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653" w:rsidRPr="00FF3582" w:rsidRDefault="006476EA" w:rsidP="006B0D65">
      <w:pPr>
        <w:widowControl w:val="0"/>
        <w:autoSpaceDE w:val="0"/>
        <w:autoSpaceDN w:val="0"/>
        <w:adjustRightInd w:val="0"/>
        <w:ind w:left="10632"/>
        <w:outlineLvl w:val="0"/>
        <w:rPr>
          <w:rFonts w:eastAsia="Calibri" w:cs="Times New Roman"/>
          <w:color w:val="000000" w:themeColor="text1"/>
          <w:sz w:val="26"/>
          <w:szCs w:val="26"/>
        </w:rPr>
      </w:pPr>
      <w:r>
        <w:rPr>
          <w:rFonts w:eastAsia="Calibri" w:cs="Times New Roman"/>
          <w:color w:val="000000" w:themeColor="text1"/>
          <w:sz w:val="26"/>
          <w:szCs w:val="26"/>
        </w:rPr>
        <w:t xml:space="preserve"> </w:t>
      </w:r>
      <w:r w:rsidR="00264653" w:rsidRPr="00FF3582">
        <w:rPr>
          <w:rFonts w:eastAsia="Calibri" w:cs="Times New Roman"/>
          <w:color w:val="000000" w:themeColor="text1"/>
          <w:sz w:val="26"/>
          <w:szCs w:val="26"/>
        </w:rPr>
        <w:t>УТВЕРЖДЕН</w:t>
      </w:r>
      <w:r w:rsidR="006B0D65">
        <w:rPr>
          <w:rFonts w:eastAsia="Calibri" w:cs="Times New Roman"/>
          <w:color w:val="000000" w:themeColor="text1"/>
          <w:sz w:val="26"/>
          <w:szCs w:val="26"/>
        </w:rPr>
        <w:t>Ы</w:t>
      </w:r>
    </w:p>
    <w:p w:rsidR="00264653" w:rsidRPr="00FF3582" w:rsidRDefault="00406EDD" w:rsidP="009043E7">
      <w:pPr>
        <w:widowControl w:val="0"/>
        <w:tabs>
          <w:tab w:val="left" w:pos="10773"/>
        </w:tabs>
        <w:autoSpaceDE w:val="0"/>
        <w:autoSpaceDN w:val="0"/>
        <w:adjustRightInd w:val="0"/>
        <w:ind w:left="10620" w:firstLine="12"/>
        <w:outlineLvl w:val="0"/>
        <w:rPr>
          <w:rFonts w:eastAsia="Calibri" w:cs="Times New Roman"/>
          <w:color w:val="000000" w:themeColor="text1"/>
          <w:sz w:val="26"/>
          <w:szCs w:val="26"/>
        </w:rPr>
      </w:pPr>
      <w:r>
        <w:rPr>
          <w:rFonts w:eastAsia="Calibri" w:cs="Times New Roman"/>
          <w:color w:val="000000" w:themeColor="text1"/>
          <w:sz w:val="26"/>
          <w:szCs w:val="26"/>
        </w:rPr>
        <w:t>п</w:t>
      </w:r>
      <w:r w:rsidR="00F071EF">
        <w:rPr>
          <w:rFonts w:eastAsia="Calibri" w:cs="Times New Roman"/>
          <w:color w:val="000000" w:themeColor="text1"/>
          <w:sz w:val="26"/>
          <w:szCs w:val="26"/>
        </w:rPr>
        <w:t>остановлением</w:t>
      </w:r>
      <w:r w:rsidR="009043E7">
        <w:rPr>
          <w:rFonts w:eastAsia="Calibri" w:cs="Times New Roman"/>
          <w:color w:val="000000" w:themeColor="text1"/>
          <w:sz w:val="26"/>
          <w:szCs w:val="26"/>
        </w:rPr>
        <w:t xml:space="preserve"> </w:t>
      </w:r>
      <w:r w:rsidR="00F071EF">
        <w:rPr>
          <w:rFonts w:eastAsia="Calibri" w:cs="Times New Roman"/>
          <w:color w:val="000000" w:themeColor="text1"/>
          <w:sz w:val="26"/>
          <w:szCs w:val="26"/>
        </w:rPr>
        <w:t>А</w:t>
      </w:r>
      <w:r w:rsidR="00264653" w:rsidRPr="00FF3582">
        <w:rPr>
          <w:rFonts w:eastAsia="Calibri" w:cs="Times New Roman"/>
          <w:color w:val="000000" w:themeColor="text1"/>
          <w:sz w:val="26"/>
          <w:szCs w:val="26"/>
        </w:rPr>
        <w:t>дминистрации</w:t>
      </w:r>
    </w:p>
    <w:p w:rsidR="00264653" w:rsidRPr="00FF3582" w:rsidRDefault="00264653" w:rsidP="009043E7">
      <w:pPr>
        <w:widowControl w:val="0"/>
        <w:autoSpaceDE w:val="0"/>
        <w:autoSpaceDN w:val="0"/>
        <w:adjustRightInd w:val="0"/>
        <w:ind w:left="10620" w:firstLine="12"/>
        <w:outlineLvl w:val="0"/>
        <w:rPr>
          <w:rFonts w:eastAsia="Calibri" w:cs="Times New Roman"/>
          <w:color w:val="000000" w:themeColor="text1"/>
          <w:sz w:val="26"/>
          <w:szCs w:val="26"/>
        </w:rPr>
      </w:pPr>
      <w:r w:rsidRPr="00FF3582">
        <w:rPr>
          <w:rFonts w:eastAsia="Calibri" w:cs="Times New Roman"/>
          <w:color w:val="000000" w:themeColor="text1"/>
          <w:sz w:val="26"/>
          <w:szCs w:val="26"/>
        </w:rPr>
        <w:t>Можайского городского округа</w:t>
      </w:r>
    </w:p>
    <w:p w:rsidR="00264653" w:rsidRPr="00FF3582" w:rsidRDefault="00264653" w:rsidP="009043E7">
      <w:pPr>
        <w:widowControl w:val="0"/>
        <w:autoSpaceDE w:val="0"/>
        <w:autoSpaceDN w:val="0"/>
        <w:adjustRightInd w:val="0"/>
        <w:ind w:left="10620" w:firstLine="12"/>
        <w:outlineLvl w:val="0"/>
        <w:rPr>
          <w:rFonts w:eastAsia="Calibri" w:cs="Times New Roman"/>
          <w:color w:val="000000" w:themeColor="text1"/>
          <w:sz w:val="26"/>
          <w:szCs w:val="26"/>
        </w:rPr>
      </w:pPr>
      <w:r w:rsidRPr="00FF3582">
        <w:rPr>
          <w:rFonts w:eastAsia="Calibri" w:cs="Times New Roman"/>
          <w:color w:val="000000" w:themeColor="text1"/>
          <w:sz w:val="26"/>
          <w:szCs w:val="26"/>
        </w:rPr>
        <w:t>Московской области</w:t>
      </w:r>
    </w:p>
    <w:p w:rsidR="00264653" w:rsidRPr="00FF3582" w:rsidRDefault="00264653" w:rsidP="009043E7">
      <w:pPr>
        <w:pStyle w:val="ConsPlusTitle"/>
        <w:shd w:val="clear" w:color="auto" w:fill="FFFFFF" w:themeFill="background1"/>
        <w:ind w:left="10620" w:firstLine="12"/>
        <w:outlineLvl w:val="0"/>
        <w:rPr>
          <w:rFonts w:ascii="Times New Roman" w:hAnsi="Times New Roman" w:cs="Times New Roman"/>
          <w:b w:val="0"/>
          <w:i/>
          <w:sz w:val="26"/>
          <w:szCs w:val="26"/>
        </w:rPr>
      </w:pPr>
      <w:r w:rsidRPr="00FF3582">
        <w:rPr>
          <w:rFonts w:ascii="Times New Roman" w:eastAsia="Calibri" w:hAnsi="Times New Roman" w:cs="Times New Roman"/>
          <w:b w:val="0"/>
          <w:color w:val="000000" w:themeColor="text1"/>
          <w:sz w:val="26"/>
          <w:szCs w:val="26"/>
        </w:rPr>
        <w:t>от ___________ №___________</w:t>
      </w:r>
    </w:p>
    <w:p w:rsidR="00264653" w:rsidRPr="00FF3582" w:rsidRDefault="00264653" w:rsidP="00264653">
      <w:pPr>
        <w:pStyle w:val="ConsPlusTitle"/>
        <w:shd w:val="clear" w:color="auto" w:fill="FFFFFF" w:themeFill="background1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264653" w:rsidRPr="00FF3582" w:rsidRDefault="00264653" w:rsidP="00264653">
      <w:pPr>
        <w:pStyle w:val="ConsPlusTitle"/>
        <w:shd w:val="clear" w:color="auto" w:fill="FFFFFF" w:themeFill="background1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AE2403" w:rsidRDefault="00AE2403" w:rsidP="00264653">
      <w:pPr>
        <w:pStyle w:val="ConsPlusTitle"/>
        <w:shd w:val="clear" w:color="auto" w:fill="FFFFFF" w:themeFill="background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64653" w:rsidRPr="00DE1A2D" w:rsidRDefault="00264653" w:rsidP="00A85146">
      <w:pPr>
        <w:pStyle w:val="ConsPlusTitle"/>
        <w:shd w:val="clear" w:color="auto" w:fill="FFFFFF" w:themeFill="background1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4D0F1B">
        <w:rPr>
          <w:rFonts w:ascii="Times New Roman" w:hAnsi="Times New Roman" w:cs="Times New Roman"/>
          <w:sz w:val="28"/>
          <w:szCs w:val="28"/>
        </w:rPr>
        <w:t>Изменения,</w:t>
      </w:r>
      <w:r w:rsidR="007578EA">
        <w:rPr>
          <w:rFonts w:ascii="Times New Roman" w:hAnsi="Times New Roman" w:cs="Times New Roman"/>
          <w:sz w:val="28"/>
          <w:szCs w:val="28"/>
        </w:rPr>
        <w:t xml:space="preserve"> </w:t>
      </w:r>
      <w:r w:rsidRPr="004D0F1B">
        <w:rPr>
          <w:rFonts w:ascii="Times New Roman" w:hAnsi="Times New Roman" w:cs="Times New Roman"/>
          <w:sz w:val="28"/>
          <w:szCs w:val="28"/>
        </w:rPr>
        <w:t>которые вносятся в муниципальную программу Можайского городского округа</w:t>
      </w:r>
      <w:r w:rsidR="006B0D65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4D0F1B">
        <w:rPr>
          <w:rFonts w:ascii="Times New Roman" w:hAnsi="Times New Roman" w:cs="Times New Roman"/>
          <w:sz w:val="28"/>
          <w:szCs w:val="28"/>
        </w:rPr>
        <w:t xml:space="preserve"> «Предпринимательство» </w:t>
      </w:r>
      <w:r w:rsidR="003632D9">
        <w:rPr>
          <w:rFonts w:ascii="Times New Roman" w:hAnsi="Times New Roman" w:cs="Times New Roman"/>
          <w:sz w:val="28"/>
          <w:szCs w:val="28"/>
        </w:rPr>
        <w:t xml:space="preserve"> </w:t>
      </w:r>
      <w:r w:rsidRPr="004D0F1B">
        <w:rPr>
          <w:rFonts w:ascii="Times New Roman" w:hAnsi="Times New Roman" w:cs="Times New Roman"/>
          <w:sz w:val="28"/>
          <w:szCs w:val="28"/>
        </w:rPr>
        <w:t>на 2023-2027 годы</w:t>
      </w:r>
      <w:r w:rsidR="006B0D65">
        <w:rPr>
          <w:rFonts w:ascii="Times New Roman" w:hAnsi="Times New Roman" w:cs="Times New Roman"/>
          <w:sz w:val="28"/>
          <w:szCs w:val="28"/>
        </w:rPr>
        <w:t xml:space="preserve"> </w:t>
      </w:r>
      <w:r w:rsidR="006B0D65" w:rsidRPr="00DE1A2D">
        <w:rPr>
          <w:rFonts w:ascii="Times New Roman" w:hAnsi="Times New Roman" w:cs="Times New Roman"/>
          <w:b w:val="0"/>
          <w:sz w:val="28"/>
          <w:szCs w:val="28"/>
        </w:rPr>
        <w:t>(далее – Программа)</w:t>
      </w:r>
    </w:p>
    <w:p w:rsidR="00264653" w:rsidRDefault="00264653" w:rsidP="00264653">
      <w:pPr>
        <w:pStyle w:val="ConsPlusTitle"/>
        <w:shd w:val="clear" w:color="auto" w:fill="FFFFFF" w:themeFill="background1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264653" w:rsidRDefault="00264653" w:rsidP="00264653">
      <w:pPr>
        <w:pStyle w:val="ConsPlusTitle"/>
        <w:shd w:val="clear" w:color="auto" w:fill="FFFFFF" w:themeFill="background1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6362B8" w:rsidRPr="006362B8" w:rsidRDefault="007578EA" w:rsidP="007578EA">
      <w:pPr>
        <w:pStyle w:val="ConsPlusTitle"/>
        <w:shd w:val="clear" w:color="auto" w:fill="FFFFFF" w:themeFill="background1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6362B8" w:rsidRPr="006362B8">
        <w:rPr>
          <w:rFonts w:ascii="Times New Roman" w:hAnsi="Times New Roman" w:cs="Times New Roman"/>
          <w:b w:val="0"/>
          <w:sz w:val="28"/>
          <w:szCs w:val="28"/>
        </w:rPr>
        <w:t xml:space="preserve">1.   </w:t>
      </w:r>
      <w:r w:rsidR="00763DA6">
        <w:rPr>
          <w:rFonts w:ascii="Times New Roman" w:hAnsi="Times New Roman" w:cs="Times New Roman"/>
          <w:b w:val="0"/>
          <w:sz w:val="28"/>
          <w:szCs w:val="28"/>
        </w:rPr>
        <w:t xml:space="preserve">Таблицу </w:t>
      </w:r>
      <w:r>
        <w:rPr>
          <w:rFonts w:ascii="Times New Roman" w:hAnsi="Times New Roman" w:cs="Times New Roman"/>
          <w:b w:val="0"/>
          <w:sz w:val="28"/>
          <w:szCs w:val="28"/>
        </w:rPr>
        <w:t>раздела «1. Паспорт муниципальной программы Можайского городского округа Московской области «Предпринимательство» на 2023-2027 годы</w:t>
      </w:r>
      <w:r w:rsidR="00B97747">
        <w:rPr>
          <w:rFonts w:ascii="Times New Roman" w:hAnsi="Times New Roman" w:cs="Times New Roman"/>
          <w:b w:val="0"/>
          <w:sz w:val="28"/>
          <w:szCs w:val="28"/>
        </w:rPr>
        <w:t xml:space="preserve"> (далее – муниципальная программа)</w:t>
      </w:r>
      <w:r w:rsidR="00C8357D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97747">
        <w:rPr>
          <w:rFonts w:ascii="Times New Roman" w:hAnsi="Times New Roman" w:cs="Times New Roman"/>
          <w:b w:val="0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p w:rsidR="007B3648" w:rsidRDefault="006362B8" w:rsidP="007578EA">
      <w:pPr>
        <w:pStyle w:val="ConsPlusTitle"/>
        <w:shd w:val="clear" w:color="auto" w:fill="FFFFFF" w:themeFill="background1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«</w:t>
      </w: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9"/>
        <w:gridCol w:w="1954"/>
        <w:gridCol w:w="1985"/>
        <w:gridCol w:w="1642"/>
        <w:gridCol w:w="201"/>
        <w:gridCol w:w="1984"/>
        <w:gridCol w:w="1731"/>
        <w:gridCol w:w="2522"/>
      </w:tblGrid>
      <w:tr w:rsidR="007B3648" w:rsidRPr="00FF3582" w:rsidTr="007B3648"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648" w:rsidRPr="00FF3582" w:rsidRDefault="007B3648" w:rsidP="007B3648">
            <w:pPr>
              <w:widowControl w:val="0"/>
              <w:shd w:val="clear" w:color="auto" w:fill="FFFFFF" w:themeFill="background1"/>
              <w:rPr>
                <w:rFonts w:eastAsiaTheme="minorEastAsia" w:cs="Times New Roman"/>
                <w:sz w:val="22"/>
                <w:lang w:eastAsia="ru-RU"/>
              </w:rPr>
            </w:pPr>
            <w:r w:rsidRPr="00FF3582">
              <w:rPr>
                <w:rFonts w:eastAsiaTheme="minorEastAsia" w:cs="Times New Roman"/>
                <w:sz w:val="22"/>
                <w:lang w:eastAsia="ru-RU"/>
              </w:rPr>
              <w:t>Координатор муниципальной программы</w:t>
            </w:r>
          </w:p>
        </w:tc>
        <w:tc>
          <w:tcPr>
            <w:tcW w:w="120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648" w:rsidRPr="007B3648" w:rsidRDefault="007B3648" w:rsidP="007B3648">
            <w:pPr>
              <w:widowControl w:val="0"/>
              <w:shd w:val="clear" w:color="auto" w:fill="FFFFFF" w:themeFill="background1"/>
              <w:rPr>
                <w:rFonts w:eastAsiaTheme="minorEastAsia" w:cs="Times New Roman"/>
                <w:sz w:val="22"/>
                <w:lang w:eastAsia="ru-RU"/>
              </w:rPr>
            </w:pPr>
            <w:r w:rsidRPr="007B3648">
              <w:rPr>
                <w:rFonts w:eastAsiaTheme="minorEastAsia" w:cs="Times New Roman"/>
                <w:sz w:val="22"/>
                <w:lang w:eastAsia="ru-RU"/>
              </w:rPr>
              <w:t>Первый заместитель Главы Можайского городского округа Московской области Сперанский А.А.</w:t>
            </w:r>
          </w:p>
        </w:tc>
      </w:tr>
      <w:tr w:rsidR="007B3648" w:rsidRPr="00FF3582" w:rsidTr="007B3648"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648" w:rsidRPr="00FF3582" w:rsidRDefault="007B3648" w:rsidP="007B3648">
            <w:pPr>
              <w:widowControl w:val="0"/>
              <w:shd w:val="clear" w:color="auto" w:fill="FFFFFF" w:themeFill="background1"/>
              <w:rPr>
                <w:rFonts w:eastAsiaTheme="minorEastAsia" w:cs="Times New Roman"/>
                <w:sz w:val="22"/>
                <w:lang w:eastAsia="ru-RU"/>
              </w:rPr>
            </w:pPr>
            <w:r w:rsidRPr="00FF3582">
              <w:rPr>
                <w:rFonts w:eastAsiaTheme="minorEastAsia" w:cs="Times New Roman"/>
                <w:sz w:val="22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20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648" w:rsidRPr="00FF3582" w:rsidRDefault="007B3648" w:rsidP="007B3648">
            <w:pPr>
              <w:widowControl w:val="0"/>
              <w:shd w:val="clear" w:color="auto" w:fill="FFFFFF" w:themeFill="background1"/>
              <w:rPr>
                <w:rFonts w:eastAsiaTheme="minorEastAsia" w:cs="Times New Roman"/>
                <w:sz w:val="22"/>
                <w:lang w:eastAsia="ru-RU"/>
              </w:rPr>
            </w:pPr>
            <w:r w:rsidRPr="007B3648">
              <w:rPr>
                <w:rFonts w:eastAsiaTheme="minorEastAsia" w:cs="Times New Roman"/>
                <w:sz w:val="22"/>
                <w:lang w:eastAsia="ru-RU"/>
              </w:rPr>
              <w:t>Управление экономического развития Администрации Можайского городского округа Московской области</w:t>
            </w:r>
          </w:p>
        </w:tc>
      </w:tr>
      <w:tr w:rsidR="007B3648" w:rsidRPr="00FF3582" w:rsidTr="007B3648"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648" w:rsidRPr="00FF3582" w:rsidRDefault="007B3648" w:rsidP="007B3648">
            <w:pPr>
              <w:widowControl w:val="0"/>
              <w:shd w:val="clear" w:color="auto" w:fill="FFFFFF" w:themeFill="background1"/>
              <w:rPr>
                <w:rFonts w:eastAsiaTheme="minorEastAsia" w:cs="Times New Roman"/>
                <w:sz w:val="22"/>
                <w:lang w:eastAsia="ru-RU"/>
              </w:rPr>
            </w:pPr>
            <w:r w:rsidRPr="00FF3582">
              <w:rPr>
                <w:rFonts w:eastAsiaTheme="minorEastAsia" w:cs="Times New Roman"/>
                <w:sz w:val="22"/>
                <w:lang w:eastAsia="ru-RU"/>
              </w:rPr>
              <w:t>Цели муниципальной программы</w:t>
            </w:r>
          </w:p>
        </w:tc>
        <w:tc>
          <w:tcPr>
            <w:tcW w:w="120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648" w:rsidRPr="00FF3582" w:rsidRDefault="007B3648" w:rsidP="007B3648">
            <w:pPr>
              <w:widowControl w:val="0"/>
              <w:shd w:val="clear" w:color="auto" w:fill="FFFFFF" w:themeFill="background1"/>
              <w:rPr>
                <w:rFonts w:eastAsiaTheme="minorEastAsia" w:cs="Times New Roman"/>
                <w:sz w:val="22"/>
                <w:lang w:eastAsia="ru-RU"/>
              </w:rPr>
            </w:pPr>
            <w:r w:rsidRPr="007B3648">
              <w:rPr>
                <w:rFonts w:eastAsiaTheme="minorEastAsia" w:cs="Times New Roman"/>
                <w:sz w:val="22"/>
                <w:lang w:eastAsia="ru-RU"/>
              </w:rPr>
              <w:t>Достижение устойчивых темпов экономического роста, обеспечивающих повышение уровня жизни жителей Можайского городского округа Московской области</w:t>
            </w:r>
          </w:p>
        </w:tc>
      </w:tr>
      <w:tr w:rsidR="007B3648" w:rsidRPr="00FF3582" w:rsidTr="007B3648"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648" w:rsidRPr="00FF3582" w:rsidRDefault="007B3648" w:rsidP="007B3648">
            <w:pPr>
              <w:widowControl w:val="0"/>
              <w:shd w:val="clear" w:color="auto" w:fill="FFFFFF" w:themeFill="background1"/>
              <w:rPr>
                <w:rFonts w:eastAsiaTheme="minorEastAsia" w:cs="Times New Roman"/>
                <w:sz w:val="22"/>
                <w:lang w:eastAsia="ru-RU"/>
              </w:rPr>
            </w:pPr>
            <w:r w:rsidRPr="00FF3582">
              <w:rPr>
                <w:rFonts w:eastAsiaTheme="minorEastAsia" w:cs="Times New Roman"/>
                <w:sz w:val="22"/>
                <w:lang w:eastAsia="ru-RU"/>
              </w:rPr>
              <w:t>Перечень подпрограмм</w:t>
            </w:r>
          </w:p>
        </w:tc>
        <w:tc>
          <w:tcPr>
            <w:tcW w:w="5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648" w:rsidRPr="00FF3582" w:rsidRDefault="007B3648" w:rsidP="007B3648">
            <w:pPr>
              <w:widowControl w:val="0"/>
              <w:shd w:val="clear" w:color="auto" w:fill="FFFFFF" w:themeFill="background1"/>
              <w:rPr>
                <w:rFonts w:eastAsia="Calibri"/>
                <w:color w:val="000000" w:themeColor="text1"/>
                <w:sz w:val="22"/>
              </w:rPr>
            </w:pPr>
            <w:r w:rsidRPr="00FF3582">
              <w:rPr>
                <w:rFonts w:eastAsia="Calibri"/>
                <w:color w:val="000000" w:themeColor="text1"/>
                <w:sz w:val="22"/>
              </w:rPr>
              <w:t>Муниципальные заказчики подпрограмм</w:t>
            </w:r>
          </w:p>
        </w:tc>
        <w:tc>
          <w:tcPr>
            <w:tcW w:w="6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648" w:rsidRPr="00FF3582" w:rsidRDefault="007B3648" w:rsidP="007B3648">
            <w:pPr>
              <w:widowControl w:val="0"/>
              <w:shd w:val="clear" w:color="auto" w:fill="FFFFFF" w:themeFill="background1"/>
              <w:rPr>
                <w:rFonts w:eastAsia="Calibri"/>
                <w:color w:val="000000" w:themeColor="text1"/>
                <w:sz w:val="22"/>
              </w:rPr>
            </w:pPr>
            <w:r w:rsidRPr="00FF3582">
              <w:rPr>
                <w:rFonts w:eastAsia="Calibri"/>
                <w:color w:val="000000" w:themeColor="text1"/>
                <w:sz w:val="22"/>
              </w:rPr>
              <w:t>Координатор муниципальной программы</w:t>
            </w:r>
          </w:p>
        </w:tc>
      </w:tr>
      <w:tr w:rsidR="007B3648" w:rsidRPr="00FF3582" w:rsidTr="007B3648"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648" w:rsidRPr="00FF3582" w:rsidRDefault="007B3648" w:rsidP="007B3648">
            <w:pPr>
              <w:widowControl w:val="0"/>
              <w:tabs>
                <w:tab w:val="left" w:pos="2112"/>
              </w:tabs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FF3582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 xml:space="preserve">Подпрограмма </w:t>
            </w:r>
            <w:r w:rsidRPr="00FF3582">
              <w:rPr>
                <w:rFonts w:eastAsiaTheme="minorEastAsia" w:cs="Times New Roman"/>
                <w:color w:val="000000" w:themeColor="text1"/>
                <w:sz w:val="22"/>
                <w:lang w:val="en-US" w:eastAsia="ru-RU"/>
              </w:rPr>
              <w:t>I</w:t>
            </w:r>
            <w:r w:rsidRPr="00FF3582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 xml:space="preserve"> «Инвестиции»</w:t>
            </w:r>
          </w:p>
        </w:tc>
        <w:tc>
          <w:tcPr>
            <w:tcW w:w="5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648" w:rsidRPr="00FF3582" w:rsidRDefault="007B3648" w:rsidP="007B3648">
            <w:pPr>
              <w:widowControl w:val="0"/>
              <w:tabs>
                <w:tab w:val="left" w:pos="2112"/>
              </w:tabs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2"/>
              </w:rPr>
            </w:pPr>
            <w:r w:rsidRPr="00FF3582">
              <w:rPr>
                <w:rFonts w:cs="Times New Roman"/>
                <w:bCs/>
                <w:color w:val="000000" w:themeColor="text1"/>
                <w:spacing w:val="-6"/>
                <w:sz w:val="22"/>
              </w:rPr>
              <w:t>Управление экономического развития</w:t>
            </w:r>
            <w:r>
              <w:rPr>
                <w:rFonts w:cs="Times New Roman"/>
                <w:bCs/>
                <w:color w:val="000000" w:themeColor="text1"/>
                <w:spacing w:val="-6"/>
                <w:sz w:val="22"/>
              </w:rPr>
              <w:t xml:space="preserve"> </w:t>
            </w:r>
            <w:r w:rsidRPr="00FF3582">
              <w:rPr>
                <w:rFonts w:cs="Times New Roman"/>
                <w:bCs/>
                <w:color w:val="000000" w:themeColor="text1"/>
                <w:spacing w:val="-6"/>
                <w:sz w:val="22"/>
              </w:rPr>
              <w:t>Администрации Можайского городского округа</w:t>
            </w:r>
          </w:p>
        </w:tc>
        <w:tc>
          <w:tcPr>
            <w:tcW w:w="6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648" w:rsidRPr="00FF3582" w:rsidRDefault="007B3648" w:rsidP="007B3648">
            <w:pPr>
              <w:widowControl w:val="0"/>
              <w:tabs>
                <w:tab w:val="left" w:pos="2112"/>
              </w:tabs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2"/>
              </w:rPr>
            </w:pPr>
            <w:r w:rsidRPr="00FF3582">
              <w:rPr>
                <w:bCs/>
                <w:color w:val="000000" w:themeColor="text1"/>
                <w:spacing w:val="-6"/>
                <w:sz w:val="22"/>
              </w:rPr>
              <w:t>Первый заместитель Главы</w:t>
            </w:r>
            <w:r>
              <w:rPr>
                <w:bCs/>
                <w:color w:val="000000" w:themeColor="text1"/>
                <w:spacing w:val="-6"/>
                <w:sz w:val="22"/>
              </w:rPr>
              <w:t xml:space="preserve"> </w:t>
            </w:r>
            <w:r w:rsidRPr="00FF3582">
              <w:rPr>
                <w:bCs/>
                <w:color w:val="000000" w:themeColor="text1"/>
                <w:spacing w:val="-6"/>
                <w:sz w:val="22"/>
              </w:rPr>
              <w:t>Можайского</w:t>
            </w:r>
            <w:r>
              <w:rPr>
                <w:bCs/>
                <w:color w:val="000000" w:themeColor="text1"/>
                <w:spacing w:val="-6"/>
                <w:sz w:val="22"/>
              </w:rPr>
              <w:t xml:space="preserve"> </w:t>
            </w:r>
            <w:r w:rsidRPr="00FF3582">
              <w:rPr>
                <w:bCs/>
                <w:color w:val="000000" w:themeColor="text1"/>
                <w:spacing w:val="-6"/>
                <w:sz w:val="22"/>
              </w:rPr>
              <w:t>городского округа Московской области Сперанский А.А.</w:t>
            </w:r>
          </w:p>
        </w:tc>
      </w:tr>
      <w:tr w:rsidR="007B3648" w:rsidRPr="00FF3582" w:rsidTr="007B3648"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648" w:rsidRPr="00FF3582" w:rsidRDefault="007B3648" w:rsidP="007B3648">
            <w:pPr>
              <w:widowControl w:val="0"/>
              <w:tabs>
                <w:tab w:val="left" w:pos="2112"/>
              </w:tabs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FF3582">
              <w:rPr>
                <w:rFonts w:eastAsiaTheme="minorEastAsia" w:cs="Times New Roman"/>
                <w:sz w:val="22"/>
                <w:lang w:eastAsia="ru-RU"/>
              </w:rPr>
              <w:t>Подпрограмма II «Развитие конкуренции»</w:t>
            </w:r>
          </w:p>
        </w:tc>
        <w:tc>
          <w:tcPr>
            <w:tcW w:w="5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648" w:rsidRPr="00FF3582" w:rsidRDefault="007B3648" w:rsidP="007B3648">
            <w:pPr>
              <w:widowControl w:val="0"/>
              <w:tabs>
                <w:tab w:val="left" w:pos="2112"/>
              </w:tabs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2"/>
              </w:rPr>
            </w:pPr>
            <w:r w:rsidRPr="00FF3582">
              <w:rPr>
                <w:rFonts w:cs="Times New Roman"/>
                <w:bCs/>
                <w:color w:val="000000" w:themeColor="text1"/>
                <w:spacing w:val="-6"/>
                <w:sz w:val="22"/>
              </w:rPr>
              <w:t>Управление экономического развития</w:t>
            </w:r>
            <w:r>
              <w:rPr>
                <w:rFonts w:cs="Times New Roman"/>
                <w:bCs/>
                <w:color w:val="000000" w:themeColor="text1"/>
                <w:spacing w:val="-6"/>
                <w:sz w:val="22"/>
              </w:rPr>
              <w:t xml:space="preserve"> </w:t>
            </w:r>
            <w:r w:rsidRPr="00FF3582">
              <w:rPr>
                <w:rFonts w:cs="Times New Roman"/>
                <w:bCs/>
                <w:color w:val="000000" w:themeColor="text1"/>
                <w:spacing w:val="-6"/>
                <w:sz w:val="22"/>
              </w:rPr>
              <w:t>Администрации Можайского городского округа</w:t>
            </w:r>
          </w:p>
        </w:tc>
        <w:tc>
          <w:tcPr>
            <w:tcW w:w="6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648" w:rsidRPr="00FF3582" w:rsidRDefault="007B3648" w:rsidP="007B3648">
            <w:pPr>
              <w:widowControl w:val="0"/>
              <w:tabs>
                <w:tab w:val="left" w:pos="2112"/>
              </w:tabs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2"/>
              </w:rPr>
            </w:pPr>
            <w:r w:rsidRPr="00FF3582">
              <w:rPr>
                <w:bCs/>
                <w:color w:val="000000" w:themeColor="text1"/>
                <w:spacing w:val="-6"/>
                <w:sz w:val="22"/>
              </w:rPr>
              <w:t>Первый заместитель Главы</w:t>
            </w:r>
            <w:r>
              <w:rPr>
                <w:bCs/>
                <w:color w:val="000000" w:themeColor="text1"/>
                <w:spacing w:val="-6"/>
                <w:sz w:val="22"/>
              </w:rPr>
              <w:t xml:space="preserve"> </w:t>
            </w:r>
            <w:r w:rsidRPr="00FF3582">
              <w:rPr>
                <w:bCs/>
                <w:color w:val="000000" w:themeColor="text1"/>
                <w:spacing w:val="-6"/>
                <w:sz w:val="22"/>
              </w:rPr>
              <w:t>Можайского</w:t>
            </w:r>
            <w:r>
              <w:rPr>
                <w:bCs/>
                <w:color w:val="000000" w:themeColor="text1"/>
                <w:spacing w:val="-6"/>
                <w:sz w:val="22"/>
              </w:rPr>
              <w:t xml:space="preserve"> </w:t>
            </w:r>
            <w:r w:rsidRPr="00FF3582">
              <w:rPr>
                <w:bCs/>
                <w:color w:val="000000" w:themeColor="text1"/>
                <w:spacing w:val="-6"/>
                <w:sz w:val="22"/>
              </w:rPr>
              <w:t>городского округа Московской области Сперанский А.А.</w:t>
            </w:r>
          </w:p>
        </w:tc>
      </w:tr>
      <w:tr w:rsidR="007B3648" w:rsidRPr="00FF3582" w:rsidTr="007B3648"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648" w:rsidRPr="00FF3582" w:rsidRDefault="007B3648" w:rsidP="007B3648">
            <w:pPr>
              <w:widowControl w:val="0"/>
              <w:tabs>
                <w:tab w:val="left" w:pos="2112"/>
              </w:tabs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FF3582">
              <w:rPr>
                <w:rFonts w:eastAsiaTheme="minorEastAsia" w:cs="Times New Roman"/>
                <w:sz w:val="22"/>
                <w:lang w:eastAsia="ru-RU"/>
              </w:rPr>
              <w:t>Подпрограмма III «Развитие малого и среднего предпринимательства»</w:t>
            </w:r>
          </w:p>
        </w:tc>
        <w:tc>
          <w:tcPr>
            <w:tcW w:w="5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648" w:rsidRPr="00FF3582" w:rsidRDefault="007B3648" w:rsidP="007B3648">
            <w:pPr>
              <w:widowControl w:val="0"/>
              <w:tabs>
                <w:tab w:val="left" w:pos="2112"/>
              </w:tabs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2"/>
              </w:rPr>
            </w:pPr>
            <w:r w:rsidRPr="00FF3582">
              <w:rPr>
                <w:rFonts w:cs="Times New Roman"/>
                <w:bCs/>
                <w:color w:val="000000" w:themeColor="text1"/>
                <w:spacing w:val="-6"/>
                <w:sz w:val="22"/>
              </w:rPr>
              <w:t>Управление экономического развития</w:t>
            </w:r>
            <w:r>
              <w:rPr>
                <w:rFonts w:cs="Times New Roman"/>
                <w:bCs/>
                <w:color w:val="000000" w:themeColor="text1"/>
                <w:spacing w:val="-6"/>
                <w:sz w:val="22"/>
              </w:rPr>
              <w:t xml:space="preserve"> </w:t>
            </w:r>
            <w:r w:rsidRPr="00FF3582">
              <w:rPr>
                <w:rFonts w:cs="Times New Roman"/>
                <w:bCs/>
                <w:color w:val="000000" w:themeColor="text1"/>
                <w:spacing w:val="-6"/>
                <w:sz w:val="22"/>
              </w:rPr>
              <w:t>Администрации Можайского городского округа</w:t>
            </w:r>
          </w:p>
        </w:tc>
        <w:tc>
          <w:tcPr>
            <w:tcW w:w="6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648" w:rsidRPr="00FF3582" w:rsidRDefault="007B3648" w:rsidP="007B3648">
            <w:pPr>
              <w:widowControl w:val="0"/>
              <w:tabs>
                <w:tab w:val="left" w:pos="2112"/>
              </w:tabs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2"/>
              </w:rPr>
            </w:pPr>
            <w:r w:rsidRPr="00FF3582">
              <w:rPr>
                <w:bCs/>
                <w:color w:val="000000" w:themeColor="text1"/>
                <w:spacing w:val="-6"/>
                <w:sz w:val="22"/>
              </w:rPr>
              <w:t>Первый заместитель Главы</w:t>
            </w:r>
            <w:r>
              <w:rPr>
                <w:bCs/>
                <w:color w:val="000000" w:themeColor="text1"/>
                <w:spacing w:val="-6"/>
                <w:sz w:val="22"/>
              </w:rPr>
              <w:t xml:space="preserve"> </w:t>
            </w:r>
            <w:r w:rsidRPr="00FF3582">
              <w:rPr>
                <w:bCs/>
                <w:color w:val="000000" w:themeColor="text1"/>
                <w:spacing w:val="-6"/>
                <w:sz w:val="22"/>
              </w:rPr>
              <w:t>Можайского</w:t>
            </w:r>
            <w:r>
              <w:rPr>
                <w:bCs/>
                <w:color w:val="000000" w:themeColor="text1"/>
                <w:spacing w:val="-6"/>
                <w:sz w:val="22"/>
              </w:rPr>
              <w:t xml:space="preserve"> </w:t>
            </w:r>
            <w:r w:rsidRPr="00FF3582">
              <w:rPr>
                <w:bCs/>
                <w:color w:val="000000" w:themeColor="text1"/>
                <w:spacing w:val="-6"/>
                <w:sz w:val="22"/>
              </w:rPr>
              <w:t>городского округа Московской области Сперанский А.А.</w:t>
            </w:r>
          </w:p>
        </w:tc>
      </w:tr>
      <w:tr w:rsidR="007B3648" w:rsidRPr="00FF3582" w:rsidTr="007B3648"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648" w:rsidRPr="00FF3582" w:rsidRDefault="007B3648" w:rsidP="007B3648">
            <w:pPr>
              <w:widowControl w:val="0"/>
              <w:tabs>
                <w:tab w:val="left" w:pos="2112"/>
              </w:tabs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FF3582">
              <w:rPr>
                <w:rFonts w:eastAsiaTheme="minorEastAsia" w:cs="Times New Roman"/>
                <w:sz w:val="22"/>
                <w:lang w:eastAsia="ru-RU"/>
              </w:rPr>
              <w:t>Подпрограмма IV «Развитие потребительского рынка и услуг</w:t>
            </w:r>
            <w:r>
              <w:rPr>
                <w:rFonts w:eastAsiaTheme="minorEastAsia" w:cs="Times New Roman"/>
                <w:sz w:val="22"/>
                <w:lang w:eastAsia="ru-RU"/>
              </w:rPr>
              <w:t xml:space="preserve"> на территории </w:t>
            </w:r>
            <w:r>
              <w:rPr>
                <w:rFonts w:eastAsiaTheme="minorEastAsia" w:cs="Times New Roman"/>
                <w:sz w:val="22"/>
                <w:lang w:eastAsia="ru-RU"/>
              </w:rPr>
              <w:lastRenderedPageBreak/>
              <w:t>муниципального образования Московской области</w:t>
            </w:r>
            <w:r w:rsidRPr="00FF3582">
              <w:rPr>
                <w:rFonts w:eastAsiaTheme="minorEastAsia" w:cs="Times New Roman"/>
                <w:sz w:val="22"/>
                <w:lang w:eastAsia="ru-RU"/>
              </w:rPr>
              <w:t>»</w:t>
            </w:r>
          </w:p>
        </w:tc>
        <w:tc>
          <w:tcPr>
            <w:tcW w:w="5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648" w:rsidRPr="00FF3582" w:rsidRDefault="007B3648" w:rsidP="007B3648">
            <w:pPr>
              <w:widowControl w:val="0"/>
              <w:tabs>
                <w:tab w:val="left" w:pos="2112"/>
              </w:tabs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FF3582">
              <w:rPr>
                <w:rFonts w:cs="Times New Roman"/>
                <w:bCs/>
                <w:color w:val="000000" w:themeColor="text1"/>
                <w:spacing w:val="-6"/>
                <w:sz w:val="22"/>
              </w:rPr>
              <w:lastRenderedPageBreak/>
              <w:t>Управление экономического развития</w:t>
            </w:r>
            <w:r>
              <w:rPr>
                <w:rFonts w:cs="Times New Roman"/>
                <w:bCs/>
                <w:color w:val="000000" w:themeColor="text1"/>
                <w:spacing w:val="-6"/>
                <w:sz w:val="22"/>
              </w:rPr>
              <w:t xml:space="preserve"> </w:t>
            </w:r>
            <w:r w:rsidRPr="00FF3582">
              <w:rPr>
                <w:rFonts w:cs="Times New Roman"/>
                <w:bCs/>
                <w:color w:val="000000" w:themeColor="text1"/>
                <w:spacing w:val="-6"/>
                <w:sz w:val="22"/>
              </w:rPr>
              <w:t>Администрации Можайского городского округа</w:t>
            </w:r>
          </w:p>
        </w:tc>
        <w:tc>
          <w:tcPr>
            <w:tcW w:w="6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648" w:rsidRPr="00FF3582" w:rsidRDefault="007B3648" w:rsidP="007B3648">
            <w:pPr>
              <w:widowControl w:val="0"/>
              <w:tabs>
                <w:tab w:val="left" w:pos="2112"/>
              </w:tabs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FF3582">
              <w:rPr>
                <w:bCs/>
                <w:color w:val="000000" w:themeColor="text1"/>
                <w:spacing w:val="-6"/>
                <w:sz w:val="22"/>
              </w:rPr>
              <w:t>Первый заместитель Главы</w:t>
            </w:r>
            <w:r>
              <w:rPr>
                <w:bCs/>
                <w:color w:val="000000" w:themeColor="text1"/>
                <w:spacing w:val="-6"/>
                <w:sz w:val="22"/>
              </w:rPr>
              <w:t xml:space="preserve"> </w:t>
            </w:r>
            <w:r w:rsidRPr="00FF3582">
              <w:rPr>
                <w:bCs/>
                <w:color w:val="000000" w:themeColor="text1"/>
                <w:spacing w:val="-6"/>
                <w:sz w:val="22"/>
              </w:rPr>
              <w:t>Можайского</w:t>
            </w:r>
            <w:r>
              <w:rPr>
                <w:bCs/>
                <w:color w:val="000000" w:themeColor="text1"/>
                <w:spacing w:val="-6"/>
                <w:sz w:val="22"/>
              </w:rPr>
              <w:t xml:space="preserve"> </w:t>
            </w:r>
            <w:r w:rsidRPr="00FF3582">
              <w:rPr>
                <w:bCs/>
                <w:color w:val="000000" w:themeColor="text1"/>
                <w:spacing w:val="-6"/>
                <w:sz w:val="22"/>
              </w:rPr>
              <w:t>городского округа Московской области Сперанский А.А.</w:t>
            </w:r>
          </w:p>
        </w:tc>
      </w:tr>
      <w:tr w:rsidR="007B3648" w:rsidRPr="00FF3582" w:rsidTr="007B3648">
        <w:tc>
          <w:tcPr>
            <w:tcW w:w="31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B3648" w:rsidRPr="00FF3582" w:rsidRDefault="007B3648" w:rsidP="007B3648">
            <w:pPr>
              <w:widowControl w:val="0"/>
              <w:shd w:val="clear" w:color="auto" w:fill="FFFFFF" w:themeFill="background1"/>
              <w:rPr>
                <w:rFonts w:eastAsiaTheme="minorEastAsia" w:cs="Times New Roman"/>
                <w:sz w:val="22"/>
                <w:lang w:eastAsia="ru-RU"/>
              </w:rPr>
            </w:pPr>
            <w:r w:rsidRPr="00FF3582">
              <w:rPr>
                <w:rFonts w:eastAsiaTheme="minorEastAsia" w:cs="Times New Roman"/>
                <w:sz w:val="22"/>
                <w:lang w:eastAsia="ru-RU"/>
              </w:rPr>
              <w:lastRenderedPageBreak/>
              <w:t>Краткая характеристика подпрограмм</w:t>
            </w:r>
          </w:p>
        </w:tc>
        <w:tc>
          <w:tcPr>
            <w:tcW w:w="1201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648" w:rsidRPr="00FF3582" w:rsidRDefault="007B3648" w:rsidP="007B3648">
            <w:pPr>
              <w:widowControl w:val="0"/>
              <w:shd w:val="clear" w:color="auto" w:fill="FFFFFF" w:themeFill="background1"/>
              <w:rPr>
                <w:rFonts w:eastAsiaTheme="minorEastAsia" w:cs="Times New Roman"/>
                <w:sz w:val="22"/>
                <w:lang w:eastAsia="ru-RU"/>
              </w:rPr>
            </w:pPr>
            <w:r w:rsidRPr="00FF3582">
              <w:rPr>
                <w:rFonts w:cs="Times New Roman"/>
                <w:bCs/>
                <w:color w:val="000000" w:themeColor="text1"/>
                <w:spacing w:val="-6"/>
                <w:sz w:val="22"/>
              </w:rPr>
              <w:t>1. Подпрограмма I «Инвестиции». Направлена на повышение инвестиционной привлекательности путем создания благоприятных условий для развития промышленного потенциала, способного увеличить количество рабочих мест и налоговые поступления в бюджет, а так же обеспечить конкурентоспособность выпускаемой продукции.</w:t>
            </w:r>
          </w:p>
        </w:tc>
      </w:tr>
      <w:tr w:rsidR="007B3648" w:rsidRPr="00FF3582" w:rsidTr="007B3648">
        <w:tc>
          <w:tcPr>
            <w:tcW w:w="31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B3648" w:rsidRPr="00FF3582" w:rsidRDefault="007B3648" w:rsidP="007B3648">
            <w:pPr>
              <w:widowControl w:val="0"/>
              <w:shd w:val="clear" w:color="auto" w:fill="FFFFFF" w:themeFill="background1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01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648" w:rsidRPr="00FF3582" w:rsidRDefault="007B3648" w:rsidP="007B3648">
            <w:pPr>
              <w:widowControl w:val="0"/>
              <w:tabs>
                <w:tab w:val="left" w:pos="2112"/>
              </w:tabs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pacing w:val="-6"/>
                <w:sz w:val="22"/>
              </w:rPr>
            </w:pPr>
            <w:r w:rsidRPr="00FF3582">
              <w:rPr>
                <w:rFonts w:cs="Times New Roman"/>
                <w:bCs/>
                <w:color w:val="000000" w:themeColor="text1"/>
                <w:spacing w:val="-6"/>
                <w:sz w:val="22"/>
              </w:rPr>
              <w:t>2. Подпрограмма II «Развитие конкуренции». Направлена на обеспечение конкуренции и повышение эффективности контрактной системы в сфере закупок для нужд заказчиков Можайского городского округа.</w:t>
            </w:r>
          </w:p>
        </w:tc>
      </w:tr>
      <w:tr w:rsidR="007B3648" w:rsidRPr="00FF3582" w:rsidTr="007B3648">
        <w:tc>
          <w:tcPr>
            <w:tcW w:w="31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B3648" w:rsidRPr="00FF3582" w:rsidRDefault="007B3648" w:rsidP="007B3648">
            <w:pPr>
              <w:widowControl w:val="0"/>
              <w:shd w:val="clear" w:color="auto" w:fill="FFFFFF" w:themeFill="background1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01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648" w:rsidRPr="00FF3582" w:rsidRDefault="007B3648" w:rsidP="007B3648">
            <w:pPr>
              <w:widowControl w:val="0"/>
              <w:shd w:val="clear" w:color="auto" w:fill="FFFFFF" w:themeFill="background1"/>
              <w:rPr>
                <w:rFonts w:eastAsiaTheme="minorEastAsia" w:cs="Times New Roman"/>
                <w:sz w:val="22"/>
                <w:lang w:eastAsia="ru-RU"/>
              </w:rPr>
            </w:pPr>
            <w:r w:rsidRPr="00FF3582">
              <w:rPr>
                <w:rFonts w:cs="Times New Roman"/>
                <w:bCs/>
                <w:color w:val="000000" w:themeColor="text1"/>
                <w:spacing w:val="-6"/>
                <w:sz w:val="22"/>
              </w:rPr>
              <w:t>3. Подпрограмма III «Развитие малого и среднего предпринимательства». Направлена на увеличение численности малых и средних предприятий в общем обороте предприятий Можайского городского округа путем развития инфраструктуры поддержки малого и среднего предпринимательства и социального предпринимательства.</w:t>
            </w:r>
          </w:p>
        </w:tc>
      </w:tr>
      <w:tr w:rsidR="007B3648" w:rsidRPr="00FF3582" w:rsidTr="007B3648">
        <w:tc>
          <w:tcPr>
            <w:tcW w:w="31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B3648" w:rsidRPr="00FF3582" w:rsidRDefault="007B3648" w:rsidP="007B3648">
            <w:pPr>
              <w:widowControl w:val="0"/>
              <w:shd w:val="clear" w:color="auto" w:fill="FFFFFF" w:themeFill="background1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01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648" w:rsidRPr="00FF3582" w:rsidRDefault="007B3648" w:rsidP="007B3648">
            <w:pPr>
              <w:widowControl w:val="0"/>
              <w:tabs>
                <w:tab w:val="left" w:pos="2112"/>
              </w:tabs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pacing w:val="-6"/>
                <w:sz w:val="22"/>
              </w:rPr>
            </w:pPr>
            <w:r w:rsidRPr="00FF3582">
              <w:rPr>
                <w:rFonts w:cs="Times New Roman"/>
                <w:bCs/>
                <w:color w:val="000000" w:themeColor="text1"/>
                <w:spacing w:val="-6"/>
                <w:sz w:val="22"/>
              </w:rPr>
              <w:t>4. Подпрограмма IV «Развитие потребительского рынка и услуг</w:t>
            </w:r>
            <w:r>
              <w:rPr>
                <w:rFonts w:cs="Times New Roman"/>
                <w:bCs/>
                <w:color w:val="000000" w:themeColor="text1"/>
                <w:spacing w:val="-6"/>
                <w:sz w:val="22"/>
              </w:rPr>
              <w:t xml:space="preserve"> на территории муниципального образования Московской области</w:t>
            </w:r>
            <w:r w:rsidRPr="00FF3582">
              <w:rPr>
                <w:rFonts w:cs="Times New Roman"/>
                <w:bCs/>
                <w:color w:val="000000" w:themeColor="text1"/>
                <w:spacing w:val="-6"/>
                <w:sz w:val="22"/>
              </w:rPr>
              <w:t>». Направлена на увеличение количества торговых объектов на территории Можайского городского округа,  роста уровня обеспеченности населения предприятиями бытового обслуживания и общественного питания.</w:t>
            </w:r>
          </w:p>
        </w:tc>
      </w:tr>
      <w:tr w:rsidR="00DF736B" w:rsidRPr="00FF3582" w:rsidTr="004672CC">
        <w:trPr>
          <w:trHeight w:val="1265"/>
        </w:trPr>
        <w:tc>
          <w:tcPr>
            <w:tcW w:w="31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F736B" w:rsidRPr="00FF3582" w:rsidRDefault="00DF736B" w:rsidP="007B3648">
            <w:pPr>
              <w:widowControl w:val="0"/>
              <w:shd w:val="clear" w:color="auto" w:fill="FFFFFF" w:themeFill="background1"/>
              <w:rPr>
                <w:rFonts w:eastAsiaTheme="minorEastAsia" w:cs="Times New Roman"/>
                <w:sz w:val="22"/>
                <w:lang w:eastAsia="ru-RU"/>
              </w:rPr>
            </w:pPr>
            <w:r w:rsidRPr="00FF3582">
              <w:rPr>
                <w:rFonts w:eastAsiaTheme="minorEastAsia" w:cs="Times New Roman"/>
                <w:sz w:val="22"/>
                <w:lang w:eastAsia="ru-RU"/>
              </w:rPr>
              <w:t xml:space="preserve">Источники финансирования муниципальной программы, </w:t>
            </w:r>
          </w:p>
          <w:p w:rsidR="00DF736B" w:rsidRPr="00FF3582" w:rsidRDefault="00DF736B" w:rsidP="007B3648">
            <w:pPr>
              <w:widowControl w:val="0"/>
              <w:shd w:val="clear" w:color="auto" w:fill="FFFFFF" w:themeFill="background1"/>
              <w:rPr>
                <w:rFonts w:eastAsiaTheme="minorEastAsia" w:cs="Times New Roman"/>
                <w:sz w:val="22"/>
                <w:lang w:eastAsia="ru-RU"/>
              </w:rPr>
            </w:pPr>
            <w:r w:rsidRPr="00FF3582">
              <w:rPr>
                <w:rFonts w:eastAsiaTheme="minorEastAsia" w:cs="Times New Roman"/>
                <w:sz w:val="22"/>
                <w:lang w:eastAsia="ru-RU"/>
              </w:rPr>
              <w:t>в том числе по годам</w:t>
            </w:r>
            <w:r>
              <w:rPr>
                <w:rFonts w:eastAsiaTheme="minorEastAsia" w:cs="Times New Roman"/>
                <w:sz w:val="22"/>
                <w:lang w:eastAsia="ru-RU"/>
              </w:rPr>
              <w:t xml:space="preserve"> реализации муниципальной программы (</w:t>
            </w:r>
            <w:proofErr w:type="spellStart"/>
            <w:r>
              <w:rPr>
                <w:rFonts w:eastAsiaTheme="minorEastAsia" w:cs="Times New Roman"/>
                <w:sz w:val="22"/>
                <w:lang w:eastAsia="ru-RU"/>
              </w:rPr>
              <w:t>тыс</w:t>
            </w:r>
            <w:proofErr w:type="gramStart"/>
            <w:r>
              <w:rPr>
                <w:rFonts w:eastAsiaTheme="minorEastAsia" w:cs="Times New Roman"/>
                <w:sz w:val="22"/>
                <w:lang w:eastAsia="ru-RU"/>
              </w:rPr>
              <w:t>.р</w:t>
            </w:r>
            <w:proofErr w:type="gramEnd"/>
            <w:r>
              <w:rPr>
                <w:rFonts w:eastAsiaTheme="minorEastAsia" w:cs="Times New Roman"/>
                <w:sz w:val="22"/>
                <w:lang w:eastAsia="ru-RU"/>
              </w:rPr>
              <w:t>уб</w:t>
            </w:r>
            <w:proofErr w:type="spellEnd"/>
            <w:r>
              <w:rPr>
                <w:rFonts w:eastAsiaTheme="minorEastAsia" w:cs="Times New Roman"/>
                <w:sz w:val="22"/>
                <w:lang w:eastAsia="ru-RU"/>
              </w:rPr>
              <w:t>.)</w:t>
            </w:r>
            <w:r w:rsidRPr="00FF3582">
              <w:rPr>
                <w:rFonts w:eastAsiaTheme="minorEastAsia" w:cs="Times New Roman"/>
                <w:sz w:val="22"/>
                <w:lang w:eastAsia="ru-RU"/>
              </w:rPr>
              <w:t>: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736B" w:rsidRDefault="00DF736B" w:rsidP="007B3648">
            <w:pPr>
              <w:widowControl w:val="0"/>
              <w:shd w:val="clear" w:color="auto" w:fill="FFFFFF" w:themeFill="background1"/>
              <w:ind w:left="-138" w:right="-69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  <w:p w:rsidR="00DF736B" w:rsidRPr="00FF3582" w:rsidRDefault="00DF736B" w:rsidP="007B3648">
            <w:pPr>
              <w:widowControl w:val="0"/>
              <w:shd w:val="clear" w:color="auto" w:fill="FFFFFF" w:themeFill="background1"/>
              <w:ind w:left="-138" w:right="-69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FF3582">
              <w:rPr>
                <w:rFonts w:eastAsiaTheme="minorEastAsia" w:cs="Times New Roman"/>
                <w:sz w:val="22"/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736B" w:rsidRDefault="00DF736B" w:rsidP="007B3648">
            <w:pPr>
              <w:widowControl w:val="0"/>
              <w:shd w:val="clear" w:color="auto" w:fill="FFFFFF" w:themeFill="background1"/>
              <w:ind w:left="-147" w:right="-108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  <w:p w:rsidR="00DF736B" w:rsidRPr="00FF3582" w:rsidRDefault="00DF736B" w:rsidP="007B3648">
            <w:pPr>
              <w:widowControl w:val="0"/>
              <w:shd w:val="clear" w:color="auto" w:fill="FFFFFF" w:themeFill="background1"/>
              <w:ind w:left="-147" w:right="-108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FF3582">
              <w:rPr>
                <w:rFonts w:eastAsiaTheme="minorEastAsia" w:cs="Times New Roman"/>
                <w:sz w:val="22"/>
                <w:lang w:eastAsia="ru-RU"/>
              </w:rPr>
              <w:t>2023 год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736B" w:rsidRDefault="00DF736B" w:rsidP="007B3648">
            <w:pPr>
              <w:widowControl w:val="0"/>
              <w:shd w:val="clear" w:color="auto" w:fill="FFFFFF" w:themeFill="background1"/>
              <w:ind w:left="-108" w:right="-54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  <w:p w:rsidR="00DF736B" w:rsidRPr="00FF3582" w:rsidRDefault="00DF736B" w:rsidP="007B3648">
            <w:pPr>
              <w:widowControl w:val="0"/>
              <w:shd w:val="clear" w:color="auto" w:fill="FFFFFF" w:themeFill="background1"/>
              <w:ind w:left="-108" w:right="-54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FF3582">
              <w:rPr>
                <w:rFonts w:eastAsiaTheme="minorEastAsia" w:cs="Times New Roman"/>
                <w:sz w:val="22"/>
                <w:lang w:eastAsia="ru-RU"/>
              </w:rPr>
              <w:t>2024 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736B" w:rsidRDefault="00DF736B" w:rsidP="007B3648">
            <w:pPr>
              <w:widowControl w:val="0"/>
              <w:shd w:val="clear" w:color="auto" w:fill="FFFFFF" w:themeFill="background1"/>
              <w:ind w:left="-162" w:right="-108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  <w:p w:rsidR="00DF736B" w:rsidRPr="00FF3582" w:rsidRDefault="00DF736B" w:rsidP="007B3648">
            <w:pPr>
              <w:widowControl w:val="0"/>
              <w:shd w:val="clear" w:color="auto" w:fill="FFFFFF" w:themeFill="background1"/>
              <w:ind w:left="-162" w:right="-108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FF3582">
              <w:rPr>
                <w:rFonts w:eastAsiaTheme="minorEastAsia" w:cs="Times New Roman"/>
                <w:sz w:val="22"/>
                <w:lang w:eastAsia="ru-RU"/>
              </w:rPr>
              <w:t>2025 год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736B" w:rsidRDefault="00DF736B" w:rsidP="007B3648">
            <w:pPr>
              <w:widowControl w:val="0"/>
              <w:shd w:val="clear" w:color="auto" w:fill="FFFFFF" w:themeFill="background1"/>
              <w:ind w:left="-108" w:right="-78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  <w:p w:rsidR="00DF736B" w:rsidRPr="00FF3582" w:rsidRDefault="00DF736B" w:rsidP="007B3648">
            <w:pPr>
              <w:widowControl w:val="0"/>
              <w:shd w:val="clear" w:color="auto" w:fill="FFFFFF" w:themeFill="background1"/>
              <w:ind w:left="-108" w:right="-78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FF3582">
              <w:rPr>
                <w:rFonts w:eastAsiaTheme="minorEastAsia" w:cs="Times New Roman"/>
                <w:sz w:val="22"/>
                <w:lang w:eastAsia="ru-RU"/>
              </w:rPr>
              <w:t>2026 год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736B" w:rsidRDefault="00DF736B" w:rsidP="007B3648">
            <w:pPr>
              <w:widowControl w:val="0"/>
              <w:shd w:val="clear" w:color="auto" w:fill="FFFFFF" w:themeFill="background1"/>
              <w:ind w:left="-138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  <w:p w:rsidR="00DF736B" w:rsidRPr="00FF3582" w:rsidRDefault="00DF736B" w:rsidP="007B3648">
            <w:pPr>
              <w:widowControl w:val="0"/>
              <w:shd w:val="clear" w:color="auto" w:fill="FFFFFF" w:themeFill="background1"/>
              <w:ind w:left="-138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FF3582">
              <w:rPr>
                <w:rFonts w:eastAsiaTheme="minorEastAsia" w:cs="Times New Roman"/>
                <w:sz w:val="22"/>
                <w:lang w:eastAsia="ru-RU"/>
              </w:rPr>
              <w:t>2027 год</w:t>
            </w:r>
          </w:p>
        </w:tc>
      </w:tr>
      <w:tr w:rsidR="007B3648" w:rsidRPr="00FF3582" w:rsidTr="007B3648">
        <w:tc>
          <w:tcPr>
            <w:tcW w:w="31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B3648" w:rsidRPr="00FF3582" w:rsidRDefault="007B3648" w:rsidP="007B3648">
            <w:pPr>
              <w:widowControl w:val="0"/>
              <w:shd w:val="clear" w:color="auto" w:fill="FFFFFF" w:themeFill="background1"/>
              <w:rPr>
                <w:rFonts w:eastAsiaTheme="minorEastAsia" w:cs="Times New Roman"/>
                <w:sz w:val="22"/>
                <w:lang w:eastAsia="ru-RU"/>
              </w:rPr>
            </w:pPr>
            <w:r w:rsidRPr="00FF3582">
              <w:rPr>
                <w:rFonts w:eastAsiaTheme="minorEastAsia" w:cs="Times New Roman"/>
                <w:sz w:val="22"/>
                <w:lang w:eastAsia="ru-RU"/>
              </w:rPr>
              <w:t xml:space="preserve">Средства бюджета Можайского городского округа </w:t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648" w:rsidRPr="00FF3582" w:rsidRDefault="001B1F9E" w:rsidP="007B3648">
            <w:pPr>
              <w:widowControl w:val="0"/>
              <w:autoSpaceDE w:val="0"/>
              <w:snapToGrid w:val="0"/>
              <w:ind w:left="-138" w:right="-69"/>
              <w:jc w:val="center"/>
              <w:rPr>
                <w:rFonts w:eastAsia="Courier New" w:cs="Times New Roman"/>
                <w:bCs/>
                <w:color w:val="000000" w:themeColor="text1"/>
                <w:kern w:val="1"/>
                <w:sz w:val="22"/>
                <w:lang w:eastAsia="fa-IR" w:bidi="fa-IR"/>
              </w:rPr>
            </w:pPr>
            <w:r>
              <w:rPr>
                <w:rFonts w:eastAsia="Courier New" w:cs="Times New Roman"/>
                <w:bCs/>
                <w:color w:val="000000" w:themeColor="text1"/>
                <w:kern w:val="1"/>
                <w:sz w:val="22"/>
                <w:lang w:eastAsia="fa-IR" w:bidi="fa-IR"/>
              </w:rPr>
              <w:t>30</w:t>
            </w:r>
            <w:r w:rsidR="007B3648" w:rsidRPr="00FF3582">
              <w:rPr>
                <w:rFonts w:eastAsia="Courier New" w:cs="Times New Roman"/>
                <w:bCs/>
                <w:color w:val="000000" w:themeColor="text1"/>
                <w:kern w:val="1"/>
                <w:sz w:val="22"/>
                <w:lang w:eastAsia="fa-IR" w:bidi="fa-IR"/>
              </w:rPr>
              <w:t>00,0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648" w:rsidRPr="00FF3582" w:rsidRDefault="007B3648" w:rsidP="007B3648">
            <w:pPr>
              <w:widowControl w:val="0"/>
              <w:autoSpaceDE w:val="0"/>
              <w:snapToGrid w:val="0"/>
              <w:ind w:left="-147" w:right="-108"/>
              <w:jc w:val="center"/>
              <w:rPr>
                <w:rFonts w:eastAsia="Courier New" w:cs="Times New Roman"/>
                <w:color w:val="000000" w:themeColor="text1"/>
                <w:kern w:val="1"/>
                <w:sz w:val="22"/>
                <w:lang w:eastAsia="fa-IR" w:bidi="fa-IR"/>
              </w:rPr>
            </w:pPr>
            <w:r w:rsidRPr="00FF3582">
              <w:rPr>
                <w:rFonts w:cs="Times New Roman"/>
                <w:color w:val="000000" w:themeColor="text1"/>
                <w:sz w:val="22"/>
              </w:rPr>
              <w:t>500,0</w:t>
            </w:r>
          </w:p>
        </w:tc>
        <w:tc>
          <w:tcPr>
            <w:tcW w:w="18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648" w:rsidRPr="00FF3582" w:rsidRDefault="001B1F9E" w:rsidP="007B3648">
            <w:pPr>
              <w:ind w:left="-108" w:right="-54"/>
              <w:jc w:val="center"/>
              <w:rPr>
                <w:rFonts w:eastAsia="Courier New" w:cs="Times New Roman"/>
                <w:color w:val="000000" w:themeColor="text1"/>
                <w:kern w:val="1"/>
                <w:sz w:val="22"/>
                <w:lang w:eastAsia="fa-IR" w:bidi="fa-IR"/>
              </w:rPr>
            </w:pPr>
            <w:r>
              <w:rPr>
                <w:rFonts w:cs="Times New Roman"/>
                <w:color w:val="000000" w:themeColor="text1"/>
                <w:sz w:val="22"/>
              </w:rPr>
              <w:t>5</w:t>
            </w:r>
            <w:r w:rsidR="007B3648" w:rsidRPr="00FF3582">
              <w:rPr>
                <w:rFonts w:cs="Times New Roman"/>
                <w:color w:val="000000" w:themeColor="text1"/>
                <w:sz w:val="22"/>
              </w:rPr>
              <w:t>00,0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648" w:rsidRPr="00FF3582" w:rsidRDefault="001B1F9E" w:rsidP="007B3648">
            <w:pPr>
              <w:widowControl w:val="0"/>
              <w:autoSpaceDE w:val="0"/>
              <w:snapToGrid w:val="0"/>
              <w:ind w:left="-162" w:right="-57"/>
              <w:jc w:val="center"/>
              <w:rPr>
                <w:rFonts w:eastAsia="Courier New" w:cs="Times New Roman"/>
                <w:color w:val="000000" w:themeColor="text1"/>
                <w:kern w:val="1"/>
                <w:sz w:val="22"/>
                <w:lang w:eastAsia="fa-IR" w:bidi="fa-IR"/>
              </w:rPr>
            </w:pPr>
            <w:r>
              <w:rPr>
                <w:rFonts w:cs="Times New Roman"/>
                <w:color w:val="000000" w:themeColor="text1"/>
                <w:sz w:val="22"/>
              </w:rPr>
              <w:t>5</w:t>
            </w:r>
            <w:r w:rsidR="007B3648" w:rsidRPr="00FF3582">
              <w:rPr>
                <w:rFonts w:cs="Times New Roman"/>
                <w:color w:val="000000" w:themeColor="text1"/>
                <w:sz w:val="22"/>
              </w:rPr>
              <w:t>00,0</w:t>
            </w:r>
          </w:p>
        </w:tc>
        <w:tc>
          <w:tcPr>
            <w:tcW w:w="1731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3648" w:rsidRPr="00FF3582" w:rsidRDefault="001B1F9E" w:rsidP="007B3648">
            <w:pPr>
              <w:widowControl w:val="0"/>
              <w:autoSpaceDE w:val="0"/>
              <w:snapToGrid w:val="0"/>
              <w:ind w:left="-108" w:right="-78"/>
              <w:jc w:val="center"/>
              <w:rPr>
                <w:rFonts w:eastAsia="Courier New" w:cs="Times New Roman"/>
                <w:color w:val="000000" w:themeColor="text1"/>
                <w:kern w:val="1"/>
                <w:sz w:val="22"/>
                <w:lang w:eastAsia="fa-IR" w:bidi="fa-IR"/>
              </w:rPr>
            </w:pPr>
            <w:r>
              <w:rPr>
                <w:rFonts w:cs="Times New Roman"/>
                <w:color w:val="000000" w:themeColor="text1"/>
                <w:sz w:val="22"/>
              </w:rPr>
              <w:t>5</w:t>
            </w:r>
            <w:r w:rsidR="007B3648" w:rsidRPr="00FF3582">
              <w:rPr>
                <w:rFonts w:cs="Times New Roman"/>
                <w:color w:val="000000" w:themeColor="text1"/>
                <w:sz w:val="22"/>
              </w:rPr>
              <w:t>00,0</w:t>
            </w:r>
          </w:p>
        </w:tc>
        <w:tc>
          <w:tcPr>
            <w:tcW w:w="252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648" w:rsidRPr="00FF3582" w:rsidRDefault="007B3648" w:rsidP="007B3648">
            <w:pPr>
              <w:widowControl w:val="0"/>
              <w:autoSpaceDE w:val="0"/>
              <w:snapToGrid w:val="0"/>
              <w:ind w:left="-138" w:right="-57"/>
              <w:jc w:val="center"/>
              <w:rPr>
                <w:rFonts w:eastAsia="Courier New" w:cs="Times New Roman"/>
                <w:kern w:val="1"/>
                <w:sz w:val="22"/>
                <w:lang w:eastAsia="fa-IR" w:bidi="fa-IR"/>
              </w:rPr>
            </w:pPr>
            <w:r w:rsidRPr="00FF3582">
              <w:rPr>
                <w:rFonts w:cs="Times New Roman"/>
                <w:sz w:val="22"/>
              </w:rPr>
              <w:t>1 000,0</w:t>
            </w:r>
          </w:p>
        </w:tc>
      </w:tr>
      <w:tr w:rsidR="007B3648" w:rsidRPr="00FF3582" w:rsidTr="007B3648">
        <w:tc>
          <w:tcPr>
            <w:tcW w:w="31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B3648" w:rsidRPr="00FF3582" w:rsidRDefault="007B3648" w:rsidP="007B3648">
            <w:pPr>
              <w:widowControl w:val="0"/>
              <w:shd w:val="clear" w:color="auto" w:fill="FFFFFF" w:themeFill="background1"/>
              <w:rPr>
                <w:rFonts w:eastAsiaTheme="minorEastAsia" w:cs="Times New Roman"/>
                <w:sz w:val="22"/>
                <w:lang w:eastAsia="ru-RU"/>
              </w:rPr>
            </w:pPr>
            <w:r w:rsidRPr="00FF3582">
              <w:rPr>
                <w:rFonts w:eastAsiaTheme="minorEastAsia" w:cs="Times New Roman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648" w:rsidRPr="00FF3582" w:rsidRDefault="007B3648" w:rsidP="007B3648">
            <w:pPr>
              <w:ind w:left="-138" w:right="-69"/>
              <w:jc w:val="center"/>
              <w:rPr>
                <w:rFonts w:cs="Times New Roman"/>
                <w:color w:val="000000" w:themeColor="text1"/>
                <w:sz w:val="22"/>
                <w:highlight w:val="yellow"/>
              </w:rPr>
            </w:pPr>
            <w:r>
              <w:rPr>
                <w:rFonts w:cs="Times New Roman"/>
                <w:color w:val="000000" w:themeColor="text1"/>
                <w:sz w:val="22"/>
              </w:rPr>
              <w:t>30 830 000</w:t>
            </w:r>
            <w:r w:rsidRPr="00FF3582">
              <w:rPr>
                <w:rFonts w:cs="Times New Roman"/>
                <w:color w:val="000000" w:themeColor="text1"/>
                <w:sz w:val="22"/>
              </w:rPr>
              <w:t>,0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648" w:rsidRPr="00FF3582" w:rsidRDefault="007B3648" w:rsidP="007B3648">
            <w:pPr>
              <w:ind w:left="-147" w:right="-108"/>
              <w:jc w:val="center"/>
              <w:rPr>
                <w:rFonts w:cs="Times New Roman"/>
                <w:color w:val="000000" w:themeColor="text1"/>
                <w:sz w:val="22"/>
                <w:highlight w:val="yellow"/>
              </w:rPr>
            </w:pPr>
            <w:r>
              <w:rPr>
                <w:rFonts w:cs="Times New Roman"/>
                <w:color w:val="000000" w:themeColor="text1"/>
                <w:sz w:val="22"/>
              </w:rPr>
              <w:t>4 </w:t>
            </w:r>
            <w:r w:rsidRPr="00FF3582">
              <w:rPr>
                <w:rFonts w:cs="Times New Roman"/>
                <w:color w:val="000000" w:themeColor="text1"/>
                <w:sz w:val="22"/>
              </w:rPr>
              <w:t>950</w:t>
            </w:r>
            <w:r>
              <w:rPr>
                <w:rFonts w:cs="Times New Roman"/>
                <w:color w:val="000000" w:themeColor="text1"/>
                <w:sz w:val="22"/>
              </w:rPr>
              <w:t xml:space="preserve"> 000</w:t>
            </w:r>
            <w:r w:rsidRPr="00FF3582">
              <w:rPr>
                <w:rFonts w:cs="Times New Roman"/>
                <w:color w:val="000000" w:themeColor="text1"/>
                <w:sz w:val="22"/>
              </w:rPr>
              <w:t>,0</w:t>
            </w:r>
          </w:p>
        </w:tc>
        <w:tc>
          <w:tcPr>
            <w:tcW w:w="18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648" w:rsidRPr="00FF3582" w:rsidRDefault="007B3648" w:rsidP="007B3648">
            <w:pPr>
              <w:ind w:left="-108" w:right="-54"/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5 93</w:t>
            </w:r>
            <w:r w:rsidRPr="00FF3582">
              <w:rPr>
                <w:rFonts w:cs="Times New Roman"/>
                <w:color w:val="000000" w:themeColor="text1"/>
                <w:sz w:val="22"/>
              </w:rPr>
              <w:t>0</w:t>
            </w:r>
            <w:r>
              <w:rPr>
                <w:rFonts w:cs="Times New Roman"/>
                <w:color w:val="000000" w:themeColor="text1"/>
                <w:sz w:val="22"/>
              </w:rPr>
              <w:t xml:space="preserve"> 000</w:t>
            </w:r>
            <w:r w:rsidRPr="00FF3582">
              <w:rPr>
                <w:rFonts w:cs="Times New Roman"/>
                <w:color w:val="000000" w:themeColor="text1"/>
                <w:sz w:val="22"/>
              </w:rPr>
              <w:t>,0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648" w:rsidRPr="00FF3582" w:rsidRDefault="007B3648" w:rsidP="007B3648">
            <w:pPr>
              <w:ind w:left="-162" w:right="-108"/>
              <w:jc w:val="center"/>
              <w:rPr>
                <w:rFonts w:cs="Times New Roman"/>
                <w:color w:val="000000" w:themeColor="text1"/>
                <w:sz w:val="22"/>
                <w:highlight w:val="yellow"/>
              </w:rPr>
            </w:pPr>
            <w:r>
              <w:rPr>
                <w:rFonts w:cs="Times New Roman"/>
                <w:color w:val="000000" w:themeColor="text1"/>
                <w:sz w:val="22"/>
              </w:rPr>
              <w:t>6 2</w:t>
            </w:r>
            <w:r w:rsidRPr="00FF3582">
              <w:rPr>
                <w:rFonts w:cs="Times New Roman"/>
                <w:color w:val="000000" w:themeColor="text1"/>
                <w:sz w:val="22"/>
              </w:rPr>
              <w:t>50</w:t>
            </w:r>
            <w:r>
              <w:rPr>
                <w:rFonts w:cs="Times New Roman"/>
                <w:color w:val="000000" w:themeColor="text1"/>
                <w:sz w:val="22"/>
              </w:rPr>
              <w:t xml:space="preserve"> 000</w:t>
            </w:r>
            <w:r w:rsidRPr="00FF3582">
              <w:rPr>
                <w:rFonts w:cs="Times New Roman"/>
                <w:color w:val="000000" w:themeColor="text1"/>
                <w:sz w:val="22"/>
              </w:rPr>
              <w:t>,0</w:t>
            </w:r>
          </w:p>
        </w:tc>
        <w:tc>
          <w:tcPr>
            <w:tcW w:w="1731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3648" w:rsidRPr="00FF3582" w:rsidRDefault="007B3648" w:rsidP="007B3648">
            <w:pPr>
              <w:ind w:left="-108" w:right="-78"/>
              <w:jc w:val="center"/>
              <w:rPr>
                <w:rFonts w:cs="Times New Roman"/>
                <w:color w:val="000000" w:themeColor="text1"/>
                <w:sz w:val="22"/>
                <w:highlight w:val="yellow"/>
              </w:rPr>
            </w:pPr>
            <w:r w:rsidRPr="00FF3582">
              <w:rPr>
                <w:rFonts w:cs="Times New Roman"/>
                <w:color w:val="000000" w:themeColor="text1"/>
                <w:sz w:val="22"/>
              </w:rPr>
              <w:t>6</w:t>
            </w:r>
            <w:r>
              <w:rPr>
                <w:rFonts w:cs="Times New Roman"/>
                <w:color w:val="000000" w:themeColor="text1"/>
                <w:sz w:val="22"/>
              </w:rPr>
              <w:t> 7</w:t>
            </w:r>
            <w:r w:rsidRPr="00FF3582">
              <w:rPr>
                <w:rFonts w:cs="Times New Roman"/>
                <w:color w:val="000000" w:themeColor="text1"/>
                <w:sz w:val="22"/>
              </w:rPr>
              <w:t>00</w:t>
            </w:r>
            <w:r>
              <w:rPr>
                <w:rFonts w:cs="Times New Roman"/>
                <w:color w:val="000000" w:themeColor="text1"/>
                <w:sz w:val="22"/>
              </w:rPr>
              <w:t xml:space="preserve"> 000</w:t>
            </w:r>
            <w:r w:rsidRPr="00FF3582">
              <w:rPr>
                <w:rFonts w:cs="Times New Roman"/>
                <w:color w:val="000000" w:themeColor="text1"/>
                <w:sz w:val="22"/>
              </w:rPr>
              <w:t>,0</w:t>
            </w:r>
          </w:p>
        </w:tc>
        <w:tc>
          <w:tcPr>
            <w:tcW w:w="252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648" w:rsidRPr="00FF3582" w:rsidRDefault="007B3648" w:rsidP="007B3648">
            <w:pPr>
              <w:ind w:left="-138" w:right="-108"/>
              <w:jc w:val="center"/>
              <w:rPr>
                <w:rFonts w:cs="Times New Roman"/>
                <w:sz w:val="22"/>
                <w:highlight w:val="yellow"/>
              </w:rPr>
            </w:pPr>
            <w:r>
              <w:rPr>
                <w:rFonts w:cs="Times New Roman"/>
                <w:sz w:val="22"/>
              </w:rPr>
              <w:t>7 00</w:t>
            </w:r>
            <w:r w:rsidRPr="00FF3582">
              <w:rPr>
                <w:rFonts w:cs="Times New Roman"/>
                <w:sz w:val="22"/>
              </w:rPr>
              <w:t>0</w:t>
            </w:r>
            <w:r>
              <w:rPr>
                <w:rFonts w:cs="Times New Roman"/>
                <w:sz w:val="22"/>
              </w:rPr>
              <w:t xml:space="preserve"> 000</w:t>
            </w:r>
            <w:r w:rsidRPr="00FF3582">
              <w:rPr>
                <w:rFonts w:cs="Times New Roman"/>
                <w:sz w:val="22"/>
              </w:rPr>
              <w:t>,0</w:t>
            </w:r>
          </w:p>
        </w:tc>
      </w:tr>
      <w:tr w:rsidR="007B3648" w:rsidRPr="00FF3582" w:rsidTr="007B3648"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648" w:rsidRPr="00FF3582" w:rsidRDefault="007B3648" w:rsidP="007B3648">
            <w:pPr>
              <w:widowControl w:val="0"/>
              <w:shd w:val="clear" w:color="auto" w:fill="FFFFFF" w:themeFill="background1"/>
              <w:rPr>
                <w:rFonts w:eastAsiaTheme="minorEastAsia" w:cs="Times New Roman"/>
                <w:sz w:val="22"/>
                <w:lang w:eastAsia="ru-RU"/>
              </w:rPr>
            </w:pPr>
            <w:r w:rsidRPr="00FF3582">
              <w:rPr>
                <w:rFonts w:eastAsiaTheme="minorEastAsia" w:cs="Times New Roman"/>
                <w:sz w:val="22"/>
                <w:lang w:eastAsia="ru-RU"/>
              </w:rPr>
              <w:t>Всего, в том числе по годам:</w:t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648" w:rsidRPr="00FF3582" w:rsidRDefault="007B3648" w:rsidP="001B1F9E">
            <w:pPr>
              <w:widowControl w:val="0"/>
              <w:autoSpaceDE w:val="0"/>
              <w:snapToGrid w:val="0"/>
              <w:ind w:left="-138" w:right="-69"/>
              <w:jc w:val="center"/>
              <w:rPr>
                <w:rFonts w:eastAsia="Courier New" w:cs="Times New Roman"/>
                <w:color w:val="000000" w:themeColor="text1"/>
                <w:kern w:val="1"/>
                <w:sz w:val="22"/>
                <w:lang w:eastAsia="fa-IR" w:bidi="fa-IR"/>
              </w:rPr>
            </w:pPr>
            <w:r w:rsidRPr="00FF3582">
              <w:rPr>
                <w:rFonts w:eastAsia="Courier New" w:cs="Times New Roman"/>
                <w:color w:val="000000" w:themeColor="text1"/>
                <w:kern w:val="1"/>
                <w:sz w:val="22"/>
                <w:lang w:eastAsia="fa-IR" w:bidi="fa-IR"/>
              </w:rPr>
              <w:t>3</w:t>
            </w:r>
            <w:r>
              <w:rPr>
                <w:rFonts w:eastAsia="Courier New" w:cs="Times New Roman"/>
                <w:color w:val="000000" w:themeColor="text1"/>
                <w:kern w:val="1"/>
                <w:sz w:val="22"/>
                <w:lang w:eastAsia="fa-IR" w:bidi="fa-IR"/>
              </w:rPr>
              <w:t>0 83</w:t>
            </w:r>
            <w:r w:rsidR="001B1F9E">
              <w:rPr>
                <w:rFonts w:eastAsia="Courier New" w:cs="Times New Roman"/>
                <w:color w:val="000000" w:themeColor="text1"/>
                <w:kern w:val="1"/>
                <w:sz w:val="22"/>
                <w:lang w:eastAsia="fa-IR" w:bidi="fa-IR"/>
              </w:rPr>
              <w:t>3</w:t>
            </w:r>
            <w:r>
              <w:rPr>
                <w:rFonts w:eastAsia="Courier New" w:cs="Times New Roman"/>
                <w:color w:val="000000" w:themeColor="text1"/>
                <w:kern w:val="1"/>
                <w:sz w:val="22"/>
                <w:lang w:eastAsia="fa-IR" w:bidi="fa-IR"/>
              </w:rPr>
              <w:t xml:space="preserve"> </w:t>
            </w:r>
            <w:r w:rsidR="001B1F9E">
              <w:rPr>
                <w:rFonts w:eastAsia="Courier New" w:cs="Times New Roman"/>
                <w:color w:val="000000" w:themeColor="text1"/>
                <w:kern w:val="1"/>
                <w:sz w:val="22"/>
                <w:lang w:eastAsia="fa-IR" w:bidi="fa-IR"/>
              </w:rPr>
              <w:t>0</w:t>
            </w:r>
            <w:r>
              <w:rPr>
                <w:rFonts w:eastAsia="Courier New" w:cs="Times New Roman"/>
                <w:color w:val="000000" w:themeColor="text1"/>
                <w:kern w:val="1"/>
                <w:sz w:val="22"/>
                <w:lang w:eastAsia="fa-IR" w:bidi="fa-IR"/>
              </w:rPr>
              <w:t>0</w:t>
            </w:r>
            <w:r w:rsidRPr="00FF3582">
              <w:rPr>
                <w:rFonts w:eastAsia="Courier New" w:cs="Times New Roman"/>
                <w:color w:val="000000" w:themeColor="text1"/>
                <w:kern w:val="1"/>
                <w:sz w:val="22"/>
                <w:lang w:eastAsia="fa-IR" w:bidi="fa-IR"/>
              </w:rPr>
              <w:t>0,0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648" w:rsidRPr="00FF3582" w:rsidRDefault="007B3648" w:rsidP="007B3648">
            <w:pPr>
              <w:ind w:left="-147" w:right="-108"/>
              <w:jc w:val="center"/>
              <w:rPr>
                <w:rFonts w:eastAsia="Courier New" w:cs="Times New Roman"/>
                <w:color w:val="000000" w:themeColor="text1"/>
                <w:kern w:val="1"/>
                <w:sz w:val="22"/>
                <w:lang w:eastAsia="fa-IR" w:bidi="fa-IR"/>
              </w:rPr>
            </w:pPr>
            <w:r>
              <w:rPr>
                <w:rFonts w:eastAsia="Courier New" w:cs="Times New Roman"/>
                <w:color w:val="000000" w:themeColor="text1"/>
                <w:kern w:val="1"/>
                <w:sz w:val="22"/>
                <w:lang w:eastAsia="fa-IR" w:bidi="fa-IR"/>
              </w:rPr>
              <w:t>4 950 500</w:t>
            </w:r>
            <w:r w:rsidRPr="00FF3582">
              <w:rPr>
                <w:rFonts w:eastAsia="Courier New" w:cs="Times New Roman"/>
                <w:color w:val="000000" w:themeColor="text1"/>
                <w:kern w:val="1"/>
                <w:sz w:val="22"/>
                <w:lang w:eastAsia="fa-IR" w:bidi="fa-IR"/>
              </w:rPr>
              <w:t>,0</w:t>
            </w:r>
          </w:p>
        </w:tc>
        <w:tc>
          <w:tcPr>
            <w:tcW w:w="18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648" w:rsidRPr="00FF3582" w:rsidRDefault="001B1F9E" w:rsidP="001B1F9E">
            <w:pPr>
              <w:widowControl w:val="0"/>
              <w:autoSpaceDE w:val="0"/>
              <w:snapToGrid w:val="0"/>
              <w:ind w:left="-108" w:right="-54"/>
              <w:jc w:val="center"/>
              <w:rPr>
                <w:rFonts w:eastAsia="Courier New" w:cs="Times New Roman"/>
                <w:color w:val="000000" w:themeColor="text1"/>
                <w:kern w:val="1"/>
                <w:sz w:val="22"/>
                <w:lang w:eastAsia="fa-IR" w:bidi="fa-IR"/>
              </w:rPr>
            </w:pPr>
            <w:r>
              <w:rPr>
                <w:rFonts w:cs="Times New Roman"/>
                <w:color w:val="000000" w:themeColor="text1"/>
                <w:sz w:val="22"/>
              </w:rPr>
              <w:t>5</w:t>
            </w:r>
            <w:r w:rsidR="007B3648">
              <w:rPr>
                <w:rFonts w:cs="Times New Roman"/>
                <w:color w:val="000000" w:themeColor="text1"/>
                <w:sz w:val="22"/>
              </w:rPr>
              <w:t xml:space="preserve"> 930 </w:t>
            </w:r>
            <w:r>
              <w:rPr>
                <w:rFonts w:cs="Times New Roman"/>
                <w:color w:val="000000" w:themeColor="text1"/>
                <w:sz w:val="22"/>
              </w:rPr>
              <w:t>5</w:t>
            </w:r>
            <w:r w:rsidR="007B3648">
              <w:rPr>
                <w:rFonts w:cs="Times New Roman"/>
                <w:color w:val="000000" w:themeColor="text1"/>
                <w:sz w:val="22"/>
              </w:rPr>
              <w:t>00</w:t>
            </w:r>
            <w:r w:rsidR="007B3648" w:rsidRPr="00FF3582">
              <w:rPr>
                <w:rFonts w:cs="Times New Roman"/>
                <w:color w:val="000000" w:themeColor="text1"/>
                <w:sz w:val="22"/>
              </w:rPr>
              <w:t>,0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648" w:rsidRPr="00FF3582" w:rsidRDefault="001B1F9E" w:rsidP="001B1F9E">
            <w:pPr>
              <w:widowControl w:val="0"/>
              <w:autoSpaceDE w:val="0"/>
              <w:snapToGrid w:val="0"/>
              <w:ind w:left="-162" w:right="-108"/>
              <w:jc w:val="center"/>
              <w:rPr>
                <w:rFonts w:eastAsia="Courier New" w:cs="Times New Roman"/>
                <w:color w:val="000000" w:themeColor="text1"/>
                <w:kern w:val="1"/>
                <w:sz w:val="22"/>
                <w:lang w:eastAsia="fa-IR" w:bidi="fa-IR"/>
              </w:rPr>
            </w:pPr>
            <w:r>
              <w:rPr>
                <w:rFonts w:cs="Times New Roman"/>
                <w:color w:val="000000" w:themeColor="text1"/>
                <w:sz w:val="22"/>
              </w:rPr>
              <w:t>6</w:t>
            </w:r>
            <w:r w:rsidR="007B3648">
              <w:rPr>
                <w:rFonts w:cs="Times New Roman"/>
                <w:color w:val="000000" w:themeColor="text1"/>
                <w:sz w:val="22"/>
              </w:rPr>
              <w:t xml:space="preserve"> 250 </w:t>
            </w:r>
            <w:r>
              <w:rPr>
                <w:rFonts w:cs="Times New Roman"/>
                <w:color w:val="000000" w:themeColor="text1"/>
                <w:sz w:val="22"/>
              </w:rPr>
              <w:t>5</w:t>
            </w:r>
            <w:r w:rsidR="007B3648">
              <w:rPr>
                <w:rFonts w:cs="Times New Roman"/>
                <w:color w:val="000000" w:themeColor="text1"/>
                <w:sz w:val="22"/>
              </w:rPr>
              <w:t>00</w:t>
            </w:r>
            <w:r w:rsidR="007B3648" w:rsidRPr="00FF3582">
              <w:rPr>
                <w:rFonts w:cs="Times New Roman"/>
                <w:color w:val="000000" w:themeColor="text1"/>
                <w:sz w:val="22"/>
              </w:rPr>
              <w:t>,0</w:t>
            </w:r>
          </w:p>
        </w:tc>
        <w:tc>
          <w:tcPr>
            <w:tcW w:w="1731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3648" w:rsidRPr="00FF3582" w:rsidRDefault="001B1F9E" w:rsidP="001B1F9E">
            <w:pPr>
              <w:widowControl w:val="0"/>
              <w:autoSpaceDE w:val="0"/>
              <w:snapToGrid w:val="0"/>
              <w:ind w:left="-108" w:right="-78"/>
              <w:jc w:val="center"/>
              <w:rPr>
                <w:rFonts w:eastAsia="Courier New" w:cs="Times New Roman"/>
                <w:color w:val="000000" w:themeColor="text1"/>
                <w:kern w:val="1"/>
                <w:sz w:val="22"/>
                <w:lang w:eastAsia="fa-IR" w:bidi="fa-IR"/>
              </w:rPr>
            </w:pPr>
            <w:r>
              <w:rPr>
                <w:rFonts w:cs="Times New Roman"/>
                <w:color w:val="000000" w:themeColor="text1"/>
                <w:sz w:val="22"/>
              </w:rPr>
              <w:t>6</w:t>
            </w:r>
            <w:r w:rsidR="007B3648">
              <w:rPr>
                <w:rFonts w:cs="Times New Roman"/>
                <w:color w:val="000000" w:themeColor="text1"/>
                <w:sz w:val="22"/>
              </w:rPr>
              <w:t xml:space="preserve"> 700 </w:t>
            </w:r>
            <w:r>
              <w:rPr>
                <w:rFonts w:cs="Times New Roman"/>
                <w:color w:val="000000" w:themeColor="text1"/>
                <w:sz w:val="22"/>
              </w:rPr>
              <w:t>5</w:t>
            </w:r>
            <w:r w:rsidR="007B3648">
              <w:rPr>
                <w:rFonts w:cs="Times New Roman"/>
                <w:color w:val="000000" w:themeColor="text1"/>
                <w:sz w:val="22"/>
              </w:rPr>
              <w:t>00</w:t>
            </w:r>
            <w:r w:rsidR="007B3648" w:rsidRPr="00FF3582">
              <w:rPr>
                <w:rFonts w:cs="Times New Roman"/>
                <w:color w:val="000000" w:themeColor="text1"/>
                <w:sz w:val="22"/>
              </w:rPr>
              <w:t>,0</w:t>
            </w:r>
          </w:p>
        </w:tc>
        <w:tc>
          <w:tcPr>
            <w:tcW w:w="252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648" w:rsidRPr="00FF3582" w:rsidRDefault="007B3648" w:rsidP="001B1F9E">
            <w:pPr>
              <w:widowControl w:val="0"/>
              <w:autoSpaceDE w:val="0"/>
              <w:snapToGrid w:val="0"/>
              <w:ind w:left="-138" w:right="-57"/>
              <w:jc w:val="center"/>
              <w:rPr>
                <w:rFonts w:eastAsia="Courier New" w:cs="Times New Roman"/>
                <w:kern w:val="1"/>
                <w:sz w:val="22"/>
                <w:lang w:eastAsia="fa-IR" w:bidi="fa-IR"/>
              </w:rPr>
            </w:pPr>
            <w:r>
              <w:rPr>
                <w:rFonts w:cs="Times New Roman"/>
                <w:sz w:val="22"/>
              </w:rPr>
              <w:t xml:space="preserve"> </w:t>
            </w:r>
            <w:r w:rsidR="001B1F9E">
              <w:rPr>
                <w:rFonts w:cs="Times New Roman"/>
                <w:sz w:val="22"/>
              </w:rPr>
              <w:t>7</w:t>
            </w:r>
            <w:r>
              <w:rPr>
                <w:rFonts w:cs="Times New Roman"/>
                <w:sz w:val="22"/>
              </w:rPr>
              <w:t xml:space="preserve"> 00</w:t>
            </w:r>
            <w:r w:rsidR="001B1F9E">
              <w:rPr>
                <w:rFonts w:cs="Times New Roman"/>
                <w:sz w:val="22"/>
              </w:rPr>
              <w:t>1</w:t>
            </w:r>
            <w:r>
              <w:rPr>
                <w:rFonts w:cs="Times New Roman"/>
                <w:sz w:val="22"/>
              </w:rPr>
              <w:t xml:space="preserve"> 000</w:t>
            </w:r>
            <w:r w:rsidRPr="00FF3582">
              <w:rPr>
                <w:rFonts w:cs="Times New Roman"/>
                <w:sz w:val="22"/>
              </w:rPr>
              <w:t>,0</w:t>
            </w:r>
          </w:p>
        </w:tc>
      </w:tr>
    </w:tbl>
    <w:p w:rsidR="006362B8" w:rsidRPr="00C12080" w:rsidRDefault="00C12080" w:rsidP="00264653">
      <w:pPr>
        <w:pStyle w:val="ConsPlusTitle"/>
        <w:shd w:val="clear" w:color="auto" w:fill="FFFFFF" w:themeFill="background1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».</w:t>
      </w:r>
    </w:p>
    <w:p w:rsidR="006362B8" w:rsidRDefault="006362B8" w:rsidP="00264653">
      <w:pPr>
        <w:pStyle w:val="ConsPlusTitle"/>
        <w:shd w:val="clear" w:color="auto" w:fill="FFFFFF" w:themeFill="background1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264653" w:rsidRDefault="007578EA" w:rsidP="007578EA">
      <w:pPr>
        <w:pStyle w:val="ConsPlusTitle"/>
        <w:shd w:val="clear" w:color="auto" w:fill="FFFFFF" w:themeFill="background1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6362B8">
        <w:rPr>
          <w:rFonts w:ascii="Times New Roman" w:hAnsi="Times New Roman" w:cs="Times New Roman"/>
          <w:b w:val="0"/>
          <w:sz w:val="28"/>
          <w:szCs w:val="28"/>
        </w:rPr>
        <w:t>2</w:t>
      </w:r>
      <w:r w:rsidR="00264653" w:rsidRPr="00437502">
        <w:rPr>
          <w:rFonts w:ascii="Times New Roman" w:hAnsi="Times New Roman" w:cs="Times New Roman"/>
          <w:b w:val="0"/>
          <w:sz w:val="28"/>
          <w:szCs w:val="28"/>
        </w:rPr>
        <w:t>.</w:t>
      </w:r>
      <w:r w:rsidR="00A85146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8F661F">
        <w:rPr>
          <w:rFonts w:ascii="Times New Roman" w:hAnsi="Times New Roman" w:cs="Times New Roman"/>
          <w:b w:val="0"/>
          <w:sz w:val="28"/>
          <w:szCs w:val="28"/>
        </w:rPr>
        <w:t>Т</w:t>
      </w:r>
      <w:r w:rsidR="006B0D65">
        <w:rPr>
          <w:rFonts w:ascii="Times New Roman" w:hAnsi="Times New Roman" w:cs="Times New Roman"/>
          <w:b w:val="0"/>
          <w:sz w:val="28"/>
          <w:szCs w:val="28"/>
        </w:rPr>
        <w:t xml:space="preserve">аблицу </w:t>
      </w:r>
      <w:r w:rsidR="00437502">
        <w:rPr>
          <w:rFonts w:ascii="Times New Roman" w:hAnsi="Times New Roman" w:cs="Times New Roman"/>
          <w:b w:val="0"/>
          <w:sz w:val="28"/>
          <w:szCs w:val="28"/>
        </w:rPr>
        <w:t xml:space="preserve">раздела </w:t>
      </w:r>
      <w:r w:rsidR="00264653" w:rsidRPr="004D0F1B">
        <w:rPr>
          <w:rFonts w:ascii="Times New Roman" w:hAnsi="Times New Roman" w:cs="Times New Roman"/>
          <w:b w:val="0"/>
          <w:sz w:val="28"/>
          <w:szCs w:val="28"/>
        </w:rPr>
        <w:t>«</w:t>
      </w:r>
      <w:r w:rsidR="00437502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524C5A">
        <w:rPr>
          <w:rFonts w:ascii="Times New Roman" w:hAnsi="Times New Roman" w:cs="Times New Roman"/>
          <w:b w:val="0"/>
          <w:sz w:val="28"/>
          <w:szCs w:val="28"/>
        </w:rPr>
        <w:t>Целевые показатели муниципальной программы</w:t>
      </w:r>
      <w:r w:rsidR="00437502">
        <w:rPr>
          <w:rFonts w:ascii="Times New Roman" w:hAnsi="Times New Roman" w:cs="Times New Roman"/>
          <w:b w:val="0"/>
          <w:sz w:val="28"/>
          <w:szCs w:val="28"/>
        </w:rPr>
        <w:t xml:space="preserve"> «Предпринимательство»</w:t>
      </w:r>
      <w:r w:rsidR="00F071EF" w:rsidRPr="004D0F1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122F6">
        <w:rPr>
          <w:rFonts w:ascii="Times New Roman" w:hAnsi="Times New Roman" w:cs="Times New Roman"/>
          <w:b w:val="0"/>
          <w:sz w:val="28"/>
          <w:szCs w:val="28"/>
        </w:rPr>
        <w:t xml:space="preserve">Программы </w:t>
      </w:r>
      <w:r w:rsidR="00763D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071EF" w:rsidRPr="004D0F1B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p w:rsidR="006A5A55" w:rsidRPr="00FF3582" w:rsidRDefault="00774367" w:rsidP="007578EA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87"/>
        <w:gridCol w:w="1698"/>
        <w:gridCol w:w="1134"/>
        <w:gridCol w:w="1711"/>
        <w:gridCol w:w="36"/>
        <w:gridCol w:w="802"/>
        <w:gridCol w:w="851"/>
        <w:gridCol w:w="850"/>
        <w:gridCol w:w="851"/>
        <w:gridCol w:w="850"/>
        <w:gridCol w:w="12"/>
        <w:gridCol w:w="1410"/>
        <w:gridCol w:w="24"/>
        <w:gridCol w:w="125"/>
        <w:gridCol w:w="1560"/>
      </w:tblGrid>
      <w:tr w:rsidR="006A5A55" w:rsidTr="005C4A00">
        <w:trPr>
          <w:trHeight w:val="108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A55" w:rsidRPr="00FF3582" w:rsidRDefault="006A5A55" w:rsidP="006A5A55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 w:rsidRPr="00FF3582">
              <w:rPr>
                <w:rFonts w:eastAsia="Times New Roman" w:cs="Times New Roman"/>
                <w:sz w:val="22"/>
              </w:rPr>
              <w:t xml:space="preserve">№ </w:t>
            </w:r>
          </w:p>
          <w:p w:rsidR="006A5A55" w:rsidRPr="00FF3582" w:rsidRDefault="006A5A55" w:rsidP="006A5A55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 w:rsidRPr="00FF3582">
              <w:rPr>
                <w:rFonts w:eastAsia="Times New Roman" w:cs="Times New Roman"/>
                <w:sz w:val="22"/>
              </w:rPr>
              <w:t>п/п</w:t>
            </w:r>
          </w:p>
        </w:tc>
        <w:tc>
          <w:tcPr>
            <w:tcW w:w="2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A55" w:rsidRPr="00FF3582" w:rsidRDefault="006A5A55" w:rsidP="006A5A55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 w:rsidRPr="00FF3582">
              <w:rPr>
                <w:rFonts w:eastAsia="Times New Roman" w:cs="Times New Roman"/>
                <w:sz w:val="22"/>
              </w:rPr>
              <w:t>Наименование целевых показателей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A55" w:rsidRPr="00FF3582" w:rsidRDefault="006A5A55" w:rsidP="006A5A55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 w:rsidRPr="00FF3582">
              <w:rPr>
                <w:rFonts w:eastAsia="Times New Roman" w:cs="Times New Roman"/>
                <w:sz w:val="22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A55" w:rsidRPr="00FF3582" w:rsidRDefault="006A5A55" w:rsidP="006A5A55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 w:rsidRPr="00FF3582">
              <w:rPr>
                <w:rFonts w:eastAsia="Times New Roman" w:cs="Times New Roman"/>
                <w:sz w:val="22"/>
              </w:rPr>
              <w:t>Единица измерения (по ОКЕИ)</w:t>
            </w:r>
          </w:p>
        </w:tc>
        <w:tc>
          <w:tcPr>
            <w:tcW w:w="17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A55" w:rsidRPr="00FF3582" w:rsidRDefault="006A5A55" w:rsidP="006A5A55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 w:rsidRPr="00FF3582">
              <w:rPr>
                <w:rFonts w:eastAsia="Times New Roman" w:cs="Times New Roman"/>
                <w:sz w:val="22"/>
              </w:rPr>
              <w:t xml:space="preserve">Базовое значение (на начало реализации </w:t>
            </w:r>
          </w:p>
          <w:p w:rsidR="006A5A55" w:rsidRPr="00FF3582" w:rsidRDefault="006A5A55" w:rsidP="006A5A55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 w:rsidRPr="00FF3582">
              <w:rPr>
                <w:rFonts w:eastAsia="Times New Roman" w:cs="Times New Roman"/>
                <w:sz w:val="22"/>
              </w:rPr>
              <w:t>программы)</w:t>
            </w:r>
          </w:p>
        </w:tc>
        <w:tc>
          <w:tcPr>
            <w:tcW w:w="42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A5A55" w:rsidRPr="00FF3582" w:rsidRDefault="006A5A55" w:rsidP="006A5A55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 w:rsidRPr="00FF3582">
              <w:rPr>
                <w:rFonts w:eastAsia="Times New Roman" w:cs="Times New Roman"/>
                <w:sz w:val="22"/>
              </w:rPr>
              <w:t>Планируемое значение по годам реализации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A55" w:rsidRPr="00FF3582" w:rsidRDefault="006A5A55" w:rsidP="006A5A55">
            <w:pPr>
              <w:widowControl w:val="0"/>
              <w:shd w:val="clear" w:color="auto" w:fill="FFFFFF" w:themeFill="background1"/>
              <w:spacing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FF3582">
              <w:rPr>
                <w:rFonts w:eastAsia="Times New Roman" w:cs="Times New Roman"/>
                <w:sz w:val="22"/>
              </w:rPr>
              <w:t xml:space="preserve">Ответственный отраслевой (функциональный) орган, муниципальное </w:t>
            </w:r>
            <w:r w:rsidRPr="00FF3582">
              <w:rPr>
                <w:rFonts w:eastAsia="Times New Roman" w:cs="Times New Roman"/>
                <w:sz w:val="22"/>
              </w:rPr>
              <w:lastRenderedPageBreak/>
              <w:t>учреждение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A5A55" w:rsidRPr="00FF3582" w:rsidRDefault="006A5A55" w:rsidP="00DC4801">
            <w:pPr>
              <w:pStyle w:val="ConsPlusNormal"/>
              <w:ind w:left="-112" w:right="-108" w:firstLine="112"/>
              <w:jc w:val="center"/>
              <w:rPr>
                <w:rFonts w:ascii="Times New Roman" w:hAnsi="Times New Roman" w:cs="Times New Roman"/>
                <w:szCs w:val="22"/>
              </w:rPr>
            </w:pPr>
            <w:r w:rsidRPr="00FF3582">
              <w:rPr>
                <w:rFonts w:ascii="Times New Roman" w:hAnsi="Times New Roman" w:cs="Times New Roman"/>
                <w:szCs w:val="22"/>
              </w:rPr>
              <w:lastRenderedPageBreak/>
              <w:t>Номер Подпрограммы, мероприятий, оказывающих влияние на</w:t>
            </w:r>
            <w:r w:rsidR="00DC480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F3582">
              <w:rPr>
                <w:rFonts w:ascii="Times New Roman" w:hAnsi="Times New Roman" w:cs="Times New Roman"/>
                <w:szCs w:val="22"/>
              </w:rPr>
              <w:t>достижение показателя</w:t>
            </w:r>
          </w:p>
        </w:tc>
      </w:tr>
      <w:tr w:rsidR="006A5A55" w:rsidTr="005C4A00">
        <w:trPr>
          <w:trHeight w:val="5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A55" w:rsidRPr="00FF3582" w:rsidRDefault="006A5A55" w:rsidP="006A5A55">
            <w:pPr>
              <w:widowControl w:val="0"/>
              <w:shd w:val="clear" w:color="auto" w:fill="FFFFFF" w:themeFill="background1"/>
              <w:spacing w:line="27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2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A55" w:rsidRPr="00FF3582" w:rsidRDefault="006A5A55" w:rsidP="006A5A55">
            <w:pPr>
              <w:widowControl w:val="0"/>
              <w:shd w:val="clear" w:color="auto" w:fill="FFFFFF" w:themeFill="background1"/>
              <w:spacing w:line="27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A55" w:rsidRPr="00FF3582" w:rsidRDefault="006A5A55" w:rsidP="006A5A55">
            <w:pPr>
              <w:widowControl w:val="0"/>
              <w:shd w:val="clear" w:color="auto" w:fill="FFFFFF" w:themeFill="background1"/>
              <w:spacing w:line="27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A55" w:rsidRPr="00FF3582" w:rsidRDefault="006A5A55" w:rsidP="006A5A55">
            <w:pPr>
              <w:widowControl w:val="0"/>
              <w:shd w:val="clear" w:color="auto" w:fill="FFFFFF" w:themeFill="background1"/>
              <w:spacing w:line="27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17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A55" w:rsidRPr="00FF3582" w:rsidRDefault="006A5A55" w:rsidP="006A5A55">
            <w:pPr>
              <w:widowControl w:val="0"/>
              <w:shd w:val="clear" w:color="auto" w:fill="FFFFFF" w:themeFill="background1"/>
              <w:spacing w:line="27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A55" w:rsidRPr="00FF3582" w:rsidRDefault="006A5A55" w:rsidP="006A5A55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 w:rsidRPr="00FF3582">
              <w:rPr>
                <w:rFonts w:eastAsia="Times New Roman" w:cs="Times New Roman"/>
                <w:sz w:val="22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A55" w:rsidRPr="00FF3582" w:rsidRDefault="006A5A55" w:rsidP="006A5A55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 w:rsidRPr="00FF3582">
              <w:rPr>
                <w:rFonts w:eastAsia="Times New Roman" w:cs="Times New Roman"/>
                <w:sz w:val="22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A55" w:rsidRPr="00FF3582" w:rsidRDefault="006A5A55" w:rsidP="006A5A55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 w:rsidRPr="00FF3582">
              <w:rPr>
                <w:rFonts w:eastAsia="Times New Roman" w:cs="Times New Roman"/>
                <w:sz w:val="22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A55" w:rsidRPr="00FF3582" w:rsidRDefault="006A5A55" w:rsidP="006A5A55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 w:rsidRPr="00FF3582">
              <w:rPr>
                <w:rFonts w:eastAsia="Times New Roman" w:cs="Times New Roman"/>
                <w:sz w:val="22"/>
              </w:rPr>
              <w:t>2026 год</w:t>
            </w: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A55" w:rsidRPr="00FF3582" w:rsidRDefault="006A5A55" w:rsidP="006A5A55">
            <w:pPr>
              <w:widowControl w:val="0"/>
              <w:shd w:val="clear" w:color="auto" w:fill="FFFFFF" w:themeFill="background1"/>
              <w:spacing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FF3582">
              <w:rPr>
                <w:rFonts w:eastAsia="Times New Roman" w:cs="Times New Roman"/>
                <w:sz w:val="22"/>
              </w:rPr>
              <w:t>2027 год</w:t>
            </w: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5A55" w:rsidRPr="00FF3582" w:rsidRDefault="006A5A55" w:rsidP="006A5A55">
            <w:pPr>
              <w:widowControl w:val="0"/>
              <w:shd w:val="clear" w:color="auto" w:fill="FFFFFF" w:themeFill="background1"/>
              <w:spacing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5A55" w:rsidRPr="00FF3582" w:rsidRDefault="006A5A55" w:rsidP="006A5A55">
            <w:pPr>
              <w:widowControl w:val="0"/>
              <w:shd w:val="clear" w:color="auto" w:fill="FFFFFF" w:themeFill="background1"/>
              <w:spacing w:line="276" w:lineRule="auto"/>
              <w:rPr>
                <w:rFonts w:eastAsia="Times New Roman" w:cs="Times New Roman"/>
                <w:sz w:val="22"/>
              </w:rPr>
            </w:pPr>
          </w:p>
        </w:tc>
      </w:tr>
      <w:tr w:rsidR="006A5A55" w:rsidTr="005C4A00">
        <w:trPr>
          <w:trHeight w:val="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5A55" w:rsidRPr="00FF3582" w:rsidRDefault="006A5A55" w:rsidP="006A5A55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 w:rsidRPr="00FF3582">
              <w:rPr>
                <w:rFonts w:eastAsia="Times New Roman" w:cs="Times New Roman"/>
                <w:sz w:val="22"/>
              </w:rPr>
              <w:lastRenderedPageBreak/>
              <w:t>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A55" w:rsidRPr="00FF3582" w:rsidRDefault="006A5A55" w:rsidP="006A5A55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 w:rsidRPr="00FF3582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A55" w:rsidRPr="00FF3582" w:rsidRDefault="006A5A55" w:rsidP="006A5A55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 w:rsidRPr="00FF3582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A55" w:rsidRPr="00FF3582" w:rsidRDefault="006A5A55" w:rsidP="006A5A55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 w:rsidRPr="00FF3582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A55" w:rsidRPr="00FF3582" w:rsidRDefault="006A5A55" w:rsidP="006A5A55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 w:rsidRPr="00FF3582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A55" w:rsidRPr="00FF3582" w:rsidRDefault="006A5A55" w:rsidP="006A5A55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 w:rsidRPr="00FF3582"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A55" w:rsidRPr="00FF3582" w:rsidRDefault="006A5A55" w:rsidP="006A5A55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 w:rsidRPr="00FF3582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A55" w:rsidRPr="00FF3582" w:rsidRDefault="006A5A55" w:rsidP="006A5A55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 w:rsidRPr="00FF3582">
              <w:rPr>
                <w:rFonts w:eastAsia="Times New Roman" w:cs="Times New Roman"/>
                <w:sz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A55" w:rsidRPr="00FF3582" w:rsidRDefault="006A5A55" w:rsidP="006A5A55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 w:rsidRPr="00FF3582"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5A55" w:rsidRPr="00FF3582" w:rsidRDefault="006A5A55" w:rsidP="006A5A55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 w:rsidRPr="00FF3582">
              <w:rPr>
                <w:rFonts w:eastAsia="Times New Roman" w:cs="Times New Roman"/>
                <w:sz w:val="22"/>
              </w:rPr>
              <w:t>10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5A55" w:rsidRPr="00FF3582" w:rsidRDefault="006A5A55" w:rsidP="006A5A55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 w:rsidRPr="00FF3582">
              <w:rPr>
                <w:rFonts w:eastAsia="Times New Roman" w:cs="Times New Roman"/>
                <w:sz w:val="22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5A55" w:rsidRPr="00FF3582" w:rsidRDefault="006A5A55" w:rsidP="006A5A55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 w:rsidRPr="00FF3582">
              <w:rPr>
                <w:rFonts w:eastAsia="Times New Roman" w:cs="Times New Roman"/>
                <w:sz w:val="22"/>
              </w:rPr>
              <w:t>12</w:t>
            </w:r>
          </w:p>
        </w:tc>
      </w:tr>
      <w:tr w:rsidR="006A5A55" w:rsidTr="006A5A55">
        <w:trPr>
          <w:trHeight w:val="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5A55" w:rsidRPr="00FF3582" w:rsidRDefault="006A5A55" w:rsidP="006A5A55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 w:rsidRPr="00FF358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460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5A55" w:rsidRPr="00FF3582" w:rsidRDefault="006A5A55" w:rsidP="006A5A55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 w:rsidRPr="00FF3582">
              <w:rPr>
                <w:rFonts w:eastAsiaTheme="minorEastAsia" w:cs="Times New Roman"/>
                <w:b/>
                <w:sz w:val="22"/>
                <w:lang w:eastAsia="ru-RU"/>
              </w:rPr>
              <w:t xml:space="preserve">Подпрограмма </w:t>
            </w:r>
            <w:r w:rsidRPr="00FF3582">
              <w:rPr>
                <w:rFonts w:eastAsiaTheme="minorEastAsia" w:cs="Times New Roman"/>
                <w:b/>
                <w:sz w:val="22"/>
                <w:lang w:val="en-US" w:eastAsia="ru-RU"/>
              </w:rPr>
              <w:t>I</w:t>
            </w:r>
            <w:r w:rsidRPr="00FF3582">
              <w:rPr>
                <w:rFonts w:eastAsiaTheme="minorEastAsia" w:cs="Times New Roman"/>
                <w:b/>
                <w:sz w:val="22"/>
                <w:lang w:eastAsia="ru-RU"/>
              </w:rPr>
              <w:t xml:space="preserve"> «Инвестиции»</w:t>
            </w:r>
          </w:p>
        </w:tc>
      </w:tr>
      <w:tr w:rsidR="006A5A55" w:rsidTr="006A5A55">
        <w:trPr>
          <w:trHeight w:val="970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A55" w:rsidRPr="00FF3582" w:rsidRDefault="006A5A55" w:rsidP="006A5A55">
            <w:pPr>
              <w:widowControl w:val="0"/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 w:rsidRPr="00FF3582">
              <w:rPr>
                <w:rFonts w:eastAsia="Times New Roman" w:cs="Times New Roman"/>
                <w:sz w:val="22"/>
              </w:rPr>
              <w:t>1.1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5A55" w:rsidRPr="00FF3582" w:rsidRDefault="006A5A55" w:rsidP="006A5A5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FF3582">
              <w:rPr>
                <w:sz w:val="22"/>
              </w:rPr>
              <w:t>Увеличение среднемесячной заработной платы работников организаций, не относящихся к субъектам малого предпринимательства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5A55" w:rsidRPr="00FF3582" w:rsidRDefault="006A5A55" w:rsidP="006A5A55">
            <w:pPr>
              <w:jc w:val="center"/>
              <w:rPr>
                <w:i/>
                <w:sz w:val="22"/>
              </w:rPr>
            </w:pPr>
            <w:r w:rsidRPr="00FF3582">
              <w:rPr>
                <w:rFonts w:eastAsia="Times New Roman" w:cs="Times New Roman"/>
                <w:sz w:val="22"/>
              </w:rPr>
              <w:t>приоритетный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5A55" w:rsidRPr="00FF3582" w:rsidRDefault="006A5A55" w:rsidP="006A5A55">
            <w:pPr>
              <w:jc w:val="center"/>
              <w:rPr>
                <w:rFonts w:eastAsia="Times New Roman" w:cs="Times New Roman"/>
                <w:i/>
                <w:sz w:val="22"/>
              </w:rPr>
            </w:pPr>
            <w:r w:rsidRPr="00FF3582">
              <w:rPr>
                <w:rFonts w:eastAsia="Times New Roman" w:cs="Times New Roman"/>
                <w:sz w:val="22"/>
              </w:rPr>
              <w:t>процент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5A55" w:rsidRPr="00FF3582" w:rsidRDefault="006A5A55" w:rsidP="006A5A55">
            <w:pPr>
              <w:jc w:val="center"/>
              <w:rPr>
                <w:sz w:val="22"/>
              </w:rPr>
            </w:pPr>
            <w:r w:rsidRPr="00FF3582">
              <w:rPr>
                <w:sz w:val="22"/>
              </w:rPr>
              <w:t>106,9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5A55" w:rsidRPr="00FF3582" w:rsidRDefault="006A5A55" w:rsidP="00DC4801">
            <w:pPr>
              <w:jc w:val="center"/>
              <w:rPr>
                <w:sz w:val="22"/>
              </w:rPr>
            </w:pPr>
            <w:r w:rsidRPr="00FF3582">
              <w:rPr>
                <w:sz w:val="22"/>
              </w:rPr>
              <w:t>10</w:t>
            </w:r>
            <w:r w:rsidR="00DC4801">
              <w:rPr>
                <w:sz w:val="22"/>
              </w:rPr>
              <w:t>9</w:t>
            </w:r>
            <w:r w:rsidRPr="00FF3582">
              <w:rPr>
                <w:sz w:val="22"/>
              </w:rPr>
              <w:t>,</w:t>
            </w:r>
            <w:r w:rsidR="00DC4801">
              <w:rPr>
                <w:sz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5A55" w:rsidRPr="00124505" w:rsidRDefault="006A5A55" w:rsidP="006A5A55">
            <w:pPr>
              <w:jc w:val="center"/>
              <w:rPr>
                <w:sz w:val="22"/>
              </w:rPr>
            </w:pPr>
            <w:r w:rsidRPr="00124505">
              <w:rPr>
                <w:sz w:val="22"/>
              </w:rPr>
              <w:t>107,8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5A55" w:rsidRPr="00124505" w:rsidRDefault="006A5A55" w:rsidP="00DC4801">
            <w:pPr>
              <w:jc w:val="center"/>
              <w:rPr>
                <w:sz w:val="22"/>
              </w:rPr>
            </w:pPr>
            <w:r w:rsidRPr="00124505">
              <w:rPr>
                <w:sz w:val="22"/>
              </w:rPr>
              <w:t>10</w:t>
            </w:r>
            <w:r w:rsidR="00DC4801" w:rsidRPr="00124505">
              <w:rPr>
                <w:sz w:val="22"/>
              </w:rPr>
              <w:t>6</w:t>
            </w:r>
            <w:r w:rsidRPr="00124505">
              <w:rPr>
                <w:sz w:val="22"/>
              </w:rPr>
              <w:t>,</w:t>
            </w:r>
            <w:r w:rsidR="00DC4801" w:rsidRPr="00124505">
              <w:rPr>
                <w:sz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5A55" w:rsidRPr="00124505" w:rsidRDefault="006A5A55" w:rsidP="00DC4801">
            <w:pPr>
              <w:jc w:val="center"/>
              <w:rPr>
                <w:sz w:val="22"/>
              </w:rPr>
            </w:pPr>
            <w:r w:rsidRPr="00124505">
              <w:rPr>
                <w:sz w:val="22"/>
              </w:rPr>
              <w:t>107,</w:t>
            </w:r>
            <w:r w:rsidR="00DC4801" w:rsidRPr="00124505">
              <w:rPr>
                <w:sz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A55" w:rsidRPr="00124505" w:rsidRDefault="006A5A55" w:rsidP="006A5A55">
            <w:pPr>
              <w:jc w:val="center"/>
              <w:rPr>
                <w:sz w:val="22"/>
              </w:rPr>
            </w:pPr>
            <w:r w:rsidRPr="00124505">
              <w:rPr>
                <w:sz w:val="22"/>
              </w:rPr>
              <w:t>107,5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A55" w:rsidRPr="00FF3582" w:rsidRDefault="006A5A55" w:rsidP="006A5A55">
            <w:pPr>
              <w:jc w:val="center"/>
              <w:rPr>
                <w:sz w:val="22"/>
              </w:rPr>
            </w:pPr>
            <w:r w:rsidRPr="00FF3582">
              <w:rPr>
                <w:sz w:val="22"/>
              </w:rPr>
              <w:t>Отдел инвестиций, развития предпринимательства и потребительского рынка Управления экономического развития АМГО</w:t>
            </w:r>
          </w:p>
        </w:tc>
        <w:tc>
          <w:tcPr>
            <w:tcW w:w="170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A55" w:rsidRPr="00FF3582" w:rsidRDefault="006A5A55" w:rsidP="006A5A55">
            <w:pPr>
              <w:ind w:left="-108" w:right="-108"/>
              <w:contextualSpacing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FF3582">
              <w:rPr>
                <w:rFonts w:eastAsia="Times New Roman"/>
                <w:bCs/>
                <w:sz w:val="22"/>
                <w:lang w:eastAsia="ru-RU"/>
              </w:rPr>
              <w:t>1.02.01</w:t>
            </w:r>
          </w:p>
          <w:p w:rsidR="006A5A55" w:rsidRPr="00FF3582" w:rsidRDefault="006A5A55" w:rsidP="006A5A55">
            <w:pPr>
              <w:ind w:left="-108" w:right="-108"/>
              <w:contextualSpacing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6A5A55" w:rsidTr="006A5A55">
        <w:trPr>
          <w:trHeight w:val="55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A55" w:rsidRPr="00FF3582" w:rsidRDefault="006A5A55" w:rsidP="006A5A55">
            <w:pPr>
              <w:widowControl w:val="0"/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 w:rsidRPr="00FF3582">
              <w:rPr>
                <w:rFonts w:eastAsia="Times New Roman" w:cs="Times New Roman"/>
                <w:sz w:val="22"/>
              </w:rPr>
              <w:t>1.2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A55" w:rsidRPr="00FF3582" w:rsidRDefault="006A5A55" w:rsidP="006A5A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3582">
              <w:rPr>
                <w:rFonts w:ascii="Times New Roman" w:hAnsi="Times New Roman" w:cs="Times New Roman"/>
                <w:szCs w:val="22"/>
              </w:rPr>
              <w:t>Количество созданных рабочих мест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A55" w:rsidRPr="00FF3582" w:rsidRDefault="006A5A55" w:rsidP="006A5A55">
            <w:pPr>
              <w:jc w:val="center"/>
              <w:rPr>
                <w:i/>
                <w:sz w:val="22"/>
              </w:rPr>
            </w:pPr>
            <w:r w:rsidRPr="00FF3582">
              <w:rPr>
                <w:rFonts w:eastAsia="Times New Roman" w:cs="Times New Roman"/>
                <w:sz w:val="22"/>
              </w:rPr>
              <w:t>приоритетный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A55" w:rsidRPr="00FF3582" w:rsidRDefault="006A5A55" w:rsidP="006A5A55">
            <w:pPr>
              <w:jc w:val="center"/>
              <w:rPr>
                <w:rFonts w:eastAsia="Times New Roman" w:cs="Times New Roman"/>
                <w:sz w:val="22"/>
              </w:rPr>
            </w:pPr>
            <w:r w:rsidRPr="00FF3582">
              <w:rPr>
                <w:rFonts w:eastAsia="Times New Roman" w:cs="Times New Roman"/>
                <w:sz w:val="22"/>
              </w:rPr>
              <w:t>единиц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A55" w:rsidRPr="00FF3582" w:rsidRDefault="00DC4801" w:rsidP="006A5A55">
            <w:pPr>
              <w:jc w:val="center"/>
              <w:rPr>
                <w:sz w:val="22"/>
              </w:rPr>
            </w:pPr>
            <w:r>
              <w:rPr>
                <w:sz w:val="22"/>
              </w:rPr>
              <w:t>690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A55" w:rsidRPr="00FF3582" w:rsidRDefault="00DC4801" w:rsidP="00DC480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A55" w:rsidRPr="00FF3582" w:rsidRDefault="00DC4801" w:rsidP="006A5A5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A55" w:rsidRPr="00FF3582" w:rsidRDefault="00DC4801" w:rsidP="006A5A5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A55" w:rsidRPr="00FF3582" w:rsidRDefault="00DC4801" w:rsidP="006A5A5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A5A55" w:rsidRPr="00FF3582" w:rsidRDefault="00DC4801" w:rsidP="006A5A5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195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A55" w:rsidRPr="00FF3582" w:rsidRDefault="006A5A55" w:rsidP="006A5A55">
            <w:pPr>
              <w:jc w:val="center"/>
              <w:rPr>
                <w:sz w:val="22"/>
              </w:rPr>
            </w:pPr>
            <w:r w:rsidRPr="00FF3582">
              <w:rPr>
                <w:sz w:val="22"/>
              </w:rPr>
              <w:t>Отдел инвестиций, развития предпринимательства и потребительского рынка Управления экономического развития АМГО</w:t>
            </w:r>
          </w:p>
        </w:tc>
        <w:tc>
          <w:tcPr>
            <w:tcW w:w="17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A5A55" w:rsidRPr="00FF3582" w:rsidRDefault="006A5A55" w:rsidP="006A5A55">
            <w:pPr>
              <w:ind w:right="-108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 w:rsidRPr="00FF3582">
              <w:rPr>
                <w:rFonts w:eastAsia="Times New Roman"/>
                <w:bCs/>
                <w:sz w:val="22"/>
                <w:lang w:eastAsia="ru-RU"/>
              </w:rPr>
              <w:t>1.05.01</w:t>
            </w:r>
          </w:p>
        </w:tc>
      </w:tr>
      <w:tr w:rsidR="006A5A55" w:rsidTr="006A5A55">
        <w:trPr>
          <w:trHeight w:val="8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A55" w:rsidRPr="00FF3582" w:rsidRDefault="006A5A55" w:rsidP="006A5A55">
            <w:pPr>
              <w:widowControl w:val="0"/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 w:rsidRPr="00FF3582">
              <w:rPr>
                <w:rFonts w:eastAsia="Times New Roman" w:cs="Times New Roman"/>
                <w:sz w:val="22"/>
              </w:rPr>
              <w:t>1.3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5A55" w:rsidRPr="00FF3582" w:rsidRDefault="006A5A55" w:rsidP="006A5A55">
            <w:pPr>
              <w:autoSpaceDE w:val="0"/>
              <w:autoSpaceDN w:val="0"/>
              <w:adjustRightInd w:val="0"/>
              <w:rPr>
                <w:rFonts w:cs="Times New Roman"/>
                <w:i/>
                <w:sz w:val="22"/>
              </w:rPr>
            </w:pPr>
            <w:r w:rsidRPr="00FF3582">
              <w:rPr>
                <w:rFonts w:cs="Times New Roman"/>
                <w:sz w:val="22"/>
              </w:rPr>
              <w:t>Объем инвестиций, привлеченных в основной капитал (без учета бюджетных инвестиций), на душу населения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5A55" w:rsidRPr="00FF3582" w:rsidRDefault="006A5A55" w:rsidP="006A5A55">
            <w:pPr>
              <w:jc w:val="center"/>
              <w:rPr>
                <w:i/>
                <w:sz w:val="22"/>
              </w:rPr>
            </w:pPr>
            <w:r w:rsidRPr="00FF3582">
              <w:rPr>
                <w:rFonts w:eastAsia="Times New Roman" w:cs="Times New Roman"/>
                <w:sz w:val="22"/>
              </w:rPr>
              <w:t>приоритетный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5A55" w:rsidRPr="00FF3582" w:rsidRDefault="006A5A55" w:rsidP="006A5A55">
            <w:pPr>
              <w:jc w:val="center"/>
              <w:rPr>
                <w:rFonts w:eastAsia="Times New Roman" w:cs="Times New Roman"/>
                <w:sz w:val="22"/>
              </w:rPr>
            </w:pPr>
            <w:r w:rsidRPr="00FF3582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5A55" w:rsidRPr="00FF3582" w:rsidRDefault="006A5A55" w:rsidP="006A5A55">
            <w:pPr>
              <w:jc w:val="center"/>
              <w:rPr>
                <w:sz w:val="22"/>
              </w:rPr>
            </w:pPr>
            <w:r w:rsidRPr="00FF3582">
              <w:rPr>
                <w:sz w:val="22"/>
              </w:rPr>
              <w:t>69,1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5A55" w:rsidRPr="00FF3582" w:rsidRDefault="00DC4801" w:rsidP="006A5A5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5A55" w:rsidRPr="00FF3582" w:rsidRDefault="00DC4801" w:rsidP="006A5A5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5A55" w:rsidRPr="00FF3582" w:rsidRDefault="00DC4801" w:rsidP="006A5A5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5A55" w:rsidRPr="00FF3582" w:rsidRDefault="00DC4801" w:rsidP="006A5A5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A55" w:rsidRPr="00FF3582" w:rsidRDefault="00DC4801" w:rsidP="006A5A5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17,8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A55" w:rsidRPr="00FF3582" w:rsidRDefault="006A5A55" w:rsidP="006A5A55">
            <w:pPr>
              <w:jc w:val="center"/>
              <w:rPr>
                <w:sz w:val="22"/>
              </w:rPr>
            </w:pPr>
            <w:r w:rsidRPr="00FF3582">
              <w:rPr>
                <w:sz w:val="22"/>
              </w:rPr>
              <w:t>Отдел инвестиций, развития предпринимательства и потребительского рынка Управления экономичес</w:t>
            </w:r>
            <w:r w:rsidRPr="00FF3582">
              <w:rPr>
                <w:sz w:val="22"/>
              </w:rPr>
              <w:lastRenderedPageBreak/>
              <w:t>кого развития АМГО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A55" w:rsidRPr="00FF3582" w:rsidRDefault="006A5A55" w:rsidP="006A5A55">
            <w:pPr>
              <w:ind w:left="-108" w:right="-108"/>
              <w:jc w:val="center"/>
              <w:rPr>
                <w:rFonts w:cs="Times New Roman"/>
                <w:sz w:val="22"/>
              </w:rPr>
            </w:pPr>
            <w:r w:rsidRPr="00FF3582">
              <w:rPr>
                <w:rFonts w:eastAsia="Times New Roman"/>
                <w:bCs/>
                <w:sz w:val="22"/>
                <w:lang w:eastAsia="ru-RU"/>
              </w:rPr>
              <w:lastRenderedPageBreak/>
              <w:t>1.08.01</w:t>
            </w:r>
          </w:p>
        </w:tc>
      </w:tr>
      <w:tr w:rsidR="006A5A55" w:rsidTr="006A5A55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A55" w:rsidRPr="00FF3582" w:rsidRDefault="006A5A55" w:rsidP="006A5A55">
            <w:pPr>
              <w:widowControl w:val="0"/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 w:rsidRPr="00FF3582">
              <w:rPr>
                <w:rFonts w:eastAsia="Times New Roman" w:cs="Times New Roman"/>
                <w:sz w:val="22"/>
              </w:rPr>
              <w:lastRenderedPageBreak/>
              <w:t>2</w:t>
            </w:r>
          </w:p>
        </w:tc>
        <w:tc>
          <w:tcPr>
            <w:tcW w:w="1460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A55" w:rsidRPr="00FF3582" w:rsidRDefault="006A5A55" w:rsidP="006A5A55">
            <w:pPr>
              <w:ind w:left="-108" w:right="-108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FF3582">
              <w:rPr>
                <w:rFonts w:eastAsiaTheme="minorEastAsia" w:cs="Times New Roman"/>
                <w:b/>
                <w:sz w:val="22"/>
                <w:lang w:eastAsia="ru-RU"/>
              </w:rPr>
              <w:t xml:space="preserve">Подпрограмма </w:t>
            </w:r>
            <w:r w:rsidRPr="00FF3582">
              <w:rPr>
                <w:rFonts w:eastAsiaTheme="minorEastAsia" w:cs="Times New Roman"/>
                <w:b/>
                <w:sz w:val="22"/>
                <w:lang w:val="en-US" w:eastAsia="ru-RU"/>
              </w:rPr>
              <w:t>II</w:t>
            </w:r>
            <w:r w:rsidRPr="00FF3582">
              <w:rPr>
                <w:rFonts w:eastAsia="Times New Roman" w:cs="Times New Roman"/>
                <w:b/>
                <w:sz w:val="22"/>
                <w:lang w:eastAsia="ru-RU"/>
              </w:rPr>
              <w:t>«</w:t>
            </w:r>
            <w:r w:rsidRPr="00FF3582">
              <w:rPr>
                <w:rFonts w:eastAsiaTheme="minorEastAsia" w:cs="Times New Roman"/>
                <w:b/>
                <w:sz w:val="22"/>
                <w:lang w:eastAsia="ru-RU"/>
              </w:rPr>
              <w:t>Развитие конкуренции</w:t>
            </w:r>
            <w:r w:rsidRPr="00FF3582">
              <w:rPr>
                <w:rFonts w:eastAsia="Times New Roman" w:cs="Times New Roman"/>
                <w:b/>
                <w:sz w:val="22"/>
                <w:lang w:eastAsia="ru-RU"/>
              </w:rPr>
              <w:t>»</w:t>
            </w:r>
          </w:p>
        </w:tc>
      </w:tr>
      <w:tr w:rsidR="006A5A55" w:rsidTr="00BD5157">
        <w:trPr>
          <w:trHeight w:val="5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A55" w:rsidRPr="00FF3582" w:rsidRDefault="006A5A55" w:rsidP="006A5A55">
            <w:pPr>
              <w:widowControl w:val="0"/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 w:rsidRPr="00FF3582">
              <w:rPr>
                <w:rFonts w:eastAsia="Times New Roman" w:cs="Times New Roman"/>
                <w:sz w:val="22"/>
              </w:rPr>
              <w:t>2.1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A5A55" w:rsidRPr="00FF3582" w:rsidRDefault="006A5A55" w:rsidP="006A5A55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FF3582">
              <w:rPr>
                <w:rFonts w:cs="Times New Roman"/>
                <w:sz w:val="22"/>
              </w:rPr>
              <w:t>Индекс совокупной результативности реализации мероприятий, направленных на развитие конкуренции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A5A55" w:rsidRPr="00FF3582" w:rsidRDefault="006A5A55" w:rsidP="006A5A55">
            <w:pPr>
              <w:jc w:val="center"/>
              <w:rPr>
                <w:rFonts w:eastAsia="Times New Roman" w:cs="Times New Roman"/>
                <w:sz w:val="22"/>
              </w:rPr>
            </w:pPr>
            <w:r w:rsidRPr="00FF3582">
              <w:rPr>
                <w:rFonts w:eastAsia="Times New Roman" w:cs="Times New Roman"/>
                <w:sz w:val="22"/>
              </w:rPr>
              <w:t>отраслевой</w:t>
            </w:r>
          </w:p>
          <w:p w:rsidR="006A5A55" w:rsidRPr="00FF3582" w:rsidRDefault="006A5A55" w:rsidP="006A5A55">
            <w:pPr>
              <w:jc w:val="center"/>
              <w:rPr>
                <w:rFonts w:eastAsia="Times New Roman" w:cs="Times New Roman"/>
                <w:sz w:val="22"/>
              </w:rPr>
            </w:pPr>
            <w:r w:rsidRPr="00FF3582">
              <w:rPr>
                <w:rFonts w:eastAsia="Times New Roman" w:cs="Times New Roman"/>
                <w:sz w:val="22"/>
              </w:rPr>
              <w:t>показатель</w:t>
            </w:r>
          </w:p>
          <w:p w:rsidR="006A5A55" w:rsidRPr="00FF3582" w:rsidRDefault="006A5A55" w:rsidP="006A5A55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6A5A55" w:rsidRPr="00FF3582" w:rsidRDefault="006A5A55" w:rsidP="006A5A55">
            <w:pPr>
              <w:jc w:val="center"/>
              <w:rPr>
                <w:rFonts w:eastAsia="Times New Roman" w:cs="Times New Roman"/>
                <w:sz w:val="22"/>
              </w:rPr>
            </w:pPr>
            <w:r w:rsidRPr="00FF3582">
              <w:rPr>
                <w:rFonts w:eastAsia="Times New Roman" w:cs="Times New Roman"/>
                <w:sz w:val="22"/>
              </w:rPr>
              <w:t>приоритетный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A5A55" w:rsidRPr="00FF3582" w:rsidRDefault="006A5A55" w:rsidP="006A5A55">
            <w:pPr>
              <w:jc w:val="center"/>
              <w:rPr>
                <w:rFonts w:cs="Times New Roman"/>
                <w:sz w:val="22"/>
              </w:rPr>
            </w:pPr>
            <w:r w:rsidRPr="00FF3582">
              <w:rPr>
                <w:rFonts w:eastAsia="Times New Roman" w:cs="Times New Roman"/>
                <w:sz w:val="22"/>
              </w:rPr>
              <w:t>единиц</w:t>
            </w:r>
            <w:r w:rsidR="00F17EAD">
              <w:rPr>
                <w:rFonts w:eastAsia="Times New Roman" w:cs="Times New Roman"/>
                <w:sz w:val="22"/>
              </w:rPr>
              <w:t>а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5A55" w:rsidRPr="00FF3582" w:rsidRDefault="006A5A55" w:rsidP="006A5A55">
            <w:pPr>
              <w:jc w:val="center"/>
              <w:rPr>
                <w:sz w:val="22"/>
              </w:rPr>
            </w:pPr>
            <w:r w:rsidRPr="00FF3582">
              <w:rPr>
                <w:sz w:val="22"/>
              </w:rPr>
              <w:t>-</w:t>
            </w: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5A55" w:rsidRPr="00FF3582" w:rsidRDefault="006A5A55" w:rsidP="006A5A55">
            <w:pPr>
              <w:jc w:val="center"/>
              <w:rPr>
                <w:sz w:val="22"/>
              </w:rPr>
            </w:pPr>
            <w:r w:rsidRPr="00FF3582">
              <w:rPr>
                <w:sz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5A55" w:rsidRPr="00FF3582" w:rsidRDefault="006A5A55" w:rsidP="006A5A55">
            <w:pPr>
              <w:jc w:val="center"/>
              <w:rPr>
                <w:sz w:val="22"/>
              </w:rPr>
            </w:pPr>
            <w:r w:rsidRPr="00FF3582">
              <w:rPr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5A55" w:rsidRPr="00FF3582" w:rsidRDefault="006A5A55" w:rsidP="006A5A55">
            <w:pPr>
              <w:jc w:val="center"/>
              <w:rPr>
                <w:sz w:val="22"/>
              </w:rPr>
            </w:pPr>
            <w:r w:rsidRPr="00FF3582">
              <w:rPr>
                <w:sz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5A55" w:rsidRPr="00FF3582" w:rsidRDefault="006A5A55" w:rsidP="006A5A55">
            <w:pPr>
              <w:jc w:val="center"/>
              <w:rPr>
                <w:sz w:val="22"/>
              </w:rPr>
            </w:pPr>
            <w:r w:rsidRPr="00FF3582">
              <w:rPr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A55" w:rsidRPr="00FF3582" w:rsidRDefault="006A5A55" w:rsidP="006A5A55">
            <w:pPr>
              <w:jc w:val="center"/>
              <w:rPr>
                <w:sz w:val="22"/>
              </w:rPr>
            </w:pPr>
            <w:r w:rsidRPr="00FF3582">
              <w:rPr>
                <w:sz w:val="22"/>
              </w:rPr>
              <w:t>1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A55" w:rsidRPr="00FF3582" w:rsidRDefault="006A5A55" w:rsidP="006A5A55">
            <w:pPr>
              <w:jc w:val="center"/>
              <w:rPr>
                <w:sz w:val="22"/>
              </w:rPr>
            </w:pPr>
            <w:r w:rsidRPr="00FF3582">
              <w:rPr>
                <w:sz w:val="22"/>
              </w:rPr>
              <w:t>МКУ МГО МО «Центр торгов»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5A55" w:rsidRPr="00FF3582" w:rsidRDefault="006A5A55" w:rsidP="006A5A55">
            <w:pPr>
              <w:ind w:left="-108" w:right="-108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FF3582">
              <w:rPr>
                <w:rFonts w:cs="Times New Roman"/>
                <w:sz w:val="22"/>
              </w:rPr>
              <w:t>2.50.01, 2.50.02, 2.50.03,2.50.04, 2.50.05, 2.50.06, 2.52.01,2.52.02.</w:t>
            </w:r>
          </w:p>
        </w:tc>
      </w:tr>
      <w:tr w:rsidR="006A5A55" w:rsidTr="006A5A55">
        <w:trPr>
          <w:trHeight w:val="1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A55" w:rsidRPr="00FF3582" w:rsidRDefault="006A5A55" w:rsidP="006A5A55">
            <w:pPr>
              <w:widowControl w:val="0"/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 w:rsidRPr="00FF3582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460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5A55" w:rsidRPr="00FF3582" w:rsidRDefault="006A5A55" w:rsidP="006A5A55">
            <w:pPr>
              <w:ind w:right="-108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FF3582">
              <w:rPr>
                <w:rFonts w:eastAsiaTheme="minorEastAsia" w:cs="Times New Roman"/>
                <w:b/>
                <w:sz w:val="22"/>
                <w:lang w:eastAsia="ru-RU"/>
              </w:rPr>
              <w:t xml:space="preserve">Подпрограмма </w:t>
            </w:r>
            <w:r w:rsidRPr="00FF3582">
              <w:rPr>
                <w:rFonts w:eastAsiaTheme="minorEastAsia" w:cs="Times New Roman"/>
                <w:b/>
                <w:sz w:val="22"/>
                <w:lang w:val="en-US" w:eastAsia="ru-RU"/>
              </w:rPr>
              <w:t>III</w:t>
            </w:r>
            <w:r w:rsidRPr="00FF3582">
              <w:rPr>
                <w:rFonts w:eastAsia="Times New Roman" w:cs="Times New Roman"/>
                <w:b/>
                <w:sz w:val="22"/>
                <w:lang w:eastAsia="ru-RU"/>
              </w:rPr>
              <w:t>«</w:t>
            </w:r>
            <w:r w:rsidRPr="00FF3582">
              <w:rPr>
                <w:rFonts w:eastAsiaTheme="minorEastAsia" w:cs="Times New Roman"/>
                <w:b/>
                <w:sz w:val="22"/>
                <w:lang w:eastAsia="ru-RU"/>
              </w:rPr>
              <w:t>Развитие малого и среднего предпринимательства</w:t>
            </w:r>
            <w:r w:rsidRPr="00FF3582">
              <w:rPr>
                <w:rFonts w:eastAsia="Times New Roman" w:cs="Times New Roman"/>
                <w:b/>
                <w:sz w:val="22"/>
                <w:lang w:eastAsia="ru-RU"/>
              </w:rPr>
              <w:t>»</w:t>
            </w:r>
          </w:p>
        </w:tc>
      </w:tr>
      <w:tr w:rsidR="006A5A55" w:rsidTr="00BD5157">
        <w:trPr>
          <w:trHeight w:val="1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5A55" w:rsidRPr="00FF3582" w:rsidRDefault="006A5A55" w:rsidP="006A5A55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 w:rsidRPr="00FF3582">
              <w:rPr>
                <w:rFonts w:eastAsia="Times New Roman" w:cs="Times New Roman"/>
                <w:sz w:val="22"/>
              </w:rPr>
              <w:t>3.1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5A55" w:rsidRPr="00FF3582" w:rsidRDefault="006A5A55" w:rsidP="006A5A55">
            <w:pPr>
              <w:shd w:val="clear" w:color="auto" w:fill="FFFFFF" w:themeFill="background1"/>
              <w:rPr>
                <w:rFonts w:eastAsia="Times New Roman" w:cs="Times New Roman"/>
                <w:i/>
                <w:sz w:val="22"/>
              </w:rPr>
            </w:pPr>
            <w:r w:rsidRPr="00FF3582">
              <w:rPr>
                <w:rFonts w:cs="Times New Roman"/>
                <w:sz w:val="22"/>
              </w:rPr>
              <w:t xml:space="preserve"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5A55" w:rsidRPr="00FF3582" w:rsidRDefault="006A5A55" w:rsidP="006A5A55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 w:rsidRPr="00FF3582">
              <w:rPr>
                <w:rFonts w:eastAsia="Times New Roman" w:cs="Times New Roman"/>
                <w:sz w:val="22"/>
              </w:rPr>
              <w:t>приоритетный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5A55" w:rsidRPr="00FF3582" w:rsidRDefault="006A5A55" w:rsidP="006A5A55">
            <w:pPr>
              <w:shd w:val="clear" w:color="auto" w:fill="FFFFFF" w:themeFill="background1"/>
              <w:jc w:val="center"/>
              <w:rPr>
                <w:rFonts w:eastAsia="Times New Roman" w:cs="Times New Roman"/>
                <w:i/>
                <w:sz w:val="22"/>
              </w:rPr>
            </w:pPr>
            <w:r w:rsidRPr="00FF3582">
              <w:rPr>
                <w:rFonts w:eastAsia="Times New Roman" w:cs="Times New Roman"/>
                <w:sz w:val="22"/>
              </w:rPr>
              <w:t>процент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5A55" w:rsidRPr="00FF3582" w:rsidRDefault="006A5A55" w:rsidP="006A5A55">
            <w:pPr>
              <w:jc w:val="center"/>
              <w:rPr>
                <w:sz w:val="22"/>
              </w:rPr>
            </w:pPr>
            <w:r w:rsidRPr="00FF3582">
              <w:rPr>
                <w:sz w:val="22"/>
              </w:rPr>
              <w:t>34,48</w:t>
            </w: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5A55" w:rsidRPr="00FF3582" w:rsidRDefault="00DC4801" w:rsidP="006A5A5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27,24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5A55" w:rsidRPr="00FF3582" w:rsidRDefault="00DC4801" w:rsidP="006A5A5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27,28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5A55" w:rsidRPr="00FF3582" w:rsidRDefault="00DC4801" w:rsidP="006A5A5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27,36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5A55" w:rsidRPr="00FF3582" w:rsidRDefault="006A5A55" w:rsidP="006A5A55">
            <w:pPr>
              <w:jc w:val="center"/>
              <w:rPr>
                <w:sz w:val="22"/>
              </w:rPr>
            </w:pPr>
            <w:r w:rsidRPr="00FF3582">
              <w:rPr>
                <w:sz w:val="22"/>
              </w:rPr>
              <w:t>30,5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A55" w:rsidRPr="00FF3582" w:rsidRDefault="006A5A55" w:rsidP="006A5A55">
            <w:pPr>
              <w:jc w:val="center"/>
              <w:rPr>
                <w:sz w:val="22"/>
              </w:rPr>
            </w:pPr>
            <w:r w:rsidRPr="00FF3582">
              <w:rPr>
                <w:sz w:val="22"/>
              </w:rPr>
              <w:t>30,5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A55" w:rsidRPr="00FF3582" w:rsidRDefault="006A5A55" w:rsidP="006A5A55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FF3582">
              <w:rPr>
                <w:sz w:val="22"/>
              </w:rPr>
              <w:t>Отдел инвестиций, развития предпринимательства и потребительского рынка Управления экономического развития АМГО</w:t>
            </w:r>
          </w:p>
        </w:tc>
        <w:tc>
          <w:tcPr>
            <w:tcW w:w="1709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A55" w:rsidRPr="00FF3582" w:rsidRDefault="006A5A55" w:rsidP="006A5A55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FF3582">
              <w:rPr>
                <w:rFonts w:cs="Times New Roman"/>
                <w:sz w:val="22"/>
              </w:rPr>
              <w:t>3.02.01, 3.02.03, 3.02.51, 3.02.52.</w:t>
            </w:r>
          </w:p>
        </w:tc>
      </w:tr>
      <w:tr w:rsidR="006A5A55" w:rsidTr="00BD5157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A55" w:rsidRPr="00FF3582" w:rsidRDefault="006A5A55" w:rsidP="006A5A55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 w:rsidRPr="00FF3582">
              <w:rPr>
                <w:rFonts w:eastAsia="Times New Roman" w:cs="Times New Roman"/>
                <w:sz w:val="22"/>
              </w:rPr>
              <w:t>3.2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A55" w:rsidRPr="00FF3582" w:rsidRDefault="006A5A55" w:rsidP="0012450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/>
                <w:sz w:val="22"/>
              </w:rPr>
            </w:pPr>
            <w:r w:rsidRPr="00FF3582">
              <w:rPr>
                <w:rFonts w:cs="Times New Roman"/>
                <w:sz w:val="22"/>
              </w:rPr>
              <w:t>Число субъектов МСП в расчете на 10 тыс. человек населения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A55" w:rsidRPr="00FF3582" w:rsidRDefault="006A5A55" w:rsidP="006A5A55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 w:rsidRPr="00FF3582">
              <w:rPr>
                <w:rFonts w:eastAsia="Times New Roman" w:cs="Times New Roman"/>
                <w:sz w:val="22"/>
              </w:rPr>
              <w:t>приоритетный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A55" w:rsidRPr="00FF3582" w:rsidRDefault="006A5A55" w:rsidP="006A5A55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 w:rsidRPr="00FF3582">
              <w:rPr>
                <w:rFonts w:eastAsia="Times New Roman" w:cs="Times New Roman"/>
                <w:sz w:val="22"/>
              </w:rPr>
              <w:t>единиц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A55" w:rsidRPr="00FF3582" w:rsidRDefault="006A5A55" w:rsidP="006A5A55">
            <w:pPr>
              <w:jc w:val="center"/>
              <w:rPr>
                <w:sz w:val="22"/>
              </w:rPr>
            </w:pPr>
            <w:r w:rsidRPr="00FF3582">
              <w:rPr>
                <w:sz w:val="22"/>
              </w:rPr>
              <w:t>364,45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A55" w:rsidRPr="00FF3582" w:rsidRDefault="009E1C2C" w:rsidP="006A5A5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294,82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A55" w:rsidRPr="00FF3582" w:rsidRDefault="009E1C2C" w:rsidP="006A5A5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298,12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A55" w:rsidRPr="00FF3582" w:rsidRDefault="009E1C2C" w:rsidP="006A5A55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303,99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5A55" w:rsidRPr="00FF3582" w:rsidRDefault="006A5A55" w:rsidP="006A5A55">
            <w:pPr>
              <w:jc w:val="center"/>
              <w:rPr>
                <w:sz w:val="22"/>
              </w:rPr>
            </w:pPr>
            <w:r w:rsidRPr="00FF3582">
              <w:rPr>
                <w:sz w:val="22"/>
              </w:rPr>
              <w:t>318,0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A55" w:rsidRPr="00FF3582" w:rsidRDefault="006A5A55" w:rsidP="006A5A55">
            <w:pPr>
              <w:jc w:val="center"/>
              <w:rPr>
                <w:sz w:val="22"/>
              </w:rPr>
            </w:pPr>
            <w:r w:rsidRPr="00FF3582">
              <w:rPr>
                <w:sz w:val="22"/>
              </w:rPr>
              <w:t>320,0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A55" w:rsidRPr="00FF3582" w:rsidRDefault="006A5A55" w:rsidP="006A5A55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FF3582">
              <w:rPr>
                <w:sz w:val="22"/>
              </w:rPr>
              <w:t>Отдел инвестиций, развития предпринимательства и потребительского рынка Управления экономического развития АМГО</w:t>
            </w:r>
          </w:p>
        </w:tc>
        <w:tc>
          <w:tcPr>
            <w:tcW w:w="17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A55" w:rsidRPr="00FF3582" w:rsidRDefault="006A5A55" w:rsidP="006A5A55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</w:p>
        </w:tc>
      </w:tr>
      <w:tr w:rsidR="006A5A55" w:rsidTr="00BD5157">
        <w:trPr>
          <w:trHeight w:val="6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A55" w:rsidRPr="00FF3582" w:rsidRDefault="006A5A55" w:rsidP="006A5A55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 w:rsidRPr="00FF3582">
              <w:rPr>
                <w:rFonts w:eastAsia="Times New Roman" w:cs="Times New Roman"/>
                <w:sz w:val="22"/>
              </w:rPr>
              <w:lastRenderedPageBreak/>
              <w:t>3.3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A55" w:rsidRPr="00FF3582" w:rsidRDefault="006A5A55" w:rsidP="006A5A55">
            <w:pPr>
              <w:shd w:val="clear" w:color="auto" w:fill="FFFFFF" w:themeFill="background1"/>
              <w:rPr>
                <w:rFonts w:eastAsia="Times New Roman" w:cs="Times New Roman"/>
                <w:i/>
                <w:sz w:val="22"/>
              </w:rPr>
            </w:pPr>
            <w:r w:rsidRPr="00FF3582">
              <w:rPr>
                <w:rFonts w:cs="Times New Roman"/>
                <w:sz w:val="22"/>
              </w:rPr>
              <w:t>Количество вновь созданных субъектов малого и среднего бизнеса, единиц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A55" w:rsidRPr="00FF3582" w:rsidRDefault="006A5A55" w:rsidP="006A5A55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 w:rsidRPr="00FF3582">
              <w:rPr>
                <w:rFonts w:eastAsia="Times New Roman" w:cs="Times New Roman"/>
                <w:sz w:val="22"/>
              </w:rPr>
              <w:t>приоритетный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A55" w:rsidRPr="00FF3582" w:rsidRDefault="006A5A55" w:rsidP="006A5A55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 w:rsidRPr="00FF3582">
              <w:rPr>
                <w:rFonts w:eastAsia="Times New Roman" w:cs="Times New Roman"/>
                <w:sz w:val="22"/>
              </w:rPr>
              <w:t>единиц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A55" w:rsidRPr="00FF3582" w:rsidRDefault="009E1C2C" w:rsidP="006A5A55">
            <w:pPr>
              <w:jc w:val="center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A55" w:rsidRPr="00FF3582" w:rsidRDefault="009E1C2C" w:rsidP="006A5A55">
            <w:pPr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A55" w:rsidRPr="00124505" w:rsidRDefault="00562F07" w:rsidP="00562F07">
            <w:pPr>
              <w:jc w:val="center"/>
              <w:rPr>
                <w:sz w:val="22"/>
              </w:rPr>
            </w:pPr>
            <w:r w:rsidRPr="00124505">
              <w:rPr>
                <w:sz w:val="22"/>
                <w:lang w:val="en-US"/>
              </w:rPr>
              <w:t>375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A55" w:rsidRPr="00124505" w:rsidRDefault="00562F07" w:rsidP="00562F07">
            <w:pPr>
              <w:jc w:val="center"/>
              <w:rPr>
                <w:sz w:val="22"/>
              </w:rPr>
            </w:pPr>
            <w:r w:rsidRPr="00124505">
              <w:rPr>
                <w:sz w:val="22"/>
                <w:lang w:val="en-US"/>
              </w:rPr>
              <w:t>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5A55" w:rsidRPr="00124505" w:rsidRDefault="00562F07" w:rsidP="00562F07">
            <w:pPr>
              <w:jc w:val="center"/>
              <w:rPr>
                <w:sz w:val="22"/>
                <w:lang w:val="en-US"/>
              </w:rPr>
            </w:pPr>
            <w:r w:rsidRPr="00124505">
              <w:rPr>
                <w:sz w:val="22"/>
                <w:lang w:val="en-US"/>
              </w:rPr>
              <w:t>405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A55" w:rsidRPr="00124505" w:rsidRDefault="00562F07" w:rsidP="006A5A55">
            <w:pPr>
              <w:jc w:val="center"/>
              <w:rPr>
                <w:sz w:val="22"/>
                <w:lang w:val="en-US"/>
              </w:rPr>
            </w:pPr>
            <w:r w:rsidRPr="00124505">
              <w:rPr>
                <w:sz w:val="22"/>
                <w:lang w:val="en-US"/>
              </w:rPr>
              <w:t>420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A55" w:rsidRPr="00FF3582" w:rsidRDefault="006A5A55" w:rsidP="006A5A55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FF3582">
              <w:rPr>
                <w:sz w:val="22"/>
              </w:rPr>
              <w:t>Отдел инвестиций, развития предпринимательства и потребительского рынка Управления экономического развития АМГО</w:t>
            </w:r>
          </w:p>
        </w:tc>
        <w:tc>
          <w:tcPr>
            <w:tcW w:w="17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A55" w:rsidRPr="00FF3582" w:rsidRDefault="006A5A55" w:rsidP="006A5A55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</w:p>
        </w:tc>
      </w:tr>
      <w:tr w:rsidR="006A5A55" w:rsidTr="00BD5157">
        <w:trPr>
          <w:trHeight w:val="6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A55" w:rsidRPr="00FF3582" w:rsidRDefault="006A5A55" w:rsidP="006A5A55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 w:rsidRPr="00FF3582">
              <w:rPr>
                <w:rFonts w:eastAsia="Times New Roman" w:cs="Times New Roman"/>
                <w:sz w:val="22"/>
              </w:rPr>
              <w:t>3.4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A55" w:rsidRPr="00FF3582" w:rsidRDefault="006A5A55" w:rsidP="006A5A55">
            <w:pPr>
              <w:shd w:val="clear" w:color="auto" w:fill="FFFFFF" w:themeFill="background1"/>
              <w:rPr>
                <w:rFonts w:cs="Times New Roman"/>
                <w:sz w:val="22"/>
              </w:rPr>
            </w:pPr>
            <w:r w:rsidRPr="00FF3582">
              <w:rPr>
                <w:rFonts w:cs="Times New Roman"/>
                <w:sz w:val="22"/>
              </w:rPr>
              <w:t>Количество объектов недвижимого имущества, предоставленных субъектам 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 в рамках оказания имущественной поддержи и (или) предоставления муниципальной преференции для поддержки субъектов малого и среднего предпринимательства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A55" w:rsidRPr="00FF3582" w:rsidRDefault="006A5A55" w:rsidP="006A5A55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 w:rsidRPr="00124505">
              <w:rPr>
                <w:rFonts w:eastAsia="Times New Roman" w:cs="Times New Roman"/>
                <w:sz w:val="22"/>
              </w:rPr>
              <w:t>отраслевой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A55" w:rsidRPr="00FF3582" w:rsidRDefault="006A5A55" w:rsidP="006A5A55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 w:rsidRPr="00FF3582">
              <w:rPr>
                <w:rFonts w:eastAsia="Times New Roman" w:cs="Times New Roman"/>
                <w:sz w:val="22"/>
              </w:rPr>
              <w:t>единиц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A55" w:rsidRPr="00FF3582" w:rsidRDefault="006A5A55" w:rsidP="006A5A55">
            <w:pPr>
              <w:jc w:val="center"/>
              <w:rPr>
                <w:sz w:val="22"/>
              </w:rPr>
            </w:pPr>
            <w:r w:rsidRPr="00FF3582">
              <w:rPr>
                <w:sz w:val="22"/>
              </w:rPr>
              <w:t>84</w:t>
            </w: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A55" w:rsidRPr="00FF3582" w:rsidRDefault="006A5A55" w:rsidP="006A5A55">
            <w:pPr>
              <w:jc w:val="center"/>
              <w:rPr>
                <w:sz w:val="22"/>
              </w:rPr>
            </w:pPr>
            <w:r w:rsidRPr="00FF3582">
              <w:rPr>
                <w:sz w:val="22"/>
              </w:rPr>
              <w:t>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A55" w:rsidRPr="00FF3582" w:rsidRDefault="006A5A55" w:rsidP="006A5A55">
            <w:pPr>
              <w:jc w:val="center"/>
              <w:rPr>
                <w:sz w:val="22"/>
              </w:rPr>
            </w:pPr>
            <w:r w:rsidRPr="00FF3582">
              <w:rPr>
                <w:sz w:val="22"/>
              </w:rPr>
              <w:t>77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A55" w:rsidRPr="00FF3582" w:rsidRDefault="006A5A55" w:rsidP="006A5A55">
            <w:pPr>
              <w:jc w:val="center"/>
              <w:rPr>
                <w:sz w:val="22"/>
              </w:rPr>
            </w:pPr>
            <w:r w:rsidRPr="00FF3582">
              <w:rPr>
                <w:sz w:val="22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5A55" w:rsidRPr="00FF3582" w:rsidRDefault="006A5A55" w:rsidP="006A5A55">
            <w:pPr>
              <w:jc w:val="center"/>
              <w:rPr>
                <w:sz w:val="22"/>
              </w:rPr>
            </w:pPr>
            <w:r w:rsidRPr="00FF3582">
              <w:rPr>
                <w:sz w:val="22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A55" w:rsidRPr="00FF3582" w:rsidRDefault="006A5A55" w:rsidP="006A5A55">
            <w:pPr>
              <w:jc w:val="center"/>
              <w:rPr>
                <w:sz w:val="22"/>
              </w:rPr>
            </w:pPr>
            <w:r w:rsidRPr="00FF3582">
              <w:rPr>
                <w:sz w:val="22"/>
              </w:rPr>
              <w:t>55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A55" w:rsidRPr="00FF3582" w:rsidRDefault="006A5A55" w:rsidP="006A5A55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FF3582">
              <w:rPr>
                <w:sz w:val="22"/>
              </w:rPr>
              <w:t>КУИ АМГО</w:t>
            </w:r>
          </w:p>
        </w:tc>
        <w:tc>
          <w:tcPr>
            <w:tcW w:w="1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A55" w:rsidRPr="00FF3582" w:rsidRDefault="006A5A55" w:rsidP="006A5A55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FF3582">
              <w:rPr>
                <w:rFonts w:cs="Times New Roman"/>
                <w:sz w:val="22"/>
              </w:rPr>
              <w:t>3.02.04</w:t>
            </w:r>
          </w:p>
        </w:tc>
      </w:tr>
      <w:tr w:rsidR="006A5A55" w:rsidTr="00BD5157">
        <w:trPr>
          <w:trHeight w:val="6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A55" w:rsidRPr="00FF3582" w:rsidRDefault="006A5A55" w:rsidP="006A5A55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lastRenderedPageBreak/>
              <w:t>3.5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A55" w:rsidRPr="00FF3582" w:rsidRDefault="006A5A55" w:rsidP="00124505">
            <w:pPr>
              <w:shd w:val="clear" w:color="auto" w:fill="FFFFFF" w:themeFill="background1"/>
              <w:rPr>
                <w:rFonts w:cs="Times New Roman"/>
                <w:sz w:val="22"/>
              </w:rPr>
            </w:pPr>
            <w:proofErr w:type="gramStart"/>
            <w:r w:rsidRPr="00124505">
              <w:rPr>
                <w:rFonts w:eastAsia="Times New Roman"/>
                <w:sz w:val="22"/>
                <w:lang w:eastAsia="ru-RU"/>
              </w:rPr>
              <w:t>Количество заключенных договоров с субъектами малого и среднего предпринимательства для размещения нестационарных торговых объектов на территории парков культуры и отдыха городских округов Московской области без проведения торгов на льготных условиях при организации: мобильной торговли (в мобильных пунктах быстрого питания (</w:t>
            </w:r>
            <w:proofErr w:type="spellStart"/>
            <w:r w:rsidRPr="00124505">
              <w:rPr>
                <w:rFonts w:eastAsia="Times New Roman"/>
                <w:sz w:val="22"/>
                <w:lang w:eastAsia="ru-RU"/>
              </w:rPr>
              <w:t>фудтраках</w:t>
            </w:r>
            <w:proofErr w:type="spellEnd"/>
            <w:r w:rsidRPr="00124505">
              <w:rPr>
                <w:rFonts w:eastAsia="Times New Roman"/>
                <w:sz w:val="22"/>
                <w:lang w:eastAsia="ru-RU"/>
              </w:rPr>
              <w:t>) и передвижных сооружениях (тележках), торговли в киосках малых площадью до 9 кв. м включительно и торговых автоматах (</w:t>
            </w:r>
            <w:proofErr w:type="spellStart"/>
            <w:r w:rsidRPr="00124505">
              <w:rPr>
                <w:rFonts w:eastAsia="Times New Roman"/>
                <w:sz w:val="22"/>
                <w:lang w:eastAsia="ru-RU"/>
              </w:rPr>
              <w:t>вендинговых</w:t>
            </w:r>
            <w:proofErr w:type="spellEnd"/>
            <w:r w:rsidRPr="00124505">
              <w:rPr>
                <w:rFonts w:eastAsia="Times New Roman"/>
                <w:sz w:val="22"/>
                <w:lang w:eastAsia="ru-RU"/>
              </w:rPr>
              <w:t xml:space="preserve"> автоматах)</w:t>
            </w:r>
            <w:proofErr w:type="gram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A55" w:rsidRPr="00FF3582" w:rsidRDefault="006A5A55" w:rsidP="006A5A55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отраслевой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A55" w:rsidRPr="00FF3582" w:rsidRDefault="006A5A55" w:rsidP="006A5A55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единиц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A55" w:rsidRPr="00FF3582" w:rsidRDefault="00124505" w:rsidP="006A5A55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A55" w:rsidRPr="00FF3582" w:rsidRDefault="00124505" w:rsidP="006A5A55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A55" w:rsidRPr="00FF3582" w:rsidRDefault="00124505" w:rsidP="006A5A55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A55" w:rsidRPr="00FF3582" w:rsidRDefault="00124505" w:rsidP="006A5A5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5A55" w:rsidRPr="00FF3582" w:rsidRDefault="00124505" w:rsidP="006A5A5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A55" w:rsidRPr="00FF3582" w:rsidRDefault="00124505" w:rsidP="006A5A5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A55" w:rsidRPr="00FF3582" w:rsidRDefault="009E1C2C" w:rsidP="006A5A55">
            <w:pPr>
              <w:shd w:val="clear" w:color="auto" w:fill="FFFFFF" w:themeFill="background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Муниципальное бюджетное учреждение Можайского городского округа Московской области «Парк культуры, отдыха и спорта «Ривьера», </w:t>
            </w:r>
            <w:r w:rsidR="006A5A55" w:rsidRPr="00FF3582">
              <w:rPr>
                <w:sz w:val="22"/>
              </w:rPr>
              <w:t>Отдел инвестиций, развития предпринимательства и потребительского рынка Управления экономического развития АМГО</w:t>
            </w:r>
          </w:p>
        </w:tc>
        <w:tc>
          <w:tcPr>
            <w:tcW w:w="1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A55" w:rsidRPr="00FF3582" w:rsidRDefault="006A5A55" w:rsidP="006A5A55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3.02.05</w:t>
            </w:r>
          </w:p>
        </w:tc>
      </w:tr>
      <w:tr w:rsidR="006A5A55" w:rsidTr="006A5A55">
        <w:trPr>
          <w:trHeight w:val="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A55" w:rsidRPr="00FF3582" w:rsidRDefault="006A5A55" w:rsidP="006A5A55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 w:rsidRPr="00FF3582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1460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A5A55" w:rsidRPr="00FF3582" w:rsidRDefault="006A5A55" w:rsidP="006A5A55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FF3582">
              <w:rPr>
                <w:rFonts w:eastAsiaTheme="minorEastAsia" w:cs="Times New Roman"/>
                <w:b/>
                <w:sz w:val="22"/>
                <w:lang w:eastAsia="ru-RU"/>
              </w:rPr>
              <w:t xml:space="preserve">Подпрограмма </w:t>
            </w:r>
            <w:r w:rsidRPr="00FF3582">
              <w:rPr>
                <w:rFonts w:eastAsiaTheme="minorEastAsia" w:cs="Times New Roman"/>
                <w:b/>
                <w:sz w:val="22"/>
                <w:lang w:val="en-US" w:eastAsia="ru-RU"/>
              </w:rPr>
              <w:t>IV</w:t>
            </w:r>
            <w:r w:rsidR="008F661F">
              <w:rPr>
                <w:rFonts w:eastAsiaTheme="minorEastAsia" w:cs="Times New Roman"/>
                <w:b/>
                <w:sz w:val="22"/>
                <w:lang w:eastAsia="ru-RU"/>
              </w:rPr>
              <w:t xml:space="preserve"> </w:t>
            </w:r>
            <w:r w:rsidRPr="00FF3582">
              <w:rPr>
                <w:rFonts w:eastAsia="Times New Roman" w:cs="Times New Roman"/>
                <w:b/>
                <w:sz w:val="22"/>
                <w:lang w:eastAsia="ru-RU"/>
              </w:rPr>
              <w:t>«</w:t>
            </w:r>
            <w:r w:rsidRPr="00FF3582">
              <w:rPr>
                <w:rFonts w:eastAsiaTheme="minorEastAsia" w:cs="Times New Roman"/>
                <w:b/>
                <w:sz w:val="22"/>
                <w:lang w:eastAsia="ru-RU"/>
              </w:rPr>
              <w:t>Развитие потребительского рынка и услуг</w:t>
            </w:r>
            <w:r>
              <w:rPr>
                <w:rFonts w:eastAsiaTheme="minorEastAsia" w:cs="Times New Roman"/>
                <w:b/>
                <w:sz w:val="22"/>
                <w:lang w:eastAsia="ru-RU"/>
              </w:rPr>
              <w:t xml:space="preserve"> на территории муниципального образования Московской области</w:t>
            </w:r>
            <w:r w:rsidRPr="00FF3582">
              <w:rPr>
                <w:rFonts w:eastAsia="Times New Roman" w:cs="Times New Roman"/>
                <w:b/>
                <w:sz w:val="22"/>
                <w:lang w:eastAsia="ru-RU"/>
              </w:rPr>
              <w:t>»</w:t>
            </w:r>
          </w:p>
        </w:tc>
      </w:tr>
      <w:tr w:rsidR="006A5A55" w:rsidRPr="00013659" w:rsidTr="00BD5157">
        <w:trPr>
          <w:trHeight w:val="6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A55" w:rsidRPr="00FF3582" w:rsidRDefault="006A5A55" w:rsidP="006A5A55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 w:rsidRPr="00FF3582">
              <w:rPr>
                <w:rFonts w:eastAsia="Times New Roman" w:cs="Times New Roman"/>
                <w:sz w:val="22"/>
              </w:rPr>
              <w:t>4.1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A55" w:rsidRPr="00FF3582" w:rsidRDefault="006A5A55" w:rsidP="006A5A55">
            <w:pPr>
              <w:shd w:val="clear" w:color="auto" w:fill="FFFFFF" w:themeFill="background1"/>
              <w:rPr>
                <w:rFonts w:cs="Times New Roman"/>
                <w:sz w:val="22"/>
              </w:rPr>
            </w:pPr>
            <w:r w:rsidRPr="00FF3582">
              <w:rPr>
                <w:rFonts w:cs="Times New Roman"/>
                <w:sz w:val="22"/>
              </w:rPr>
              <w:t>Обеспеченность населения площадью торговых объектов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A55" w:rsidRPr="00FF3582" w:rsidRDefault="006A5A55" w:rsidP="006A5A55">
            <w:pPr>
              <w:shd w:val="clear" w:color="auto" w:fill="FFFFFF" w:themeFill="background1"/>
              <w:jc w:val="center"/>
              <w:rPr>
                <w:sz w:val="22"/>
                <w:lang w:val="en-US"/>
              </w:rPr>
            </w:pPr>
            <w:r w:rsidRPr="00FF3582">
              <w:rPr>
                <w:rFonts w:eastAsia="Times New Roman" w:cs="Times New Roman"/>
                <w:sz w:val="22"/>
              </w:rPr>
              <w:t>приоритетный, СЭР, показатель госпрограммы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A55" w:rsidRPr="00FF3582" w:rsidRDefault="006A5A55" w:rsidP="006A5A55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 w:rsidRPr="00FF3582">
              <w:rPr>
                <w:rFonts w:cs="Times New Roman"/>
                <w:sz w:val="22"/>
              </w:rPr>
              <w:t>кв. м/1000 человек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A5A55" w:rsidRPr="00FF3582" w:rsidRDefault="006A5A55" w:rsidP="006A5A5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A5A55" w:rsidRPr="00FF3582" w:rsidRDefault="009E1C2C" w:rsidP="006A5A5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1052,7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A5A55" w:rsidRPr="00BD5157" w:rsidRDefault="009E1C2C" w:rsidP="006A5A55">
            <w:pPr>
              <w:jc w:val="center"/>
              <w:rPr>
                <w:sz w:val="22"/>
              </w:rPr>
            </w:pPr>
            <w:r w:rsidRPr="00BD5157">
              <w:rPr>
                <w:sz w:val="22"/>
              </w:rPr>
              <w:t>1102,9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A5A55" w:rsidRPr="00BD5157" w:rsidRDefault="00BD5157" w:rsidP="006A5A55">
            <w:pPr>
              <w:jc w:val="center"/>
              <w:rPr>
                <w:sz w:val="22"/>
              </w:rPr>
            </w:pPr>
            <w:r w:rsidRPr="00BD5157">
              <w:rPr>
                <w:sz w:val="22"/>
              </w:rPr>
              <w:t>1114,3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A5A55" w:rsidRPr="00BD5157" w:rsidRDefault="00BD5157" w:rsidP="006A5A55">
            <w:pPr>
              <w:jc w:val="center"/>
              <w:rPr>
                <w:sz w:val="22"/>
              </w:rPr>
            </w:pPr>
            <w:r w:rsidRPr="00BD5157">
              <w:rPr>
                <w:sz w:val="22"/>
              </w:rPr>
              <w:t>1125,9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5A55" w:rsidRPr="00BD5157" w:rsidRDefault="00BD5157" w:rsidP="006A5A55">
            <w:pPr>
              <w:jc w:val="center"/>
              <w:rPr>
                <w:sz w:val="22"/>
              </w:rPr>
            </w:pPr>
            <w:r w:rsidRPr="00BD5157">
              <w:rPr>
                <w:sz w:val="22"/>
              </w:rPr>
              <w:t>1137,7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5A55" w:rsidRPr="00FF3582" w:rsidRDefault="006A5A55" w:rsidP="006A5A55">
            <w:pPr>
              <w:jc w:val="center"/>
              <w:rPr>
                <w:sz w:val="22"/>
              </w:rPr>
            </w:pPr>
            <w:r w:rsidRPr="00FF3582">
              <w:rPr>
                <w:sz w:val="22"/>
              </w:rPr>
              <w:t>Отдел инвестиций, развития предпринимательства и потребительского рынка Управления экономическ</w:t>
            </w:r>
            <w:r w:rsidRPr="00FF3582">
              <w:rPr>
                <w:sz w:val="22"/>
              </w:rPr>
              <w:lastRenderedPageBreak/>
              <w:t>ого развития АМГО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A55" w:rsidRPr="00FF3582" w:rsidRDefault="006A5A55" w:rsidP="006A5A55">
            <w:pPr>
              <w:shd w:val="clear" w:color="auto" w:fill="FFFFFF" w:themeFill="background1"/>
              <w:ind w:left="-108" w:right="-108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FF3582">
              <w:rPr>
                <w:rFonts w:eastAsia="Times New Roman"/>
                <w:bCs/>
                <w:sz w:val="22"/>
                <w:lang w:eastAsia="ru-RU"/>
              </w:rPr>
              <w:lastRenderedPageBreak/>
              <w:t>4.01.01,</w:t>
            </w:r>
          </w:p>
          <w:p w:rsidR="006A5A55" w:rsidRPr="00FF3582" w:rsidRDefault="006A5A55" w:rsidP="006A5A55">
            <w:pPr>
              <w:shd w:val="clear" w:color="auto" w:fill="FFFFFF" w:themeFill="background1"/>
              <w:ind w:left="-108" w:right="-108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FF3582">
              <w:rPr>
                <w:rFonts w:eastAsia="Times New Roman"/>
                <w:bCs/>
                <w:sz w:val="22"/>
                <w:lang w:eastAsia="ru-RU"/>
              </w:rPr>
              <w:t>4.01.02,</w:t>
            </w:r>
          </w:p>
          <w:p w:rsidR="006A5A55" w:rsidRPr="00FF3582" w:rsidRDefault="006A5A55" w:rsidP="006A5A55">
            <w:pPr>
              <w:shd w:val="clear" w:color="auto" w:fill="FFFFFF" w:themeFill="background1"/>
              <w:ind w:left="-108" w:right="-108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FF3582">
              <w:rPr>
                <w:rFonts w:eastAsia="Times New Roman"/>
                <w:bCs/>
                <w:sz w:val="22"/>
                <w:lang w:eastAsia="ru-RU"/>
              </w:rPr>
              <w:t>4.01.04,</w:t>
            </w:r>
          </w:p>
          <w:p w:rsidR="006A5A55" w:rsidRPr="00FF3582" w:rsidRDefault="006A5A55" w:rsidP="006A5A55">
            <w:pPr>
              <w:shd w:val="clear" w:color="auto" w:fill="FFFFFF" w:themeFill="background1"/>
              <w:ind w:left="-108" w:right="-108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FF3582">
              <w:rPr>
                <w:rFonts w:eastAsia="Times New Roman"/>
                <w:bCs/>
                <w:sz w:val="22"/>
                <w:lang w:eastAsia="ru-RU"/>
              </w:rPr>
              <w:t>4.01.05,</w:t>
            </w:r>
          </w:p>
          <w:p w:rsidR="006A5A55" w:rsidRPr="00FF3582" w:rsidRDefault="006A5A55" w:rsidP="006A5A55">
            <w:pPr>
              <w:shd w:val="clear" w:color="auto" w:fill="FFFFFF" w:themeFill="background1"/>
              <w:ind w:left="-108" w:right="-108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FF3582">
              <w:rPr>
                <w:rFonts w:eastAsia="Times New Roman"/>
                <w:bCs/>
                <w:sz w:val="22"/>
                <w:lang w:eastAsia="ru-RU"/>
              </w:rPr>
              <w:t>4.01.06,</w:t>
            </w:r>
          </w:p>
          <w:p w:rsidR="006A5A55" w:rsidRPr="00FF3582" w:rsidRDefault="006A5A55" w:rsidP="006A5A55">
            <w:pPr>
              <w:shd w:val="clear" w:color="auto" w:fill="FFFFFF" w:themeFill="background1"/>
              <w:ind w:left="-108" w:right="-108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FF3582">
              <w:rPr>
                <w:rFonts w:eastAsia="Times New Roman"/>
                <w:bCs/>
                <w:sz w:val="22"/>
                <w:lang w:eastAsia="ru-RU"/>
              </w:rPr>
              <w:t>4.01.07,</w:t>
            </w:r>
          </w:p>
          <w:p w:rsidR="006A5A55" w:rsidRPr="00FF3582" w:rsidRDefault="006A5A55" w:rsidP="006A5A55">
            <w:pPr>
              <w:shd w:val="clear" w:color="auto" w:fill="FFFFFF" w:themeFill="background1"/>
              <w:ind w:left="-108" w:right="-108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FF3582">
              <w:rPr>
                <w:rFonts w:eastAsia="Times New Roman"/>
                <w:bCs/>
                <w:sz w:val="22"/>
                <w:lang w:eastAsia="ru-RU"/>
              </w:rPr>
              <w:t>4.01.08</w:t>
            </w:r>
          </w:p>
        </w:tc>
      </w:tr>
      <w:tr w:rsidR="006A5A55" w:rsidRPr="00013659" w:rsidTr="00BD5157">
        <w:trPr>
          <w:trHeight w:val="6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A55" w:rsidRPr="00FF3582" w:rsidRDefault="006A5A55" w:rsidP="006A5A55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 w:rsidRPr="00FF3582">
              <w:rPr>
                <w:rFonts w:eastAsia="Times New Roman" w:cs="Times New Roman"/>
                <w:sz w:val="22"/>
              </w:rPr>
              <w:lastRenderedPageBreak/>
              <w:t>4.2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A55" w:rsidRPr="00FF3582" w:rsidRDefault="006A5A55" w:rsidP="006A5A55">
            <w:pPr>
              <w:shd w:val="clear" w:color="auto" w:fill="FFFFFF" w:themeFill="background1"/>
              <w:rPr>
                <w:rFonts w:cs="Times New Roman"/>
                <w:sz w:val="22"/>
              </w:rPr>
            </w:pPr>
            <w:r w:rsidRPr="00FF3582">
              <w:rPr>
                <w:rFonts w:cs="Times New Roman"/>
                <w:sz w:val="22"/>
              </w:rPr>
              <w:t>Обеспеченность населения предприятиями общественного питания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A55" w:rsidRPr="00FF3582" w:rsidRDefault="006A5A55" w:rsidP="006A5A55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FF3582">
              <w:rPr>
                <w:rFonts w:eastAsia="Times New Roman" w:cs="Times New Roman"/>
                <w:sz w:val="22"/>
              </w:rPr>
              <w:t>приоритетный, показатель госпрограммы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A55" w:rsidRPr="00FF3582" w:rsidRDefault="006A5A55" w:rsidP="006A5A55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 w:rsidRPr="00FF3582">
              <w:rPr>
                <w:rFonts w:eastAsia="Times New Roman" w:cs="Times New Roman"/>
                <w:sz w:val="22"/>
              </w:rPr>
              <w:t>пос.</w:t>
            </w:r>
          </w:p>
          <w:p w:rsidR="006A5A55" w:rsidRPr="00FF3582" w:rsidRDefault="006A5A55" w:rsidP="006A5A55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 w:rsidRPr="00FF3582">
              <w:rPr>
                <w:rFonts w:eastAsia="Times New Roman" w:cs="Times New Roman"/>
                <w:sz w:val="22"/>
              </w:rPr>
              <w:t>мест/1000 человек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A55" w:rsidRPr="00FF3582" w:rsidRDefault="006A5A55" w:rsidP="006A5A5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A5A55" w:rsidRPr="00FF3582" w:rsidRDefault="006A5A55" w:rsidP="009E1C2C">
            <w:pPr>
              <w:jc w:val="center"/>
              <w:rPr>
                <w:sz w:val="22"/>
              </w:rPr>
            </w:pPr>
            <w:r>
              <w:rPr>
                <w:sz w:val="22"/>
                <w:shd w:val="clear" w:color="auto" w:fill="FFFFFF" w:themeFill="background1"/>
              </w:rPr>
              <w:t>30,</w:t>
            </w:r>
            <w:r w:rsidR="009E1C2C">
              <w:rPr>
                <w:sz w:val="22"/>
                <w:shd w:val="clear" w:color="auto" w:fill="FFFFFF" w:themeFill="background1"/>
              </w:rPr>
              <w:t>8</w:t>
            </w:r>
            <w:r>
              <w:rPr>
                <w:sz w:val="22"/>
                <w:shd w:val="clear" w:color="auto" w:fill="FFFFFF" w:themeFill="background1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A55" w:rsidRPr="00124505" w:rsidRDefault="009E1C2C" w:rsidP="006A5A55">
            <w:pPr>
              <w:jc w:val="center"/>
              <w:rPr>
                <w:sz w:val="22"/>
              </w:rPr>
            </w:pPr>
            <w:r w:rsidRPr="00124505">
              <w:rPr>
                <w:sz w:val="22"/>
              </w:rPr>
              <w:t>31,51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A55" w:rsidRPr="00124505" w:rsidRDefault="006A5A55" w:rsidP="006A5A55">
            <w:pPr>
              <w:jc w:val="center"/>
              <w:rPr>
                <w:sz w:val="22"/>
              </w:rPr>
            </w:pPr>
            <w:r w:rsidRPr="00124505">
              <w:rPr>
                <w:sz w:val="22"/>
              </w:rPr>
              <w:t>32,3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5A55" w:rsidRPr="00124505" w:rsidRDefault="006A5A55" w:rsidP="006A5A55">
            <w:pPr>
              <w:jc w:val="center"/>
              <w:rPr>
                <w:sz w:val="22"/>
                <w:lang w:val="en-US"/>
              </w:rPr>
            </w:pPr>
            <w:r w:rsidRPr="00124505">
              <w:rPr>
                <w:sz w:val="22"/>
              </w:rPr>
              <w:t>32,</w:t>
            </w:r>
            <w:r w:rsidRPr="00124505">
              <w:rPr>
                <w:sz w:val="22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A55" w:rsidRPr="00124505" w:rsidRDefault="006A5A55" w:rsidP="006A5A55">
            <w:pPr>
              <w:jc w:val="center"/>
              <w:rPr>
                <w:sz w:val="22"/>
              </w:rPr>
            </w:pPr>
            <w:r w:rsidRPr="00124505">
              <w:rPr>
                <w:sz w:val="22"/>
                <w:lang w:val="en-US"/>
              </w:rPr>
              <w:t>32</w:t>
            </w:r>
            <w:r w:rsidRPr="00124505">
              <w:rPr>
                <w:sz w:val="22"/>
              </w:rPr>
              <w:t>,</w:t>
            </w:r>
            <w:r w:rsidRPr="00124505">
              <w:rPr>
                <w:sz w:val="22"/>
                <w:lang w:val="en-US"/>
              </w:rPr>
              <w:t>5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5A55" w:rsidRPr="00FF3582" w:rsidRDefault="006A5A55" w:rsidP="006A5A55">
            <w:pPr>
              <w:jc w:val="center"/>
              <w:rPr>
                <w:sz w:val="22"/>
              </w:rPr>
            </w:pPr>
            <w:r w:rsidRPr="00FF3582">
              <w:rPr>
                <w:sz w:val="22"/>
              </w:rPr>
              <w:t>Отдел инвестиций, развития предпринимательства и потребительского рынка Управления экономического развития АМГО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5A55" w:rsidRPr="00FF3582" w:rsidRDefault="006A5A55" w:rsidP="006A5A55">
            <w:pPr>
              <w:shd w:val="clear" w:color="auto" w:fill="FFFFFF" w:themeFill="background1"/>
              <w:ind w:left="-108" w:right="-108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FF3582">
              <w:rPr>
                <w:rFonts w:eastAsia="Times New Roman"/>
                <w:bCs/>
                <w:sz w:val="22"/>
                <w:lang w:eastAsia="ru-RU"/>
              </w:rPr>
              <w:t>4.51.01</w:t>
            </w:r>
          </w:p>
        </w:tc>
      </w:tr>
      <w:tr w:rsidR="006A5A55" w:rsidRPr="00013659" w:rsidTr="00BD5157">
        <w:trPr>
          <w:trHeight w:val="6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A55" w:rsidRPr="00FF3582" w:rsidRDefault="006A5A55" w:rsidP="006A5A55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 w:rsidRPr="00FF3582">
              <w:rPr>
                <w:rFonts w:eastAsia="Times New Roman" w:cs="Times New Roman"/>
                <w:sz w:val="22"/>
              </w:rPr>
              <w:t>4.3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A55" w:rsidRPr="00FF3582" w:rsidRDefault="006A5A55" w:rsidP="006A5A55">
            <w:pPr>
              <w:shd w:val="clear" w:color="auto" w:fill="FFFFFF" w:themeFill="background1"/>
              <w:rPr>
                <w:rFonts w:cs="Times New Roman"/>
                <w:sz w:val="22"/>
              </w:rPr>
            </w:pPr>
            <w:r w:rsidRPr="00FF3582">
              <w:rPr>
                <w:rFonts w:cs="Times New Roman"/>
                <w:sz w:val="22"/>
              </w:rPr>
              <w:t>Обеспеченность населения предприятиями бытового обслуживания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A55" w:rsidRPr="00FF3582" w:rsidRDefault="006A5A55" w:rsidP="006A5A55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FF3582">
              <w:rPr>
                <w:rFonts w:eastAsia="Times New Roman" w:cs="Times New Roman"/>
                <w:sz w:val="22"/>
              </w:rPr>
              <w:t>приоритетный, показатель госпрограммы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A55" w:rsidRPr="00FF3582" w:rsidRDefault="006A5A55" w:rsidP="006A5A55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 w:rsidRPr="00FF3582">
              <w:rPr>
                <w:rFonts w:eastAsia="Times New Roman" w:cs="Times New Roman"/>
                <w:sz w:val="22"/>
              </w:rPr>
              <w:t>раб.</w:t>
            </w:r>
          </w:p>
          <w:p w:rsidR="006A5A55" w:rsidRPr="00FF3582" w:rsidRDefault="006A5A55" w:rsidP="006A5A55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 w:rsidRPr="00FF3582">
              <w:rPr>
                <w:rFonts w:eastAsia="Times New Roman" w:cs="Times New Roman"/>
                <w:sz w:val="22"/>
              </w:rPr>
              <w:t>мест</w:t>
            </w:r>
            <w:r w:rsidRPr="00FF3582">
              <w:rPr>
                <w:rFonts w:eastAsia="Times New Roman" w:cs="Times New Roman"/>
                <w:sz w:val="22"/>
                <w:lang w:val="en-US"/>
              </w:rPr>
              <w:t>/</w:t>
            </w:r>
            <w:r w:rsidRPr="00FF3582">
              <w:rPr>
                <w:rFonts w:eastAsia="Times New Roman" w:cs="Times New Roman"/>
                <w:sz w:val="22"/>
              </w:rPr>
              <w:t>1000 человек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A55" w:rsidRPr="00FF3582" w:rsidRDefault="006A5A55" w:rsidP="006A5A55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A55" w:rsidRPr="00FF3582" w:rsidRDefault="006A5A55" w:rsidP="009E1C2C">
            <w:pPr>
              <w:jc w:val="center"/>
              <w:rPr>
                <w:sz w:val="22"/>
              </w:rPr>
            </w:pPr>
            <w:r>
              <w:rPr>
                <w:sz w:val="22"/>
                <w:shd w:val="clear" w:color="auto" w:fill="FFFFFF" w:themeFill="background1"/>
              </w:rPr>
              <w:t>5,1</w:t>
            </w:r>
            <w:r w:rsidR="009E1C2C">
              <w:rPr>
                <w:sz w:val="22"/>
                <w:shd w:val="clear" w:color="auto" w:fill="FFFFFF" w:themeFill="background1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A55" w:rsidRPr="00FF3582" w:rsidRDefault="006A5A55" w:rsidP="009E1C2C">
            <w:pPr>
              <w:jc w:val="center"/>
              <w:rPr>
                <w:sz w:val="22"/>
              </w:rPr>
            </w:pPr>
            <w:r w:rsidRPr="00FF3582">
              <w:rPr>
                <w:sz w:val="22"/>
              </w:rPr>
              <w:t>5,</w:t>
            </w:r>
            <w:r w:rsidR="009E1C2C">
              <w:rPr>
                <w:sz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A55" w:rsidRPr="00FF3582" w:rsidRDefault="006A5A55" w:rsidP="006A5A55">
            <w:pPr>
              <w:jc w:val="center"/>
              <w:rPr>
                <w:sz w:val="22"/>
              </w:rPr>
            </w:pPr>
            <w:r w:rsidRPr="00FF3582">
              <w:rPr>
                <w:sz w:val="22"/>
              </w:rPr>
              <w:t>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5A55" w:rsidRPr="00FF3582" w:rsidRDefault="006A5A55" w:rsidP="006A5A55">
            <w:pPr>
              <w:jc w:val="center"/>
              <w:rPr>
                <w:sz w:val="22"/>
              </w:rPr>
            </w:pPr>
            <w:r w:rsidRPr="00FF3582">
              <w:rPr>
                <w:sz w:val="22"/>
              </w:rPr>
              <w:t>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A55" w:rsidRPr="00FF3582" w:rsidRDefault="006A5A55" w:rsidP="006A5A55">
            <w:pPr>
              <w:jc w:val="center"/>
              <w:rPr>
                <w:sz w:val="22"/>
              </w:rPr>
            </w:pPr>
            <w:r w:rsidRPr="00FF3582">
              <w:rPr>
                <w:sz w:val="22"/>
              </w:rPr>
              <w:t>5,5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5A55" w:rsidRPr="00FF3582" w:rsidRDefault="006A5A55" w:rsidP="006A5A55">
            <w:pPr>
              <w:jc w:val="center"/>
              <w:rPr>
                <w:sz w:val="22"/>
              </w:rPr>
            </w:pPr>
            <w:r w:rsidRPr="00FF3582">
              <w:rPr>
                <w:sz w:val="22"/>
              </w:rPr>
              <w:t>Отдел инвестиций, развития предпринимательства и потребительского рынка Управления экономического развития АМГО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5A55" w:rsidRPr="00FF3582" w:rsidRDefault="006A5A55" w:rsidP="006A5A55">
            <w:pPr>
              <w:shd w:val="clear" w:color="auto" w:fill="FFFFFF" w:themeFill="background1"/>
              <w:ind w:left="-108" w:right="-108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FF3582">
              <w:rPr>
                <w:rFonts w:eastAsia="Times New Roman"/>
                <w:bCs/>
                <w:sz w:val="22"/>
                <w:lang w:eastAsia="ru-RU"/>
              </w:rPr>
              <w:t>4.52.01,</w:t>
            </w:r>
          </w:p>
          <w:p w:rsidR="006A5A55" w:rsidRPr="00FF3582" w:rsidRDefault="006A5A55" w:rsidP="006A5A55">
            <w:pPr>
              <w:shd w:val="clear" w:color="auto" w:fill="FFFFFF" w:themeFill="background1"/>
              <w:ind w:left="-108" w:right="-108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FF3582">
              <w:rPr>
                <w:rFonts w:eastAsia="Times New Roman"/>
                <w:bCs/>
                <w:sz w:val="22"/>
                <w:lang w:eastAsia="ru-RU"/>
              </w:rPr>
              <w:t>4.52.02</w:t>
            </w:r>
          </w:p>
        </w:tc>
      </w:tr>
      <w:tr w:rsidR="006A5A55" w:rsidRPr="00013659" w:rsidTr="00BD5157">
        <w:trPr>
          <w:trHeight w:val="6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A55" w:rsidRPr="00FF3582" w:rsidRDefault="006A5A55" w:rsidP="006A5A55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 w:rsidRPr="00FF3582">
              <w:rPr>
                <w:rFonts w:eastAsia="Times New Roman" w:cs="Times New Roman"/>
                <w:sz w:val="22"/>
              </w:rPr>
              <w:t>4.4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A55" w:rsidRPr="00FF3582" w:rsidRDefault="006A5A55" w:rsidP="006A5A55">
            <w:pPr>
              <w:shd w:val="clear" w:color="auto" w:fill="FFFFFF" w:themeFill="background1"/>
              <w:rPr>
                <w:rFonts w:cs="Times New Roman"/>
                <w:sz w:val="22"/>
              </w:rPr>
            </w:pPr>
            <w:r w:rsidRPr="00FF3582">
              <w:rPr>
                <w:rFonts w:cs="Times New Roman"/>
                <w:sz w:val="22"/>
              </w:rPr>
              <w:t>Доля обращений по вопросу защиты прав потребителей от общего количества поступивших обращений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A55" w:rsidRPr="00FF3582" w:rsidRDefault="006A5A55" w:rsidP="006A5A55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FF3582">
              <w:rPr>
                <w:rFonts w:eastAsia="Times New Roman" w:cs="Times New Roman"/>
                <w:sz w:val="22"/>
              </w:rPr>
              <w:t>приоритетный, показатель региональной 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A55" w:rsidRPr="00FF3582" w:rsidRDefault="006A5A55" w:rsidP="006A5A55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 w:rsidRPr="00FF3582">
              <w:rPr>
                <w:rFonts w:eastAsia="Times New Roman" w:cs="Times New Roman"/>
                <w:sz w:val="22"/>
              </w:rPr>
              <w:t>процент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A5A55" w:rsidRPr="00FF3582" w:rsidRDefault="006A5A55" w:rsidP="006A5A55">
            <w:pPr>
              <w:jc w:val="center"/>
              <w:rPr>
                <w:sz w:val="22"/>
                <w:lang w:val="en-US"/>
              </w:rPr>
            </w:pPr>
            <w:r w:rsidRPr="00FF3582">
              <w:rPr>
                <w:sz w:val="22"/>
              </w:rPr>
              <w:t>0,1</w:t>
            </w: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A5A55" w:rsidRPr="00FF3582" w:rsidRDefault="006A5A55" w:rsidP="006A5A55">
            <w:pPr>
              <w:jc w:val="center"/>
              <w:rPr>
                <w:sz w:val="22"/>
              </w:rPr>
            </w:pPr>
            <w:r w:rsidRPr="00FF3582">
              <w:rPr>
                <w:sz w:val="22"/>
              </w:rPr>
              <w:t>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A5A55" w:rsidRPr="00FF3582" w:rsidRDefault="006A5A55" w:rsidP="006A5A55">
            <w:pPr>
              <w:jc w:val="center"/>
              <w:rPr>
                <w:sz w:val="22"/>
              </w:rPr>
            </w:pPr>
            <w:r w:rsidRPr="00FF3582">
              <w:rPr>
                <w:sz w:val="22"/>
              </w:rPr>
              <w:t>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A5A55" w:rsidRPr="00FF3582" w:rsidRDefault="006A5A55" w:rsidP="006A5A55">
            <w:pPr>
              <w:jc w:val="center"/>
              <w:rPr>
                <w:sz w:val="22"/>
              </w:rPr>
            </w:pPr>
            <w:r w:rsidRPr="00FF3582">
              <w:rPr>
                <w:sz w:val="22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A5A55" w:rsidRPr="00FF3582" w:rsidRDefault="006A5A55" w:rsidP="006A5A55">
            <w:pPr>
              <w:jc w:val="center"/>
              <w:rPr>
                <w:sz w:val="22"/>
              </w:rPr>
            </w:pPr>
            <w:r w:rsidRPr="00FF3582">
              <w:rPr>
                <w:sz w:val="22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5A55" w:rsidRPr="00FF3582" w:rsidRDefault="006A5A55" w:rsidP="006A5A55">
            <w:pPr>
              <w:jc w:val="center"/>
              <w:rPr>
                <w:sz w:val="22"/>
              </w:rPr>
            </w:pPr>
            <w:r w:rsidRPr="00FF3582">
              <w:rPr>
                <w:sz w:val="22"/>
              </w:rPr>
              <w:t>0,1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A5A55" w:rsidRPr="00FF3582" w:rsidRDefault="006A5A55" w:rsidP="006A5A55">
            <w:pPr>
              <w:jc w:val="center"/>
              <w:rPr>
                <w:sz w:val="22"/>
              </w:rPr>
            </w:pPr>
            <w:r w:rsidRPr="00FF3582">
              <w:rPr>
                <w:sz w:val="22"/>
              </w:rPr>
              <w:t>Отдел социальной поддержки А</w:t>
            </w:r>
            <w:r>
              <w:rPr>
                <w:sz w:val="22"/>
              </w:rPr>
              <w:t xml:space="preserve">МГО 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5A55" w:rsidRPr="00FF3582" w:rsidRDefault="006A5A55" w:rsidP="006A5A55">
            <w:pPr>
              <w:shd w:val="clear" w:color="auto" w:fill="FFFFFF" w:themeFill="background1"/>
              <w:ind w:left="-108" w:right="-108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FF3582">
              <w:rPr>
                <w:rFonts w:eastAsia="Times New Roman"/>
                <w:bCs/>
                <w:sz w:val="22"/>
                <w:lang w:eastAsia="ru-RU"/>
              </w:rPr>
              <w:t>4.53.01,</w:t>
            </w:r>
          </w:p>
          <w:p w:rsidR="006A5A55" w:rsidRPr="00FF3582" w:rsidRDefault="006A5A55" w:rsidP="006A5A55">
            <w:pPr>
              <w:shd w:val="clear" w:color="auto" w:fill="FFFFFF" w:themeFill="background1"/>
              <w:ind w:left="-108" w:right="-108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FF3582">
              <w:rPr>
                <w:rFonts w:eastAsia="Times New Roman"/>
                <w:bCs/>
                <w:sz w:val="22"/>
                <w:lang w:eastAsia="ru-RU"/>
              </w:rPr>
              <w:t>4.53.02</w:t>
            </w:r>
          </w:p>
        </w:tc>
      </w:tr>
    </w:tbl>
    <w:p w:rsidR="00786D8F" w:rsidRDefault="00141A4F" w:rsidP="00141A4F">
      <w:pPr>
        <w:pStyle w:val="ConsPlusTitle"/>
        <w:ind w:right="-59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774367" w:rsidRPr="00774367">
        <w:rPr>
          <w:rFonts w:ascii="Times New Roman" w:hAnsi="Times New Roman" w:cs="Times New Roman"/>
          <w:b w:val="0"/>
          <w:sz w:val="28"/>
          <w:szCs w:val="28"/>
        </w:rPr>
        <w:t>»</w:t>
      </w:r>
      <w:r w:rsidR="00A8514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122F6" w:rsidRDefault="009122F6" w:rsidP="00141A4F">
      <w:pPr>
        <w:pStyle w:val="ConsPlusTitle"/>
        <w:ind w:right="-598"/>
        <w:rPr>
          <w:rFonts w:ascii="Times New Roman" w:hAnsi="Times New Roman" w:cs="Times New Roman"/>
          <w:b w:val="0"/>
          <w:sz w:val="28"/>
          <w:szCs w:val="28"/>
        </w:rPr>
      </w:pPr>
    </w:p>
    <w:p w:rsidR="008A4E64" w:rsidRPr="007F053E" w:rsidRDefault="00F86B82" w:rsidP="007F053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7F053E" w:rsidRPr="007F053E">
        <w:rPr>
          <w:rFonts w:ascii="Times New Roman" w:hAnsi="Times New Roman" w:cs="Times New Roman"/>
          <w:b w:val="0"/>
          <w:sz w:val="28"/>
          <w:szCs w:val="28"/>
        </w:rPr>
        <w:t>3.   С</w:t>
      </w:r>
      <w:r w:rsidR="00574101">
        <w:rPr>
          <w:rFonts w:ascii="Times New Roman" w:hAnsi="Times New Roman" w:cs="Times New Roman"/>
          <w:b w:val="0"/>
          <w:sz w:val="28"/>
          <w:szCs w:val="28"/>
        </w:rPr>
        <w:t xml:space="preserve">троку 2.1 </w:t>
      </w:r>
      <w:r w:rsidRPr="007F053E">
        <w:rPr>
          <w:rFonts w:ascii="Times New Roman" w:hAnsi="Times New Roman" w:cs="Times New Roman"/>
          <w:b w:val="0"/>
          <w:sz w:val="28"/>
          <w:szCs w:val="28"/>
        </w:rPr>
        <w:t xml:space="preserve">таблицы раздела «4. Методика расчета целевых показателей муниципальной программы» изложить в следующей редакции: </w:t>
      </w:r>
    </w:p>
    <w:p w:rsidR="00F86B82" w:rsidRPr="00F86B82" w:rsidRDefault="00F86B82" w:rsidP="004D0F1B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«</w:t>
      </w:r>
    </w:p>
    <w:tbl>
      <w:tblPr>
        <w:tblW w:w="151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2"/>
        <w:gridCol w:w="1559"/>
        <w:gridCol w:w="5386"/>
        <w:gridCol w:w="3260"/>
        <w:gridCol w:w="1701"/>
      </w:tblGrid>
      <w:tr w:rsidR="00F86B82" w:rsidTr="00F86B82">
        <w:trPr>
          <w:trHeight w:val="1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B82" w:rsidRDefault="00F86B82">
            <w:pPr>
              <w:shd w:val="clear" w:color="auto" w:fill="FFFFFF" w:themeFill="background1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lastRenderedPageBreak/>
              <w:t>2.1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B82" w:rsidRDefault="00F86B82">
            <w:pPr>
              <w:widowControl w:val="0"/>
              <w:ind w:firstLine="5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t>Индекс совокупной результативности реализации мероприятий, направленных на развитие конкуренции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B82" w:rsidRDefault="00F86B82">
            <w:pPr>
              <w:widowControl w:val="0"/>
              <w:ind w:firstLine="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единица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F8A" w:rsidRPr="00851F0E" w:rsidRDefault="00625F8A" w:rsidP="00625F8A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625F8A" w:rsidRPr="001C6365" w:rsidRDefault="00625F8A" w:rsidP="00625F8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51F0E">
              <w:rPr>
                <w:rFonts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44B601" wp14:editId="0C073462">
                  <wp:extent cx="1752600" cy="860367"/>
                  <wp:effectExtent l="0" t="0" r="0" b="0"/>
                  <wp:docPr id="153604742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166" cy="867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5F8A" w:rsidRPr="00851F0E" w:rsidRDefault="00625F8A" w:rsidP="00625F8A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51F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где:</w:t>
            </w:r>
          </w:p>
          <w:p w:rsidR="00625F8A" w:rsidRPr="005C4A00" w:rsidRDefault="00625F8A" w:rsidP="00625F8A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5C4A00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I - - значение индекса совокупной результативности реализации мероприятий, направленных на развитие конкуренции (при определении значения индекса осуществляется округление до одного знака после десятичного разделителя);</w:t>
            </w:r>
          </w:p>
          <w:p w:rsidR="00625F8A" w:rsidRPr="00851F0E" w:rsidRDefault="00625F8A" w:rsidP="00625F8A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4A00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Доля n - доля за достижение результата реализации n-</w:t>
            </w:r>
            <w:proofErr w:type="spellStart"/>
            <w:r w:rsidRPr="005C4A00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го</w:t>
            </w:r>
            <w:proofErr w:type="spellEnd"/>
            <w:r w:rsidRPr="005C4A00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мероприятия в отчетном году</w:t>
            </w:r>
            <w:r w:rsidRPr="00851F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625F8A" w:rsidRPr="001C6365" w:rsidRDefault="00625F8A" w:rsidP="00625F8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51F0E">
              <w:rPr>
                <w:rFonts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B715C49" wp14:editId="16EE1757">
                  <wp:extent cx="758716" cy="466725"/>
                  <wp:effectExtent l="0" t="0" r="0" b="0"/>
                  <wp:docPr id="103370660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414" cy="4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51F0E">
              <w:rPr>
                <w:rFonts w:cs="Times New Roman"/>
                <w:sz w:val="24"/>
                <w:szCs w:val="24"/>
              </w:rPr>
              <w:t xml:space="preserve">- </w:t>
            </w:r>
            <w:r w:rsidRPr="005C4A00">
              <w:rPr>
                <w:rFonts w:cs="Times New Roman"/>
                <w:sz w:val="22"/>
              </w:rPr>
              <w:t>количество мероприятий подпрограммы II.</w:t>
            </w:r>
          </w:p>
          <w:p w:rsidR="00625F8A" w:rsidRPr="00851F0E" w:rsidRDefault="00625F8A" w:rsidP="00625F8A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625F8A" w:rsidRPr="005C4A00" w:rsidRDefault="00625F8A" w:rsidP="00625F8A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5C4A00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Для мероприятий 2.50.03-50.04, 2.50.06, 2.52.01-2.52.02, при оценке которых наилучшим значением результата является наибольшее значение или плановое значение, доля по итогам достижения результата n-</w:t>
            </w:r>
            <w:proofErr w:type="spellStart"/>
            <w:r w:rsidRPr="005C4A00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го</w:t>
            </w:r>
            <w:proofErr w:type="spellEnd"/>
            <w:r w:rsidRPr="005C4A00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мероприятия определяется по следующей формуле:</w:t>
            </w:r>
          </w:p>
          <w:p w:rsidR="00625F8A" w:rsidRPr="001C6365" w:rsidRDefault="00625F8A" w:rsidP="00625F8A">
            <w:pPr>
              <w:pStyle w:val="a7"/>
              <w:tabs>
                <w:tab w:val="left" w:pos="567"/>
              </w:tabs>
              <w:ind w:left="0"/>
              <w:rPr>
                <w:rFonts w:cs="Times New Roman"/>
                <w:sz w:val="24"/>
                <w:szCs w:val="24"/>
              </w:rPr>
            </w:pPr>
          </w:p>
          <w:p w:rsidR="00625F8A" w:rsidRPr="001C6365" w:rsidRDefault="00625F8A" w:rsidP="00625F8A">
            <w:pPr>
              <w:pStyle w:val="a7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noProof/>
                <w:position w:val="-31"/>
                <w:lang w:eastAsia="ru-RU"/>
              </w:rPr>
              <w:drawing>
                <wp:inline distT="0" distB="0" distL="0" distR="0" wp14:anchorId="47022EA2" wp14:editId="39C3E860">
                  <wp:extent cx="1454020" cy="647700"/>
                  <wp:effectExtent l="0" t="0" r="0" b="0"/>
                  <wp:docPr id="119531586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235" cy="650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5F8A" w:rsidRPr="005C4A00" w:rsidRDefault="00625F8A" w:rsidP="00625F8A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5C4A00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где:</w:t>
            </w:r>
          </w:p>
          <w:p w:rsidR="00625F8A" w:rsidRPr="005C4A00" w:rsidRDefault="00625F8A" w:rsidP="00625F8A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proofErr w:type="spellStart"/>
            <w:r w:rsidRPr="005C4A00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РМфакт</w:t>
            </w:r>
            <w:proofErr w:type="spellEnd"/>
            <w:r w:rsidRPr="005C4A00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- фактическое значение результата n-</w:t>
            </w:r>
            <w:proofErr w:type="spellStart"/>
            <w:r w:rsidRPr="005C4A00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го</w:t>
            </w:r>
            <w:proofErr w:type="spellEnd"/>
            <w:r w:rsidRPr="005C4A00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мероприятия;</w:t>
            </w:r>
          </w:p>
          <w:p w:rsidR="00625F8A" w:rsidRPr="005C4A00" w:rsidRDefault="00625F8A" w:rsidP="00625F8A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proofErr w:type="spellStart"/>
            <w:r w:rsidRPr="005C4A00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РМплан</w:t>
            </w:r>
            <w:proofErr w:type="spellEnd"/>
            <w:r w:rsidRPr="005C4A00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- плановое значение результата n-</w:t>
            </w:r>
            <w:proofErr w:type="spellStart"/>
            <w:r w:rsidRPr="005C4A00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го</w:t>
            </w:r>
            <w:proofErr w:type="spellEnd"/>
            <w:r w:rsidRPr="005C4A00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мероприятия, определенное в Программе.</w:t>
            </w:r>
          </w:p>
          <w:p w:rsidR="00625F8A" w:rsidRPr="00851F0E" w:rsidRDefault="00625F8A" w:rsidP="00625F8A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625F8A" w:rsidRPr="00851F0E" w:rsidRDefault="00625F8A" w:rsidP="00625F8A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4A00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Для мероприятий 2.50.01-50.02, 2.50.05, при оценке которых наилучшим значением результата является наименьшее значение, доля по итогам достижения результата n-</w:t>
            </w:r>
            <w:proofErr w:type="spellStart"/>
            <w:r w:rsidRPr="005C4A00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го</w:t>
            </w:r>
            <w:proofErr w:type="spellEnd"/>
            <w:r w:rsidRPr="005C4A00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мероприятия определяется по следующей формуле</w:t>
            </w:r>
            <w:r w:rsidRPr="00851F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625F8A" w:rsidRPr="001C6365" w:rsidRDefault="00625F8A" w:rsidP="00625F8A">
            <w:pPr>
              <w:pStyle w:val="a7"/>
              <w:tabs>
                <w:tab w:val="left" w:pos="567"/>
              </w:tabs>
              <w:ind w:left="0"/>
              <w:rPr>
                <w:rFonts w:cs="Times New Roman"/>
                <w:sz w:val="24"/>
                <w:szCs w:val="24"/>
              </w:rPr>
            </w:pPr>
          </w:p>
          <w:p w:rsidR="00F86B82" w:rsidRDefault="00625F8A" w:rsidP="00625F8A">
            <w:pPr>
              <w:ind w:left="-391" w:right="-392" w:firstLine="391"/>
              <w:rPr>
                <w:rFonts w:cs="Times New Roman"/>
                <w:sz w:val="22"/>
              </w:rPr>
            </w:pPr>
            <w:r>
              <w:rPr>
                <w:noProof/>
                <w:position w:val="-30"/>
                <w:lang w:eastAsia="ru-RU"/>
              </w:rPr>
              <w:drawing>
                <wp:inline distT="0" distB="0" distL="0" distR="0" wp14:anchorId="2BB67774" wp14:editId="1211690C">
                  <wp:extent cx="1518886" cy="685800"/>
                  <wp:effectExtent l="0" t="0" r="0" b="0"/>
                  <wp:docPr id="106321209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8431" cy="690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6365">
              <w:rPr>
                <w:rFonts w:cs="Times New Roman"/>
                <w:sz w:val="24"/>
                <w:szCs w:val="24"/>
              </w:rPr>
              <w:t>.</w:t>
            </w:r>
          </w:p>
          <w:p w:rsidR="00F86B82" w:rsidRDefault="00F86B82" w:rsidP="00753A0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 New Roman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B82" w:rsidRDefault="00F86B8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lastRenderedPageBreak/>
              <w:t xml:space="preserve">Данные структурных подразделений Администрации Можайского городского округа, </w:t>
            </w:r>
            <w:r>
              <w:rPr>
                <w:sz w:val="22"/>
              </w:rPr>
              <w:t>МКУ МГО МО «Центр торгов»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6B82" w:rsidRDefault="00F86B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Годовая</w:t>
            </w:r>
          </w:p>
        </w:tc>
      </w:tr>
    </w:tbl>
    <w:p w:rsidR="00F86B82" w:rsidRDefault="00574101" w:rsidP="004D0F1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Pr="00574101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74101" w:rsidRPr="00574101" w:rsidRDefault="00574101" w:rsidP="004D0F1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574101" w:rsidRPr="00574101" w:rsidRDefault="00574101" w:rsidP="0057410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6"/>
          <w:szCs w:val="26"/>
        </w:rPr>
        <w:tab/>
      </w:r>
      <w:r w:rsidR="00870AA5">
        <w:rPr>
          <w:rFonts w:ascii="Times New Roman" w:hAnsi="Times New Roman" w:cs="Times New Roman"/>
          <w:b w:val="0"/>
          <w:sz w:val="28"/>
          <w:szCs w:val="28"/>
        </w:rPr>
        <w:t>4.   Т</w:t>
      </w:r>
      <w:r w:rsidRPr="00574101">
        <w:rPr>
          <w:rFonts w:ascii="Times New Roman" w:hAnsi="Times New Roman" w:cs="Times New Roman"/>
          <w:b w:val="0"/>
          <w:sz w:val="28"/>
          <w:szCs w:val="28"/>
        </w:rPr>
        <w:t>аблицу раздела «4. Методика расчета целевых показателей муниципальной программы»</w:t>
      </w:r>
      <w:r w:rsidR="00921A6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70AA5">
        <w:rPr>
          <w:rFonts w:ascii="Times New Roman" w:hAnsi="Times New Roman" w:cs="Times New Roman"/>
          <w:b w:val="0"/>
          <w:sz w:val="28"/>
          <w:szCs w:val="28"/>
        </w:rPr>
        <w:t>дополнить строкой 3.5 следующего содержания</w:t>
      </w:r>
      <w:r w:rsidRPr="00574101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574101" w:rsidRPr="00F86B82" w:rsidRDefault="00574101" w:rsidP="004D0F1B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«</w:t>
      </w:r>
    </w:p>
    <w:tbl>
      <w:tblPr>
        <w:tblW w:w="151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2"/>
        <w:gridCol w:w="1559"/>
        <w:gridCol w:w="5386"/>
        <w:gridCol w:w="3260"/>
        <w:gridCol w:w="1701"/>
      </w:tblGrid>
      <w:tr w:rsidR="00574101" w:rsidTr="00574101">
        <w:trPr>
          <w:trHeight w:val="1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101" w:rsidRDefault="00574101">
            <w:pPr>
              <w:widowControl w:val="0"/>
              <w:spacing w:line="276" w:lineRule="auto"/>
              <w:ind w:left="-725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3.5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101" w:rsidRDefault="00574101">
            <w:pPr>
              <w:spacing w:line="276" w:lineRule="auto"/>
              <w:rPr>
                <w:rFonts w:eastAsia="Times New Roman"/>
                <w:sz w:val="22"/>
                <w:lang w:eastAsia="ru-RU"/>
              </w:rPr>
            </w:pPr>
            <w:proofErr w:type="gramStart"/>
            <w:r>
              <w:rPr>
                <w:rFonts w:eastAsia="Times New Roman"/>
                <w:sz w:val="22"/>
                <w:lang w:eastAsia="ru-RU"/>
              </w:rPr>
              <w:t xml:space="preserve">Количество заключенных договоров с субъектами малого и среднего предпринимательства для размещения нестационарных торговых объектов на территории парков культуры и отдыха городских округов Московской области без проведения торгов на льготных условиях при организации: мобильной </w:t>
            </w:r>
            <w:r>
              <w:rPr>
                <w:rFonts w:eastAsia="Times New Roman"/>
                <w:sz w:val="22"/>
                <w:lang w:eastAsia="ru-RU"/>
              </w:rPr>
              <w:lastRenderedPageBreak/>
              <w:t>торговли (в мобильных пунктах быстрого питания (</w:t>
            </w:r>
            <w:proofErr w:type="spellStart"/>
            <w:r>
              <w:rPr>
                <w:rFonts w:eastAsia="Times New Roman"/>
                <w:sz w:val="22"/>
                <w:lang w:eastAsia="ru-RU"/>
              </w:rPr>
              <w:t>фудтраках</w:t>
            </w:r>
            <w:proofErr w:type="spellEnd"/>
            <w:r>
              <w:rPr>
                <w:rFonts w:eastAsia="Times New Roman"/>
                <w:sz w:val="22"/>
                <w:lang w:eastAsia="ru-RU"/>
              </w:rPr>
              <w:t>) и передвижных сооружениях (тележках), торговли в киосках малых площадью до 9 кв. м включительно и торговых автоматах (</w:t>
            </w:r>
            <w:proofErr w:type="spellStart"/>
            <w:r>
              <w:rPr>
                <w:rFonts w:eastAsia="Times New Roman"/>
                <w:sz w:val="22"/>
                <w:lang w:eastAsia="ru-RU"/>
              </w:rPr>
              <w:t>вендинговых</w:t>
            </w:r>
            <w:proofErr w:type="spellEnd"/>
            <w:r>
              <w:rPr>
                <w:rFonts w:eastAsia="Times New Roman"/>
                <w:sz w:val="22"/>
                <w:lang w:eastAsia="ru-RU"/>
              </w:rPr>
              <w:t xml:space="preserve"> автоматах)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101" w:rsidRDefault="005741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единица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01" w:rsidRDefault="00574101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</w:rPr>
            </w:pPr>
            <w:r>
              <w:rPr>
                <w:sz w:val="22"/>
              </w:rPr>
              <w:t>Ко=Е</w:t>
            </w:r>
            <w:proofErr w:type="gramStart"/>
            <w:r>
              <w:rPr>
                <w:sz w:val="22"/>
              </w:rPr>
              <w:t>1</w:t>
            </w:r>
            <w:proofErr w:type="gramEnd"/>
            <w:r>
              <w:rPr>
                <w:sz w:val="22"/>
              </w:rPr>
              <w:t>+Е2+Е3</w:t>
            </w:r>
          </w:p>
          <w:p w:rsidR="00574101" w:rsidRDefault="00574101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</w:rPr>
            </w:pPr>
          </w:p>
          <w:p w:rsidR="00574101" w:rsidRDefault="00574101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</w:rPr>
            </w:pPr>
            <w:proofErr w:type="gramStart"/>
            <w:r>
              <w:rPr>
                <w:sz w:val="22"/>
              </w:rPr>
              <w:t>Ко</w:t>
            </w:r>
            <w:proofErr w:type="gramEnd"/>
            <w:r>
              <w:rPr>
                <w:sz w:val="22"/>
              </w:rPr>
              <w:t xml:space="preserve"> – Количество договоров с субъектами малого и среднего предпринимательства для размещения нестационарных торговых объектов на территории парков культуры и отдыха городских округов Московской области без проведения торгов на льготных условиях при организации: мобильной торговли (в мобильных пунктах быстрого питания (</w:t>
            </w:r>
            <w:proofErr w:type="spellStart"/>
            <w:r>
              <w:rPr>
                <w:sz w:val="22"/>
              </w:rPr>
              <w:t>фудтраках</w:t>
            </w:r>
            <w:proofErr w:type="spellEnd"/>
            <w:r>
              <w:rPr>
                <w:sz w:val="22"/>
              </w:rPr>
              <w:t>) и передвижных сооружениях (тележках), торговли в киосках малых площадью до 9 кв. м включительно и торговых автоматах (</w:t>
            </w:r>
            <w:proofErr w:type="spellStart"/>
            <w:r>
              <w:rPr>
                <w:sz w:val="22"/>
              </w:rPr>
              <w:t>вендинговых</w:t>
            </w:r>
            <w:proofErr w:type="spellEnd"/>
            <w:r>
              <w:rPr>
                <w:sz w:val="22"/>
              </w:rPr>
              <w:t xml:space="preserve"> автоматах).</w:t>
            </w:r>
          </w:p>
          <w:p w:rsidR="00574101" w:rsidRDefault="00574101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</w:rPr>
            </w:pPr>
            <w:proofErr w:type="gramStart"/>
            <w:r>
              <w:rPr>
                <w:sz w:val="22"/>
              </w:rPr>
              <w:t xml:space="preserve">Е – Договор, заключенный с субъектами малого и </w:t>
            </w:r>
            <w:r>
              <w:rPr>
                <w:sz w:val="22"/>
              </w:rPr>
              <w:lastRenderedPageBreak/>
              <w:t>среднего предпринимательства для размещения нестационарных торговых объектов на территории парков культуры и отдыха городских округов Московской области без проведения торгов на льготных условиях при организации: мобильной торговли (в мобильных пунктах быстрого питания (</w:t>
            </w:r>
            <w:proofErr w:type="spellStart"/>
            <w:r>
              <w:rPr>
                <w:sz w:val="22"/>
              </w:rPr>
              <w:t>фудтраках</w:t>
            </w:r>
            <w:proofErr w:type="spellEnd"/>
            <w:r>
              <w:rPr>
                <w:sz w:val="22"/>
              </w:rPr>
              <w:t>) и передвижных сооружениях (тележках), торговли в киосках малых площадью до 9 кв. м включительно и торговых автоматах (</w:t>
            </w:r>
            <w:proofErr w:type="spellStart"/>
            <w:r>
              <w:rPr>
                <w:sz w:val="22"/>
              </w:rPr>
              <w:t>вендинговых</w:t>
            </w:r>
            <w:proofErr w:type="spellEnd"/>
            <w:r>
              <w:rPr>
                <w:sz w:val="22"/>
              </w:rPr>
              <w:t xml:space="preserve"> автоматах).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101" w:rsidRDefault="00574101" w:rsidP="00036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</w:rPr>
            </w:pPr>
            <w:r>
              <w:rPr>
                <w:sz w:val="22"/>
              </w:rPr>
              <w:lastRenderedPageBreak/>
              <w:t>Муниципальное бюджетное учреждение Можайского городского округа Московской области «Парк культуры, отдыха и спорта «Ривьера», Отдел инвестиций, развития предпринимательства и потребительского рынка Управления экономического развития АМГО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74101" w:rsidRDefault="005741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Ежеквартально</w:t>
            </w:r>
          </w:p>
        </w:tc>
      </w:tr>
    </w:tbl>
    <w:p w:rsidR="00574101" w:rsidRDefault="00574101" w:rsidP="00036AE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Pr="00574101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036AEF" w:rsidRDefault="00036AEF" w:rsidP="00036AEF">
      <w:pPr>
        <w:pStyle w:val="ConsPlusTitle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A4E64" w:rsidRPr="00B10595" w:rsidRDefault="00574101" w:rsidP="007578EA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="008A4E64" w:rsidRPr="007F053E">
        <w:rPr>
          <w:rFonts w:ascii="Times New Roman" w:hAnsi="Times New Roman" w:cs="Times New Roman"/>
          <w:sz w:val="28"/>
          <w:szCs w:val="28"/>
        </w:rPr>
        <w:t>.</w:t>
      </w:r>
      <w:r w:rsidR="007F053E" w:rsidRPr="007F053E">
        <w:rPr>
          <w:rFonts w:ascii="Times New Roman" w:hAnsi="Times New Roman" w:cs="Times New Roman"/>
          <w:sz w:val="28"/>
          <w:szCs w:val="28"/>
        </w:rPr>
        <w:t xml:space="preserve">   </w:t>
      </w:r>
      <w:r w:rsidR="00584825" w:rsidRPr="007F053E">
        <w:rPr>
          <w:rFonts w:ascii="Times New Roman" w:hAnsi="Times New Roman" w:cs="Times New Roman"/>
          <w:sz w:val="28"/>
          <w:szCs w:val="28"/>
        </w:rPr>
        <w:t>Таблицу раздела «</w:t>
      </w:r>
      <w:r w:rsidR="00B10595" w:rsidRPr="007F053E">
        <w:rPr>
          <w:rFonts w:ascii="Times New Roman" w:hAnsi="Times New Roman" w:cs="Times New Roman"/>
          <w:sz w:val="28"/>
          <w:szCs w:val="28"/>
        </w:rPr>
        <w:t xml:space="preserve">5. </w:t>
      </w:r>
      <w:r w:rsidR="008A4E64" w:rsidRPr="007F053E">
        <w:rPr>
          <w:rFonts w:ascii="Times New Roman" w:hAnsi="Times New Roman" w:cs="Times New Roman"/>
          <w:sz w:val="28"/>
          <w:szCs w:val="28"/>
        </w:rPr>
        <w:t xml:space="preserve">Перечень мероприятий и результатов выполнения мероприятий подпрограммы </w:t>
      </w:r>
      <w:r w:rsidR="008A4E64" w:rsidRPr="007F053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A4E64" w:rsidRPr="007F053E">
        <w:rPr>
          <w:rFonts w:ascii="Times New Roman" w:hAnsi="Times New Roman" w:cs="Times New Roman"/>
          <w:sz w:val="28"/>
          <w:szCs w:val="28"/>
        </w:rPr>
        <w:t xml:space="preserve"> «Инвестиции»</w:t>
      </w:r>
      <w:r w:rsidR="007578EA" w:rsidRPr="007F053E">
        <w:rPr>
          <w:rFonts w:ascii="Times New Roman" w:hAnsi="Times New Roman" w:cs="Times New Roman"/>
          <w:sz w:val="28"/>
          <w:szCs w:val="28"/>
        </w:rPr>
        <w:t xml:space="preserve"> </w:t>
      </w:r>
      <w:r w:rsidR="00B10595" w:rsidRPr="007F053E">
        <w:rPr>
          <w:rFonts w:ascii="Times New Roman" w:hAnsi="Times New Roman" w:cs="Times New Roman"/>
          <w:sz w:val="28"/>
          <w:szCs w:val="28"/>
        </w:rPr>
        <w:t>Программы изложить в следующей редакции</w:t>
      </w:r>
      <w:r w:rsidR="00B10595" w:rsidRPr="00B10595">
        <w:rPr>
          <w:rFonts w:ascii="Times New Roman" w:hAnsi="Times New Roman" w:cs="Times New Roman"/>
          <w:sz w:val="26"/>
          <w:szCs w:val="26"/>
        </w:rPr>
        <w:t>:</w:t>
      </w:r>
    </w:p>
    <w:p w:rsidR="008A4E64" w:rsidRPr="00FF3582" w:rsidRDefault="00B10595" w:rsidP="00C76849">
      <w:pPr>
        <w:pStyle w:val="ConsPlusNormal"/>
        <w:shd w:val="clear" w:color="auto" w:fill="FFFFFF" w:themeFill="background1"/>
        <w:jc w:val="both"/>
        <w:rPr>
          <w:rFonts w:cs="Times New Roman"/>
          <w:sz w:val="26"/>
          <w:szCs w:val="26"/>
        </w:rPr>
      </w:pPr>
      <w:r w:rsidRPr="00B10595"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4992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2"/>
        <w:gridCol w:w="3273"/>
        <w:gridCol w:w="1229"/>
        <w:gridCol w:w="1778"/>
        <w:gridCol w:w="980"/>
        <w:gridCol w:w="813"/>
        <w:gridCol w:w="143"/>
        <w:gridCol w:w="570"/>
        <w:gridCol w:w="137"/>
        <w:gridCol w:w="285"/>
        <w:gridCol w:w="149"/>
        <w:gridCol w:w="137"/>
        <w:gridCol w:w="291"/>
        <w:gridCol w:w="140"/>
        <w:gridCol w:w="276"/>
        <w:gridCol w:w="143"/>
        <w:gridCol w:w="146"/>
        <w:gridCol w:w="303"/>
        <w:gridCol w:w="140"/>
        <w:gridCol w:w="127"/>
        <w:gridCol w:w="567"/>
        <w:gridCol w:w="24"/>
        <w:gridCol w:w="825"/>
        <w:gridCol w:w="27"/>
        <w:gridCol w:w="871"/>
        <w:gridCol w:w="1223"/>
      </w:tblGrid>
      <w:tr w:rsidR="00E500B8" w:rsidRPr="00BE3CF3" w:rsidTr="00124505">
        <w:trPr>
          <w:trHeight w:val="315"/>
        </w:trPr>
        <w:tc>
          <w:tcPr>
            <w:tcW w:w="189" w:type="pct"/>
            <w:shd w:val="clear" w:color="auto" w:fill="FFFFFF" w:themeFill="background1"/>
            <w:vAlign w:val="center"/>
            <w:hideMark/>
          </w:tcPr>
          <w:p w:rsidR="009C401F" w:rsidRPr="002428A0" w:rsidRDefault="009C401F" w:rsidP="008A4E6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2428A0">
              <w:rPr>
                <w:rFonts w:eastAsia="Times New Roman"/>
                <w:sz w:val="22"/>
                <w:lang w:eastAsia="ru-RU"/>
              </w:rPr>
              <w:t>№ п/п</w:t>
            </w:r>
          </w:p>
        </w:tc>
        <w:tc>
          <w:tcPr>
            <w:tcW w:w="1079" w:type="pct"/>
            <w:shd w:val="clear" w:color="auto" w:fill="FFFFFF" w:themeFill="background1"/>
            <w:vAlign w:val="center"/>
            <w:hideMark/>
          </w:tcPr>
          <w:p w:rsidR="009C401F" w:rsidRPr="002428A0" w:rsidRDefault="009C401F" w:rsidP="008A4E6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2428A0">
              <w:rPr>
                <w:rFonts w:eastAsia="Times New Roman"/>
                <w:sz w:val="22"/>
                <w:lang w:eastAsia="ru-RU"/>
              </w:rPr>
              <w:t>Мероприятие подпрограммы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401F" w:rsidRPr="002428A0" w:rsidRDefault="009C401F" w:rsidP="008A4E6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2428A0">
              <w:rPr>
                <w:rFonts w:eastAsia="Times New Roman"/>
                <w:sz w:val="22"/>
                <w:lang w:eastAsia="ru-RU"/>
              </w:rPr>
              <w:t>Сроки исполнения мероприятия</w:t>
            </w:r>
          </w:p>
        </w:tc>
        <w:tc>
          <w:tcPr>
            <w:tcW w:w="586" w:type="pct"/>
            <w:shd w:val="clear" w:color="auto" w:fill="FFFFFF" w:themeFill="background1"/>
            <w:vAlign w:val="center"/>
            <w:hideMark/>
          </w:tcPr>
          <w:p w:rsidR="009C401F" w:rsidRPr="002428A0" w:rsidRDefault="009C401F" w:rsidP="008A4E6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2428A0">
              <w:rPr>
                <w:rFonts w:eastAsia="Times New Roman"/>
                <w:sz w:val="22"/>
                <w:lang w:eastAsia="ru-RU"/>
              </w:rPr>
              <w:t>Источники финансирования</w:t>
            </w:r>
          </w:p>
        </w:tc>
        <w:tc>
          <w:tcPr>
            <w:tcW w:w="323" w:type="pct"/>
            <w:shd w:val="clear" w:color="auto" w:fill="FFFFFF" w:themeFill="background1"/>
          </w:tcPr>
          <w:p w:rsidR="006A3ABE" w:rsidRDefault="006A3ABE" w:rsidP="008A4E6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9C401F" w:rsidRPr="002428A0" w:rsidRDefault="009C401F" w:rsidP="008A4E6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Всего (</w:t>
            </w:r>
            <w:proofErr w:type="spellStart"/>
            <w:r>
              <w:rPr>
                <w:rFonts w:eastAsia="Times New Roman"/>
                <w:sz w:val="22"/>
                <w:lang w:eastAsia="ru-RU"/>
              </w:rPr>
              <w:t>тыс</w:t>
            </w:r>
            <w:proofErr w:type="gramStart"/>
            <w:r>
              <w:rPr>
                <w:rFonts w:eastAsia="Times New Roman"/>
                <w:sz w:val="22"/>
                <w:lang w:eastAsia="ru-RU"/>
              </w:rPr>
              <w:t>.р</w:t>
            </w:r>
            <w:proofErr w:type="gramEnd"/>
            <w:r>
              <w:rPr>
                <w:rFonts w:eastAsia="Times New Roman"/>
                <w:sz w:val="22"/>
                <w:lang w:eastAsia="ru-RU"/>
              </w:rPr>
              <w:t>уб</w:t>
            </w:r>
            <w:proofErr w:type="spellEnd"/>
            <w:r>
              <w:rPr>
                <w:rFonts w:eastAsia="Times New Roman"/>
                <w:sz w:val="22"/>
                <w:lang w:eastAsia="ru-RU"/>
              </w:rPr>
              <w:t>)</w:t>
            </w:r>
          </w:p>
        </w:tc>
        <w:tc>
          <w:tcPr>
            <w:tcW w:w="268" w:type="pct"/>
            <w:shd w:val="clear" w:color="auto" w:fill="FFFFFF" w:themeFill="background1"/>
            <w:vAlign w:val="center"/>
            <w:hideMark/>
          </w:tcPr>
          <w:p w:rsidR="009C401F" w:rsidRPr="002428A0" w:rsidRDefault="009C401F" w:rsidP="008A4E6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2023</w:t>
            </w:r>
            <w:r w:rsidR="009122F6">
              <w:rPr>
                <w:rFonts w:eastAsia="Times New Roman"/>
                <w:sz w:val="22"/>
                <w:lang w:eastAsia="ru-RU"/>
              </w:rPr>
              <w:t xml:space="preserve"> год</w:t>
            </w:r>
          </w:p>
        </w:tc>
        <w:tc>
          <w:tcPr>
            <w:tcW w:w="896" w:type="pct"/>
            <w:gridSpan w:val="12"/>
            <w:shd w:val="clear" w:color="auto" w:fill="FFFFFF" w:themeFill="background1"/>
            <w:vAlign w:val="center"/>
            <w:hideMark/>
          </w:tcPr>
          <w:p w:rsidR="009C401F" w:rsidRPr="002428A0" w:rsidRDefault="009C401F" w:rsidP="009C401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2428A0">
              <w:rPr>
                <w:rFonts w:eastAsia="Times New Roman"/>
                <w:sz w:val="22"/>
                <w:lang w:eastAsia="ru-RU"/>
              </w:rPr>
              <w:t>202</w:t>
            </w:r>
            <w:r>
              <w:rPr>
                <w:rFonts w:eastAsia="Times New Roman"/>
                <w:sz w:val="22"/>
                <w:lang w:eastAsia="ru-RU"/>
              </w:rPr>
              <w:t>4</w:t>
            </w:r>
            <w:r w:rsidRPr="002428A0">
              <w:rPr>
                <w:rFonts w:eastAsia="Times New Roman"/>
                <w:sz w:val="22"/>
                <w:lang w:eastAsia="ru-RU"/>
              </w:rPr>
              <w:t xml:space="preserve"> год</w:t>
            </w:r>
          </w:p>
        </w:tc>
        <w:tc>
          <w:tcPr>
            <w:tcW w:w="283" w:type="pct"/>
            <w:gridSpan w:val="4"/>
            <w:shd w:val="clear" w:color="auto" w:fill="FFFFFF" w:themeFill="background1"/>
            <w:vAlign w:val="center"/>
            <w:hideMark/>
          </w:tcPr>
          <w:p w:rsidR="009C401F" w:rsidRPr="002428A0" w:rsidRDefault="009C401F" w:rsidP="009C401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2428A0">
              <w:rPr>
                <w:rFonts w:eastAsia="Times New Roman"/>
                <w:sz w:val="22"/>
                <w:lang w:eastAsia="ru-RU"/>
              </w:rPr>
              <w:t>202</w:t>
            </w:r>
            <w:r>
              <w:rPr>
                <w:rFonts w:eastAsia="Times New Roman"/>
                <w:sz w:val="22"/>
                <w:lang w:eastAsia="ru-RU"/>
              </w:rPr>
              <w:t>5</w:t>
            </w:r>
            <w:r w:rsidRPr="002428A0">
              <w:rPr>
                <w:rFonts w:eastAsia="Times New Roman"/>
                <w:sz w:val="22"/>
                <w:lang w:eastAsia="ru-RU"/>
              </w:rPr>
              <w:t xml:space="preserve"> год</w:t>
            </w:r>
          </w:p>
        </w:tc>
        <w:tc>
          <w:tcPr>
            <w:tcW w:w="281" w:type="pct"/>
            <w:gridSpan w:val="2"/>
            <w:shd w:val="clear" w:color="auto" w:fill="FFFFFF" w:themeFill="background1"/>
            <w:noWrap/>
            <w:vAlign w:val="center"/>
            <w:hideMark/>
          </w:tcPr>
          <w:p w:rsidR="009C401F" w:rsidRPr="002428A0" w:rsidRDefault="009C401F" w:rsidP="009C401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2428A0">
              <w:rPr>
                <w:rFonts w:eastAsia="Times New Roman"/>
                <w:sz w:val="22"/>
                <w:lang w:eastAsia="ru-RU"/>
              </w:rPr>
              <w:t>202</w:t>
            </w:r>
            <w:r>
              <w:rPr>
                <w:rFonts w:eastAsia="Times New Roman"/>
                <w:sz w:val="22"/>
                <w:lang w:eastAsia="ru-RU"/>
              </w:rPr>
              <w:t>6</w:t>
            </w:r>
            <w:r w:rsidRPr="002428A0">
              <w:rPr>
                <w:rFonts w:eastAsia="Times New Roman"/>
                <w:sz w:val="22"/>
                <w:lang w:eastAsia="ru-RU"/>
              </w:rPr>
              <w:t xml:space="preserve"> год</w:t>
            </w:r>
          </w:p>
        </w:tc>
        <w:tc>
          <w:tcPr>
            <w:tcW w:w="287" w:type="pct"/>
            <w:shd w:val="clear" w:color="auto" w:fill="FFFFFF" w:themeFill="background1"/>
            <w:vAlign w:val="center"/>
            <w:hideMark/>
          </w:tcPr>
          <w:p w:rsidR="009C401F" w:rsidRPr="002428A0" w:rsidRDefault="009C401F" w:rsidP="009C401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2428A0">
              <w:rPr>
                <w:rFonts w:eastAsia="Times New Roman"/>
                <w:sz w:val="22"/>
                <w:lang w:eastAsia="ru-RU"/>
              </w:rPr>
              <w:t>202</w:t>
            </w:r>
            <w:r>
              <w:rPr>
                <w:rFonts w:eastAsia="Times New Roman"/>
                <w:sz w:val="22"/>
                <w:lang w:eastAsia="ru-RU"/>
              </w:rPr>
              <w:t>7</w:t>
            </w:r>
            <w:r w:rsidRPr="002428A0">
              <w:rPr>
                <w:rFonts w:eastAsia="Times New Roman"/>
                <w:sz w:val="22"/>
                <w:lang w:eastAsia="ru-RU"/>
              </w:rPr>
              <w:t xml:space="preserve"> год</w:t>
            </w:r>
          </w:p>
        </w:tc>
        <w:tc>
          <w:tcPr>
            <w:tcW w:w="404" w:type="pct"/>
            <w:shd w:val="clear" w:color="auto" w:fill="FFFFFF" w:themeFill="background1"/>
            <w:noWrap/>
            <w:vAlign w:val="center"/>
            <w:hideMark/>
          </w:tcPr>
          <w:p w:rsidR="009C401F" w:rsidRPr="002428A0" w:rsidRDefault="009C401F" w:rsidP="008A4E6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2428A0">
              <w:rPr>
                <w:rFonts w:eastAsia="Times New Roman"/>
                <w:sz w:val="22"/>
                <w:lang w:eastAsia="ru-RU"/>
              </w:rPr>
              <w:t>Ответственный за выполнение мероприятия</w:t>
            </w:r>
          </w:p>
        </w:tc>
      </w:tr>
      <w:tr w:rsidR="00E500B8" w:rsidRPr="00BE3CF3" w:rsidTr="00124505">
        <w:trPr>
          <w:trHeight w:val="60"/>
        </w:trPr>
        <w:tc>
          <w:tcPr>
            <w:tcW w:w="189" w:type="pct"/>
            <w:shd w:val="clear" w:color="auto" w:fill="FFFFFF" w:themeFill="background1"/>
            <w:vAlign w:val="center"/>
          </w:tcPr>
          <w:p w:rsidR="009C401F" w:rsidRPr="002428A0" w:rsidRDefault="009C401F" w:rsidP="008A4E6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2428A0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:rsidR="009C401F" w:rsidRPr="002428A0" w:rsidRDefault="009C401F" w:rsidP="008A4E6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2428A0">
              <w:rPr>
                <w:rFonts w:eastAsia="Times New Roman"/>
                <w:sz w:val="22"/>
                <w:lang w:eastAsia="ru-RU"/>
              </w:rPr>
              <w:t>2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401F" w:rsidRPr="002428A0" w:rsidRDefault="009C401F" w:rsidP="008A4E6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2428A0">
              <w:rPr>
                <w:rFonts w:eastAsia="Times New Roman"/>
                <w:sz w:val="22"/>
                <w:lang w:eastAsia="ru-RU"/>
              </w:rPr>
              <w:t>3</w:t>
            </w: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:rsidR="009C401F" w:rsidRPr="002428A0" w:rsidRDefault="009C401F" w:rsidP="008A4E6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2428A0">
              <w:rPr>
                <w:rFonts w:eastAsia="Times New Roman"/>
                <w:sz w:val="22"/>
                <w:lang w:eastAsia="ru-RU"/>
              </w:rPr>
              <w:t>4</w:t>
            </w:r>
          </w:p>
        </w:tc>
        <w:tc>
          <w:tcPr>
            <w:tcW w:w="323" w:type="pct"/>
            <w:shd w:val="clear" w:color="auto" w:fill="FFFFFF" w:themeFill="background1"/>
          </w:tcPr>
          <w:p w:rsidR="009C401F" w:rsidRPr="002428A0" w:rsidRDefault="009C401F" w:rsidP="008A4E6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5</w:t>
            </w:r>
          </w:p>
        </w:tc>
        <w:tc>
          <w:tcPr>
            <w:tcW w:w="268" w:type="pct"/>
            <w:shd w:val="clear" w:color="auto" w:fill="FFFFFF" w:themeFill="background1"/>
            <w:vAlign w:val="center"/>
          </w:tcPr>
          <w:p w:rsidR="009C401F" w:rsidRPr="002428A0" w:rsidRDefault="009C401F" w:rsidP="008A4E6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6</w:t>
            </w:r>
          </w:p>
        </w:tc>
        <w:tc>
          <w:tcPr>
            <w:tcW w:w="896" w:type="pct"/>
            <w:gridSpan w:val="12"/>
            <w:shd w:val="clear" w:color="auto" w:fill="FFFFFF" w:themeFill="background1"/>
            <w:vAlign w:val="center"/>
          </w:tcPr>
          <w:p w:rsidR="009C401F" w:rsidRPr="002428A0" w:rsidRDefault="009C401F" w:rsidP="008A4E6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7</w:t>
            </w:r>
          </w:p>
        </w:tc>
        <w:tc>
          <w:tcPr>
            <w:tcW w:w="283" w:type="pct"/>
            <w:gridSpan w:val="4"/>
            <w:shd w:val="clear" w:color="auto" w:fill="FFFFFF" w:themeFill="background1"/>
            <w:vAlign w:val="center"/>
          </w:tcPr>
          <w:p w:rsidR="009C401F" w:rsidRPr="002428A0" w:rsidRDefault="009C401F" w:rsidP="008A4E6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8</w:t>
            </w:r>
          </w:p>
        </w:tc>
        <w:tc>
          <w:tcPr>
            <w:tcW w:w="281" w:type="pct"/>
            <w:gridSpan w:val="2"/>
            <w:shd w:val="clear" w:color="auto" w:fill="FFFFFF" w:themeFill="background1"/>
            <w:vAlign w:val="center"/>
          </w:tcPr>
          <w:p w:rsidR="009C401F" w:rsidRPr="002428A0" w:rsidRDefault="009C401F" w:rsidP="008A4E6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9</w:t>
            </w:r>
          </w:p>
        </w:tc>
        <w:tc>
          <w:tcPr>
            <w:tcW w:w="287" w:type="pct"/>
            <w:shd w:val="clear" w:color="auto" w:fill="FFFFFF" w:themeFill="background1"/>
            <w:vAlign w:val="center"/>
          </w:tcPr>
          <w:p w:rsidR="009C401F" w:rsidRPr="002428A0" w:rsidRDefault="009C401F" w:rsidP="008A4E6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10</w:t>
            </w:r>
          </w:p>
        </w:tc>
        <w:tc>
          <w:tcPr>
            <w:tcW w:w="404" w:type="pct"/>
            <w:shd w:val="clear" w:color="auto" w:fill="FFFFFF" w:themeFill="background1"/>
            <w:vAlign w:val="center"/>
          </w:tcPr>
          <w:p w:rsidR="009C401F" w:rsidRPr="002428A0" w:rsidRDefault="009C401F" w:rsidP="008A4E6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2428A0">
              <w:rPr>
                <w:rFonts w:eastAsia="Times New Roman"/>
                <w:sz w:val="22"/>
                <w:lang w:eastAsia="ru-RU"/>
              </w:rPr>
              <w:t>11</w:t>
            </w:r>
          </w:p>
        </w:tc>
      </w:tr>
      <w:tr w:rsidR="00E500B8" w:rsidRPr="00BE3CF3" w:rsidTr="00124505">
        <w:trPr>
          <w:trHeight w:val="1646"/>
        </w:trPr>
        <w:tc>
          <w:tcPr>
            <w:tcW w:w="189" w:type="pct"/>
            <w:shd w:val="clear" w:color="auto" w:fill="FFFFFF" w:themeFill="background1"/>
            <w:vAlign w:val="center"/>
            <w:hideMark/>
          </w:tcPr>
          <w:p w:rsidR="009C401F" w:rsidRPr="002428A0" w:rsidRDefault="009C401F" w:rsidP="008A4E6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2428A0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  <w:hideMark/>
          </w:tcPr>
          <w:p w:rsidR="009C401F" w:rsidRPr="002428A0" w:rsidRDefault="009C401F" w:rsidP="008A4E64">
            <w:pPr>
              <w:contextualSpacing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2428A0">
              <w:rPr>
                <w:rFonts w:eastAsia="Times New Roman"/>
                <w:b/>
                <w:bCs/>
                <w:sz w:val="22"/>
                <w:lang w:eastAsia="ru-RU"/>
              </w:rPr>
              <w:t>Основное мероприятие 02</w:t>
            </w:r>
          </w:p>
          <w:p w:rsidR="009C401F" w:rsidRPr="002428A0" w:rsidRDefault="009C401F" w:rsidP="008A4E64">
            <w:pPr>
              <w:rPr>
                <w:rFonts w:eastAsia="Times New Roman"/>
                <w:sz w:val="22"/>
                <w:lang w:eastAsia="ru-RU"/>
              </w:rPr>
            </w:pPr>
            <w:r w:rsidRPr="002428A0">
              <w:rPr>
                <w:rFonts w:eastAsia="Times New Roman"/>
                <w:sz w:val="22"/>
                <w:lang w:eastAsia="ru-RU"/>
              </w:rPr>
              <w:t xml:space="preserve">Создание и (или) развитие индустриальных (промышленных) парков, промышленных технопарков, </w:t>
            </w:r>
            <w:proofErr w:type="spellStart"/>
            <w:r w:rsidRPr="002428A0">
              <w:rPr>
                <w:rFonts w:eastAsia="Times New Roman"/>
                <w:sz w:val="22"/>
                <w:lang w:eastAsia="ru-RU"/>
              </w:rPr>
              <w:t>инновационно</w:t>
            </w:r>
            <w:proofErr w:type="spellEnd"/>
            <w:r w:rsidRPr="002428A0">
              <w:rPr>
                <w:rFonts w:eastAsia="Times New Roman"/>
                <w:sz w:val="22"/>
                <w:lang w:eastAsia="ru-RU"/>
              </w:rPr>
              <w:t>-технологических центров, промышленных площадок, особых экономических зон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401F" w:rsidRPr="002428A0" w:rsidRDefault="009C401F" w:rsidP="008A4E6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2428A0">
              <w:rPr>
                <w:rFonts w:eastAsia="Times New Roman"/>
                <w:sz w:val="22"/>
                <w:lang w:eastAsia="ru-RU"/>
              </w:rPr>
              <w:t>2023-2027</w:t>
            </w:r>
            <w:r w:rsidR="009122F6">
              <w:rPr>
                <w:rFonts w:eastAsia="Times New Roman"/>
                <w:sz w:val="22"/>
                <w:lang w:eastAsia="ru-RU"/>
              </w:rPr>
              <w:t xml:space="preserve"> </w:t>
            </w:r>
            <w:proofErr w:type="spellStart"/>
            <w:r w:rsidR="009122F6">
              <w:rPr>
                <w:rFonts w:eastAsia="Times New Roman"/>
                <w:sz w:val="22"/>
                <w:lang w:eastAsia="ru-RU"/>
              </w:rPr>
              <w:t>г.</w:t>
            </w:r>
            <w:proofErr w:type="gramStart"/>
            <w:r w:rsidR="009122F6">
              <w:rPr>
                <w:rFonts w:eastAsia="Times New Roman"/>
                <w:sz w:val="22"/>
                <w:lang w:eastAsia="ru-RU"/>
              </w:rPr>
              <w:t>г</w:t>
            </w:r>
            <w:proofErr w:type="spellEnd"/>
            <w:proofErr w:type="gramEnd"/>
            <w:r w:rsidR="009122F6">
              <w:rPr>
                <w:rFonts w:eastAsia="Times New Roman"/>
                <w:sz w:val="22"/>
                <w:lang w:eastAsia="ru-RU"/>
              </w:rPr>
              <w:t>.</w:t>
            </w: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:rsidR="009C401F" w:rsidRPr="002428A0" w:rsidRDefault="009C401F" w:rsidP="008A4E64">
            <w:pPr>
              <w:rPr>
                <w:rFonts w:eastAsia="Times New Roman"/>
                <w:sz w:val="22"/>
                <w:lang w:eastAsia="ru-RU"/>
              </w:rPr>
            </w:pPr>
            <w:r w:rsidRPr="002428A0">
              <w:rPr>
                <w:rFonts w:eastAsia="Times New Roman"/>
                <w:sz w:val="22"/>
                <w:lang w:eastAsia="ru-RU"/>
              </w:rPr>
              <w:t>Внебюджетные источники</w:t>
            </w:r>
          </w:p>
        </w:tc>
        <w:tc>
          <w:tcPr>
            <w:tcW w:w="323" w:type="pct"/>
            <w:shd w:val="clear" w:color="auto" w:fill="FFFFFF" w:themeFill="background1"/>
          </w:tcPr>
          <w:p w:rsidR="00E500B8" w:rsidRDefault="00E500B8" w:rsidP="008A4E64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</w:p>
          <w:p w:rsidR="00E500B8" w:rsidRDefault="00E500B8" w:rsidP="008A4E64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</w:p>
          <w:p w:rsidR="00E500B8" w:rsidRDefault="00E500B8" w:rsidP="008A4E64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</w:p>
          <w:p w:rsidR="00E500B8" w:rsidRDefault="00E500B8" w:rsidP="008A4E64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</w:p>
          <w:p w:rsidR="00E500B8" w:rsidRDefault="00E500B8" w:rsidP="008A4E64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</w:p>
          <w:p w:rsidR="009C401F" w:rsidRDefault="00E500B8" w:rsidP="008A4E64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30 830 000,00</w:t>
            </w:r>
          </w:p>
        </w:tc>
        <w:tc>
          <w:tcPr>
            <w:tcW w:w="268" w:type="pct"/>
            <w:shd w:val="clear" w:color="auto" w:fill="FFFFFF" w:themeFill="background1"/>
            <w:vAlign w:val="center"/>
          </w:tcPr>
          <w:p w:rsidR="009C401F" w:rsidRPr="002428A0" w:rsidRDefault="003250A3" w:rsidP="008A4E64">
            <w:pPr>
              <w:jc w:val="center"/>
              <w:rPr>
                <w:rFonts w:cs="Times New Roman"/>
                <w:color w:val="000000" w:themeColor="text1"/>
                <w:sz w:val="22"/>
                <w:highlight w:val="yellow"/>
              </w:rPr>
            </w:pPr>
            <w:r w:rsidRPr="003250A3">
              <w:rPr>
                <w:rFonts w:cs="Times New Roman"/>
                <w:color w:val="000000" w:themeColor="text1"/>
                <w:sz w:val="22"/>
              </w:rPr>
              <w:t>4</w:t>
            </w:r>
            <w:r w:rsidR="00E500B8">
              <w:rPr>
                <w:rFonts w:cs="Times New Roman"/>
                <w:color w:val="000000" w:themeColor="text1"/>
                <w:sz w:val="22"/>
              </w:rPr>
              <w:t> </w:t>
            </w:r>
            <w:r w:rsidRPr="003250A3">
              <w:rPr>
                <w:rFonts w:cs="Times New Roman"/>
                <w:color w:val="000000" w:themeColor="text1"/>
                <w:sz w:val="22"/>
              </w:rPr>
              <w:t>950</w:t>
            </w:r>
            <w:r w:rsidR="00E500B8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3250A3">
              <w:rPr>
                <w:rFonts w:cs="Times New Roman"/>
                <w:color w:val="000000" w:themeColor="text1"/>
                <w:sz w:val="22"/>
              </w:rPr>
              <w:t>000,00</w:t>
            </w:r>
          </w:p>
        </w:tc>
        <w:tc>
          <w:tcPr>
            <w:tcW w:w="896" w:type="pct"/>
            <w:gridSpan w:val="12"/>
            <w:shd w:val="clear" w:color="auto" w:fill="FFFFFF" w:themeFill="background1"/>
            <w:vAlign w:val="center"/>
          </w:tcPr>
          <w:p w:rsidR="009C401F" w:rsidRPr="002428A0" w:rsidRDefault="00E500B8" w:rsidP="00E500B8">
            <w:pPr>
              <w:jc w:val="center"/>
              <w:rPr>
                <w:rFonts w:cs="Times New Roman"/>
                <w:color w:val="000000" w:themeColor="text1"/>
                <w:sz w:val="22"/>
                <w:highlight w:val="yellow"/>
              </w:rPr>
            </w:pPr>
            <w:r>
              <w:rPr>
                <w:rFonts w:cs="Times New Roman"/>
                <w:color w:val="000000" w:themeColor="text1"/>
                <w:sz w:val="22"/>
              </w:rPr>
              <w:t>5</w:t>
            </w:r>
            <w:r w:rsidR="009C401F">
              <w:rPr>
                <w:rFonts w:cs="Times New Roman"/>
                <w:color w:val="000000" w:themeColor="text1"/>
                <w:sz w:val="22"/>
              </w:rPr>
              <w:t> </w:t>
            </w:r>
            <w:r w:rsidR="009C401F" w:rsidRPr="002428A0">
              <w:rPr>
                <w:rFonts w:cs="Times New Roman"/>
                <w:color w:val="000000" w:themeColor="text1"/>
                <w:sz w:val="22"/>
              </w:rPr>
              <w:t>9</w:t>
            </w:r>
            <w:r>
              <w:rPr>
                <w:rFonts w:cs="Times New Roman"/>
                <w:color w:val="000000" w:themeColor="text1"/>
                <w:sz w:val="22"/>
              </w:rPr>
              <w:t>3</w:t>
            </w:r>
            <w:r w:rsidR="009C401F" w:rsidRPr="002428A0">
              <w:rPr>
                <w:rFonts w:cs="Times New Roman"/>
                <w:color w:val="000000" w:themeColor="text1"/>
                <w:sz w:val="22"/>
              </w:rPr>
              <w:t>0</w:t>
            </w:r>
            <w:r w:rsidR="009C401F">
              <w:rPr>
                <w:rFonts w:cs="Times New Roman"/>
                <w:color w:val="000000" w:themeColor="text1"/>
                <w:sz w:val="22"/>
              </w:rPr>
              <w:t xml:space="preserve"> 000</w:t>
            </w:r>
            <w:r w:rsidR="009C401F" w:rsidRPr="002428A0">
              <w:rPr>
                <w:rFonts w:cs="Times New Roman"/>
                <w:color w:val="000000" w:themeColor="text1"/>
                <w:sz w:val="22"/>
              </w:rPr>
              <w:t>,0</w:t>
            </w:r>
          </w:p>
        </w:tc>
        <w:tc>
          <w:tcPr>
            <w:tcW w:w="283" w:type="pct"/>
            <w:gridSpan w:val="4"/>
            <w:shd w:val="clear" w:color="auto" w:fill="FFFFFF" w:themeFill="background1"/>
            <w:vAlign w:val="center"/>
          </w:tcPr>
          <w:p w:rsidR="009C401F" w:rsidRPr="002428A0" w:rsidRDefault="00E500B8" w:rsidP="00E500B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6</w:t>
            </w:r>
            <w:r w:rsidR="009C401F">
              <w:rPr>
                <w:rFonts w:cs="Times New Roman"/>
                <w:color w:val="000000" w:themeColor="text1"/>
                <w:sz w:val="22"/>
              </w:rPr>
              <w:t> </w:t>
            </w:r>
            <w:r w:rsidR="009C401F" w:rsidRPr="002428A0">
              <w:rPr>
                <w:rFonts w:cs="Times New Roman"/>
                <w:color w:val="000000" w:themeColor="text1"/>
                <w:sz w:val="22"/>
              </w:rPr>
              <w:t>2</w:t>
            </w:r>
            <w:r>
              <w:rPr>
                <w:rFonts w:cs="Times New Roman"/>
                <w:color w:val="000000" w:themeColor="text1"/>
                <w:sz w:val="22"/>
              </w:rPr>
              <w:t>5</w:t>
            </w:r>
            <w:r w:rsidR="009C401F" w:rsidRPr="002428A0">
              <w:rPr>
                <w:rFonts w:cs="Times New Roman"/>
                <w:color w:val="000000" w:themeColor="text1"/>
                <w:sz w:val="22"/>
              </w:rPr>
              <w:t>0</w:t>
            </w:r>
            <w:r w:rsidR="009C401F">
              <w:rPr>
                <w:rFonts w:cs="Times New Roman"/>
                <w:color w:val="000000" w:themeColor="text1"/>
                <w:sz w:val="22"/>
              </w:rPr>
              <w:t xml:space="preserve"> 000</w:t>
            </w:r>
            <w:r w:rsidR="009C401F" w:rsidRPr="002428A0">
              <w:rPr>
                <w:rFonts w:cs="Times New Roman"/>
                <w:color w:val="000000" w:themeColor="text1"/>
                <w:sz w:val="22"/>
              </w:rPr>
              <w:t>,0</w:t>
            </w:r>
          </w:p>
        </w:tc>
        <w:tc>
          <w:tcPr>
            <w:tcW w:w="281" w:type="pct"/>
            <w:gridSpan w:val="2"/>
            <w:shd w:val="clear" w:color="auto" w:fill="FFFFFF" w:themeFill="background1"/>
            <w:vAlign w:val="center"/>
          </w:tcPr>
          <w:p w:rsidR="009C401F" w:rsidRPr="002428A0" w:rsidRDefault="00E500B8" w:rsidP="00E500B8">
            <w:pPr>
              <w:jc w:val="center"/>
              <w:rPr>
                <w:rFonts w:cs="Times New Roman"/>
                <w:color w:val="000000" w:themeColor="text1"/>
                <w:sz w:val="22"/>
                <w:highlight w:val="yellow"/>
              </w:rPr>
            </w:pPr>
            <w:r>
              <w:rPr>
                <w:rFonts w:cs="Times New Roman"/>
                <w:color w:val="000000" w:themeColor="text1"/>
                <w:sz w:val="22"/>
              </w:rPr>
              <w:t>6</w:t>
            </w:r>
            <w:r w:rsidR="009C401F">
              <w:rPr>
                <w:rFonts w:cs="Times New Roman"/>
                <w:color w:val="000000" w:themeColor="text1"/>
                <w:sz w:val="22"/>
              </w:rPr>
              <w:t> </w:t>
            </w:r>
            <w:r>
              <w:rPr>
                <w:rFonts w:cs="Times New Roman"/>
                <w:color w:val="000000" w:themeColor="text1"/>
                <w:sz w:val="22"/>
              </w:rPr>
              <w:t>70</w:t>
            </w:r>
            <w:r w:rsidR="009C401F" w:rsidRPr="002428A0">
              <w:rPr>
                <w:rFonts w:cs="Times New Roman"/>
                <w:color w:val="000000" w:themeColor="text1"/>
                <w:sz w:val="22"/>
              </w:rPr>
              <w:t>0</w:t>
            </w:r>
            <w:r w:rsidR="009C401F">
              <w:rPr>
                <w:rFonts w:cs="Times New Roman"/>
                <w:color w:val="000000" w:themeColor="text1"/>
                <w:sz w:val="22"/>
              </w:rPr>
              <w:t xml:space="preserve"> 000</w:t>
            </w:r>
            <w:r w:rsidR="009C401F" w:rsidRPr="002428A0">
              <w:rPr>
                <w:rFonts w:cs="Times New Roman"/>
                <w:color w:val="000000" w:themeColor="text1"/>
                <w:sz w:val="22"/>
              </w:rPr>
              <w:t>,0</w:t>
            </w:r>
          </w:p>
        </w:tc>
        <w:tc>
          <w:tcPr>
            <w:tcW w:w="287" w:type="pct"/>
            <w:shd w:val="clear" w:color="auto" w:fill="FFFFFF" w:themeFill="background1"/>
            <w:vAlign w:val="center"/>
          </w:tcPr>
          <w:p w:rsidR="009C401F" w:rsidRPr="002428A0" w:rsidRDefault="00E500B8" w:rsidP="00E500B8">
            <w:pPr>
              <w:jc w:val="center"/>
              <w:rPr>
                <w:rFonts w:cs="Times New Roman"/>
                <w:color w:val="000000" w:themeColor="text1"/>
                <w:sz w:val="22"/>
                <w:highlight w:val="yellow"/>
              </w:rPr>
            </w:pPr>
            <w:r>
              <w:rPr>
                <w:rFonts w:cs="Times New Roman"/>
                <w:color w:val="000000" w:themeColor="text1"/>
                <w:sz w:val="22"/>
              </w:rPr>
              <w:t>7</w:t>
            </w:r>
            <w:r w:rsidR="009C401F">
              <w:rPr>
                <w:rFonts w:cs="Times New Roman"/>
                <w:color w:val="000000" w:themeColor="text1"/>
                <w:sz w:val="22"/>
              </w:rPr>
              <w:t> </w:t>
            </w:r>
            <w:r>
              <w:rPr>
                <w:rFonts w:cs="Times New Roman"/>
                <w:color w:val="000000" w:themeColor="text1"/>
                <w:sz w:val="22"/>
              </w:rPr>
              <w:t>0</w:t>
            </w:r>
            <w:r w:rsidR="009C401F" w:rsidRPr="002428A0">
              <w:rPr>
                <w:rFonts w:cs="Times New Roman"/>
                <w:color w:val="000000" w:themeColor="text1"/>
                <w:sz w:val="22"/>
              </w:rPr>
              <w:t>00</w:t>
            </w:r>
            <w:r w:rsidR="009C401F">
              <w:rPr>
                <w:rFonts w:cs="Times New Roman"/>
                <w:color w:val="000000" w:themeColor="text1"/>
                <w:sz w:val="22"/>
              </w:rPr>
              <w:t xml:space="preserve"> 000</w:t>
            </w:r>
            <w:r w:rsidR="009C401F" w:rsidRPr="002428A0">
              <w:rPr>
                <w:rFonts w:cs="Times New Roman"/>
                <w:color w:val="000000" w:themeColor="text1"/>
                <w:sz w:val="22"/>
              </w:rPr>
              <w:t>,0</w:t>
            </w:r>
          </w:p>
        </w:tc>
        <w:tc>
          <w:tcPr>
            <w:tcW w:w="404" w:type="pct"/>
            <w:shd w:val="clear" w:color="auto" w:fill="FFFFFF" w:themeFill="background1"/>
            <w:vAlign w:val="center"/>
          </w:tcPr>
          <w:p w:rsidR="009C401F" w:rsidRPr="002428A0" w:rsidRDefault="009C401F" w:rsidP="008A4E64">
            <w:pPr>
              <w:rPr>
                <w:rFonts w:eastAsia="Times New Roman"/>
                <w:sz w:val="22"/>
                <w:lang w:eastAsia="ru-RU"/>
              </w:rPr>
            </w:pPr>
            <w:r w:rsidRPr="002428A0">
              <w:rPr>
                <w:rFonts w:eastAsiaTheme="minorEastAsia" w:cs="Times New Roman"/>
                <w:sz w:val="22"/>
                <w:lang w:eastAsia="ru-RU"/>
              </w:rPr>
              <w:t>Отдел инвестиций, развития предпринимательства и потребительского рынка Управления экономического развития АМГО</w:t>
            </w:r>
          </w:p>
        </w:tc>
      </w:tr>
      <w:tr w:rsidR="00E500B8" w:rsidRPr="00BE3CF3" w:rsidTr="00124505">
        <w:trPr>
          <w:trHeight w:val="1472"/>
        </w:trPr>
        <w:tc>
          <w:tcPr>
            <w:tcW w:w="189" w:type="pct"/>
            <w:vMerge w:val="restart"/>
            <w:shd w:val="clear" w:color="auto" w:fill="FFFFFF" w:themeFill="background1"/>
            <w:vAlign w:val="center"/>
            <w:hideMark/>
          </w:tcPr>
          <w:p w:rsidR="009C401F" w:rsidRPr="002428A0" w:rsidRDefault="009C401F" w:rsidP="008A4E6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2428A0">
              <w:rPr>
                <w:rFonts w:eastAsia="Times New Roman"/>
                <w:sz w:val="22"/>
                <w:lang w:eastAsia="ru-RU"/>
              </w:rPr>
              <w:lastRenderedPageBreak/>
              <w:t>1.1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  <w:hideMark/>
          </w:tcPr>
          <w:p w:rsidR="009C401F" w:rsidRPr="002428A0" w:rsidRDefault="009C401F" w:rsidP="008A4E64">
            <w:pPr>
              <w:contextualSpacing/>
              <w:rPr>
                <w:rFonts w:eastAsia="Times New Roman"/>
                <w:b/>
                <w:sz w:val="22"/>
                <w:lang w:eastAsia="ru-RU"/>
              </w:rPr>
            </w:pPr>
            <w:r w:rsidRPr="002428A0">
              <w:rPr>
                <w:rFonts w:eastAsia="Times New Roman"/>
                <w:b/>
                <w:sz w:val="22"/>
                <w:lang w:eastAsia="ru-RU"/>
              </w:rPr>
              <w:t>Мероприятие 02.01</w:t>
            </w:r>
          </w:p>
          <w:p w:rsidR="009C401F" w:rsidRPr="002428A0" w:rsidRDefault="009C401F" w:rsidP="008A4E64">
            <w:pPr>
              <w:rPr>
                <w:rFonts w:eastAsia="Times New Roman"/>
                <w:sz w:val="22"/>
                <w:lang w:eastAsia="ru-RU"/>
              </w:rPr>
            </w:pPr>
            <w:r w:rsidRPr="002428A0">
              <w:rPr>
                <w:rFonts w:eastAsia="Times New Roman"/>
                <w:sz w:val="22"/>
                <w:lang w:eastAsia="ru-RU"/>
              </w:rPr>
              <w:t>Создание и развитие индустриальных (промышленных) парков, промышленных площадок на территориях муниципальных образований Московской области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401F" w:rsidRPr="002428A0" w:rsidRDefault="009C401F" w:rsidP="008A4E6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2428A0">
              <w:rPr>
                <w:rFonts w:eastAsia="Times New Roman"/>
                <w:sz w:val="22"/>
                <w:lang w:eastAsia="ru-RU"/>
              </w:rPr>
              <w:t>2023-2027</w:t>
            </w:r>
            <w:r w:rsidR="00202D0E">
              <w:rPr>
                <w:rFonts w:eastAsia="Times New Roman"/>
                <w:sz w:val="22"/>
                <w:lang w:eastAsia="ru-RU"/>
              </w:rPr>
              <w:t xml:space="preserve"> </w:t>
            </w:r>
            <w:proofErr w:type="spellStart"/>
            <w:r w:rsidR="00202D0E">
              <w:rPr>
                <w:rFonts w:eastAsia="Times New Roman"/>
                <w:sz w:val="22"/>
                <w:lang w:eastAsia="ru-RU"/>
              </w:rPr>
              <w:t>г.</w:t>
            </w:r>
            <w:proofErr w:type="gramStart"/>
            <w:r w:rsidR="00202D0E">
              <w:rPr>
                <w:rFonts w:eastAsia="Times New Roman"/>
                <w:sz w:val="22"/>
                <w:lang w:eastAsia="ru-RU"/>
              </w:rPr>
              <w:t>г</w:t>
            </w:r>
            <w:proofErr w:type="spellEnd"/>
            <w:proofErr w:type="gramEnd"/>
            <w:r w:rsidR="00202D0E">
              <w:rPr>
                <w:rFonts w:eastAsia="Times New Roman"/>
                <w:sz w:val="22"/>
                <w:lang w:eastAsia="ru-RU"/>
              </w:rPr>
              <w:t>.</w:t>
            </w: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:rsidR="009C401F" w:rsidRPr="002428A0" w:rsidRDefault="009C401F" w:rsidP="008A4E64">
            <w:pPr>
              <w:rPr>
                <w:rFonts w:eastAsia="Times New Roman"/>
                <w:sz w:val="22"/>
                <w:lang w:eastAsia="ru-RU"/>
              </w:rPr>
            </w:pPr>
            <w:r w:rsidRPr="002428A0">
              <w:rPr>
                <w:rFonts w:eastAsia="Times New Roman"/>
                <w:sz w:val="22"/>
                <w:lang w:eastAsia="ru-RU"/>
              </w:rPr>
              <w:t>Внебюджетные источники</w:t>
            </w:r>
          </w:p>
        </w:tc>
        <w:tc>
          <w:tcPr>
            <w:tcW w:w="323" w:type="pct"/>
            <w:shd w:val="clear" w:color="auto" w:fill="FFFFFF" w:themeFill="background1"/>
          </w:tcPr>
          <w:p w:rsidR="00E500B8" w:rsidRDefault="00E500B8" w:rsidP="008A4E64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</w:p>
          <w:p w:rsidR="00E500B8" w:rsidRDefault="00E500B8" w:rsidP="008A4E64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</w:p>
          <w:p w:rsidR="00E500B8" w:rsidRDefault="00E500B8" w:rsidP="008A4E64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</w:p>
          <w:p w:rsidR="00E500B8" w:rsidRDefault="00E500B8" w:rsidP="008A4E64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</w:p>
          <w:p w:rsidR="00E500B8" w:rsidRDefault="00E500B8" w:rsidP="008A4E64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</w:p>
          <w:p w:rsidR="009C401F" w:rsidRDefault="00E500B8" w:rsidP="008A4E64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30 830 000,00</w:t>
            </w:r>
          </w:p>
        </w:tc>
        <w:tc>
          <w:tcPr>
            <w:tcW w:w="268" w:type="pct"/>
            <w:shd w:val="clear" w:color="auto" w:fill="FFFFFF" w:themeFill="background1"/>
            <w:vAlign w:val="center"/>
          </w:tcPr>
          <w:p w:rsidR="009C401F" w:rsidRPr="002428A0" w:rsidRDefault="00E500B8" w:rsidP="00E500B8">
            <w:pPr>
              <w:jc w:val="center"/>
              <w:rPr>
                <w:rFonts w:cs="Times New Roman"/>
                <w:color w:val="000000" w:themeColor="text1"/>
                <w:sz w:val="22"/>
                <w:highlight w:val="yellow"/>
              </w:rPr>
            </w:pPr>
            <w:r>
              <w:rPr>
                <w:rFonts w:cs="Times New Roman"/>
                <w:color w:val="000000" w:themeColor="text1"/>
                <w:sz w:val="22"/>
              </w:rPr>
              <w:t>4 950 000,00</w:t>
            </w:r>
          </w:p>
        </w:tc>
        <w:tc>
          <w:tcPr>
            <w:tcW w:w="896" w:type="pct"/>
            <w:gridSpan w:val="12"/>
            <w:shd w:val="clear" w:color="auto" w:fill="FFFFFF" w:themeFill="background1"/>
            <w:vAlign w:val="center"/>
          </w:tcPr>
          <w:p w:rsidR="009C401F" w:rsidRPr="002428A0" w:rsidRDefault="00E500B8" w:rsidP="008A4E64">
            <w:pPr>
              <w:jc w:val="center"/>
              <w:rPr>
                <w:rFonts w:cs="Times New Roman"/>
                <w:color w:val="000000" w:themeColor="text1"/>
                <w:sz w:val="22"/>
                <w:highlight w:val="yellow"/>
              </w:rPr>
            </w:pPr>
            <w:r>
              <w:rPr>
                <w:rFonts w:cs="Times New Roman"/>
                <w:color w:val="000000" w:themeColor="text1"/>
                <w:sz w:val="22"/>
              </w:rPr>
              <w:t>5 930 000,00</w:t>
            </w:r>
          </w:p>
        </w:tc>
        <w:tc>
          <w:tcPr>
            <w:tcW w:w="283" w:type="pct"/>
            <w:gridSpan w:val="4"/>
            <w:shd w:val="clear" w:color="auto" w:fill="FFFFFF" w:themeFill="background1"/>
            <w:vAlign w:val="center"/>
          </w:tcPr>
          <w:p w:rsidR="009C401F" w:rsidRPr="002428A0" w:rsidRDefault="00E500B8" w:rsidP="00E500B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6 250 000,0</w:t>
            </w:r>
          </w:p>
        </w:tc>
        <w:tc>
          <w:tcPr>
            <w:tcW w:w="281" w:type="pct"/>
            <w:gridSpan w:val="2"/>
            <w:shd w:val="clear" w:color="auto" w:fill="FFFFFF" w:themeFill="background1"/>
            <w:vAlign w:val="center"/>
          </w:tcPr>
          <w:p w:rsidR="009C401F" w:rsidRPr="002428A0" w:rsidRDefault="00E500B8" w:rsidP="00F71708">
            <w:pPr>
              <w:jc w:val="center"/>
              <w:rPr>
                <w:rFonts w:cs="Times New Roman"/>
                <w:color w:val="000000" w:themeColor="text1"/>
                <w:sz w:val="22"/>
                <w:highlight w:val="yellow"/>
              </w:rPr>
            </w:pPr>
            <w:r>
              <w:rPr>
                <w:rFonts w:cs="Times New Roman"/>
                <w:color w:val="000000" w:themeColor="text1"/>
                <w:sz w:val="22"/>
              </w:rPr>
              <w:t>6 700 000,0</w:t>
            </w:r>
          </w:p>
        </w:tc>
        <w:tc>
          <w:tcPr>
            <w:tcW w:w="287" w:type="pct"/>
            <w:shd w:val="clear" w:color="auto" w:fill="FFFFFF" w:themeFill="background1"/>
            <w:vAlign w:val="center"/>
          </w:tcPr>
          <w:p w:rsidR="009C401F" w:rsidRPr="002428A0" w:rsidRDefault="00E500B8" w:rsidP="008A4E64">
            <w:pPr>
              <w:jc w:val="center"/>
              <w:rPr>
                <w:rFonts w:cs="Times New Roman"/>
                <w:color w:val="000000" w:themeColor="text1"/>
                <w:sz w:val="22"/>
                <w:highlight w:val="yellow"/>
              </w:rPr>
            </w:pPr>
            <w:r>
              <w:rPr>
                <w:rFonts w:cs="Times New Roman"/>
                <w:color w:val="000000" w:themeColor="text1"/>
                <w:sz w:val="22"/>
              </w:rPr>
              <w:t>7 000 000,0</w:t>
            </w:r>
          </w:p>
        </w:tc>
        <w:tc>
          <w:tcPr>
            <w:tcW w:w="404" w:type="pct"/>
            <w:shd w:val="clear" w:color="auto" w:fill="FFFFFF" w:themeFill="background1"/>
            <w:vAlign w:val="center"/>
          </w:tcPr>
          <w:p w:rsidR="009C401F" w:rsidRPr="002428A0" w:rsidRDefault="009C401F" w:rsidP="008A4E64">
            <w:pPr>
              <w:rPr>
                <w:rFonts w:eastAsia="Times New Roman"/>
                <w:sz w:val="22"/>
                <w:lang w:eastAsia="ru-RU"/>
              </w:rPr>
            </w:pPr>
            <w:r w:rsidRPr="002428A0">
              <w:rPr>
                <w:rFonts w:eastAsiaTheme="minorEastAsia" w:cs="Times New Roman"/>
                <w:sz w:val="22"/>
                <w:lang w:eastAsia="ru-RU"/>
              </w:rPr>
              <w:t>Отдел инвестиций, развития предпринимательства и потребительского рынка Управления экономического развития АМГО</w:t>
            </w:r>
          </w:p>
        </w:tc>
      </w:tr>
      <w:tr w:rsidR="00E500B8" w:rsidRPr="00BE3CF3" w:rsidTr="00202D0E">
        <w:trPr>
          <w:trHeight w:val="401"/>
        </w:trPr>
        <w:tc>
          <w:tcPr>
            <w:tcW w:w="189" w:type="pct"/>
            <w:vMerge/>
            <w:shd w:val="clear" w:color="auto" w:fill="92CDDC" w:themeFill="accent5" w:themeFillTint="99"/>
            <w:vAlign w:val="center"/>
          </w:tcPr>
          <w:p w:rsidR="008269EE" w:rsidRPr="002428A0" w:rsidRDefault="008269EE" w:rsidP="008A4E6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79" w:type="pct"/>
            <w:vMerge w:val="restart"/>
            <w:shd w:val="clear" w:color="auto" w:fill="FFFFFF" w:themeFill="background1"/>
            <w:vAlign w:val="center"/>
          </w:tcPr>
          <w:p w:rsidR="008269EE" w:rsidRPr="00E90B54" w:rsidRDefault="008269EE" w:rsidP="006029FF">
            <w:pPr>
              <w:rPr>
                <w:rFonts w:eastAsia="Times New Roman"/>
                <w:sz w:val="22"/>
                <w:lang w:eastAsia="ru-RU"/>
              </w:rPr>
            </w:pPr>
            <w:r w:rsidRPr="00124505">
              <w:rPr>
                <w:sz w:val="22"/>
              </w:rPr>
              <w:t>Количество резидентов, привлеченных на территори</w:t>
            </w:r>
            <w:r w:rsidR="00F17EAD" w:rsidRPr="00124505">
              <w:rPr>
                <w:sz w:val="22"/>
              </w:rPr>
              <w:t>ю индустриальных (промышленных</w:t>
            </w:r>
            <w:r w:rsidR="006029FF">
              <w:rPr>
                <w:sz w:val="22"/>
              </w:rPr>
              <w:t xml:space="preserve">) </w:t>
            </w:r>
            <w:r w:rsidRPr="00124505">
              <w:rPr>
                <w:sz w:val="22"/>
              </w:rPr>
              <w:t>парков (за отчетный год), единиц</w:t>
            </w:r>
          </w:p>
        </w:tc>
        <w:tc>
          <w:tcPr>
            <w:tcW w:w="405" w:type="pct"/>
            <w:vMerge w:val="restart"/>
            <w:shd w:val="clear" w:color="auto" w:fill="FFFFFF" w:themeFill="background1"/>
            <w:vAlign w:val="center"/>
          </w:tcPr>
          <w:p w:rsidR="008269EE" w:rsidRPr="002428A0" w:rsidRDefault="008269EE" w:rsidP="008A4E6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586" w:type="pct"/>
            <w:vMerge w:val="restart"/>
            <w:shd w:val="clear" w:color="auto" w:fill="FFFFFF" w:themeFill="background1"/>
            <w:vAlign w:val="center"/>
          </w:tcPr>
          <w:p w:rsidR="008269EE" w:rsidRPr="002428A0" w:rsidRDefault="008269EE" w:rsidP="008A4E6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2428A0"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323" w:type="pct"/>
            <w:vMerge w:val="restart"/>
            <w:shd w:val="clear" w:color="auto" w:fill="FFFFFF" w:themeFill="background1"/>
          </w:tcPr>
          <w:p w:rsidR="006A3ABE" w:rsidRDefault="006A3ABE" w:rsidP="008A4E6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6A3ABE" w:rsidRDefault="006A3ABE" w:rsidP="008A4E6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8269EE" w:rsidRPr="002428A0" w:rsidRDefault="008269EE" w:rsidP="008A4E6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Всего</w:t>
            </w:r>
          </w:p>
        </w:tc>
        <w:tc>
          <w:tcPr>
            <w:tcW w:w="268" w:type="pct"/>
            <w:vMerge w:val="restart"/>
            <w:shd w:val="clear" w:color="auto" w:fill="FFFFFF" w:themeFill="background1"/>
            <w:vAlign w:val="center"/>
          </w:tcPr>
          <w:p w:rsidR="008269EE" w:rsidRPr="002428A0" w:rsidRDefault="008269EE" w:rsidP="008A4E6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2023</w:t>
            </w:r>
            <w:r w:rsidR="00202D0E">
              <w:rPr>
                <w:rFonts w:eastAsia="Times New Roman"/>
                <w:sz w:val="22"/>
                <w:lang w:eastAsia="ru-RU"/>
              </w:rPr>
              <w:t xml:space="preserve"> год</w:t>
            </w:r>
          </w:p>
        </w:tc>
        <w:tc>
          <w:tcPr>
            <w:tcW w:w="235" w:type="pct"/>
            <w:gridSpan w:val="2"/>
            <w:vMerge w:val="restart"/>
            <w:shd w:val="clear" w:color="auto" w:fill="FFFFFF" w:themeFill="background1"/>
            <w:vAlign w:val="center"/>
          </w:tcPr>
          <w:p w:rsidR="008269EE" w:rsidRPr="002428A0" w:rsidRDefault="008269EE" w:rsidP="009C401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2428A0">
              <w:rPr>
                <w:rFonts w:eastAsia="Times New Roman"/>
                <w:sz w:val="22"/>
                <w:lang w:eastAsia="ru-RU"/>
              </w:rPr>
              <w:t>Итого 202</w:t>
            </w:r>
            <w:r>
              <w:rPr>
                <w:rFonts w:eastAsia="Times New Roman"/>
                <w:sz w:val="22"/>
                <w:lang w:eastAsia="ru-RU"/>
              </w:rPr>
              <w:t>4</w:t>
            </w:r>
            <w:r w:rsidRPr="002428A0">
              <w:rPr>
                <w:rFonts w:eastAsia="Times New Roman"/>
                <w:sz w:val="22"/>
                <w:lang w:eastAsia="ru-RU"/>
              </w:rPr>
              <w:t xml:space="preserve"> год</w:t>
            </w:r>
          </w:p>
        </w:tc>
        <w:tc>
          <w:tcPr>
            <w:tcW w:w="661" w:type="pct"/>
            <w:gridSpan w:val="10"/>
            <w:shd w:val="clear" w:color="auto" w:fill="FFFFFF" w:themeFill="background1"/>
            <w:vAlign w:val="center"/>
          </w:tcPr>
          <w:p w:rsidR="008269EE" w:rsidRPr="002428A0" w:rsidRDefault="008269EE" w:rsidP="008A4E6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2428A0">
              <w:rPr>
                <w:rFonts w:eastAsia="Times New Roman"/>
                <w:sz w:val="22"/>
                <w:lang w:eastAsia="ru-RU"/>
              </w:rPr>
              <w:t>В том числе</w:t>
            </w:r>
            <w:r w:rsidR="00E500B8">
              <w:rPr>
                <w:rFonts w:eastAsia="Times New Roman"/>
                <w:sz w:val="22"/>
                <w:lang w:eastAsia="ru-RU"/>
              </w:rPr>
              <w:t xml:space="preserve"> по кварталам</w:t>
            </w:r>
            <w:r w:rsidRPr="002428A0">
              <w:rPr>
                <w:rFonts w:eastAsia="Times New Roman"/>
                <w:sz w:val="22"/>
                <w:lang w:eastAsia="ru-RU"/>
              </w:rPr>
              <w:t>:</w:t>
            </w:r>
          </w:p>
        </w:tc>
        <w:tc>
          <w:tcPr>
            <w:tcW w:w="283" w:type="pct"/>
            <w:gridSpan w:val="4"/>
            <w:vMerge w:val="restart"/>
            <w:shd w:val="clear" w:color="auto" w:fill="FFFFFF" w:themeFill="background1"/>
            <w:vAlign w:val="center"/>
          </w:tcPr>
          <w:p w:rsidR="008269EE" w:rsidRPr="002428A0" w:rsidRDefault="008269EE" w:rsidP="009C401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2428A0">
              <w:rPr>
                <w:rFonts w:eastAsia="Times New Roman"/>
                <w:sz w:val="22"/>
                <w:lang w:eastAsia="ru-RU"/>
              </w:rPr>
              <w:t>202</w:t>
            </w:r>
            <w:r>
              <w:rPr>
                <w:rFonts w:eastAsia="Times New Roman"/>
                <w:sz w:val="22"/>
                <w:lang w:eastAsia="ru-RU"/>
              </w:rPr>
              <w:t>5</w:t>
            </w:r>
            <w:r w:rsidRPr="002428A0">
              <w:rPr>
                <w:rFonts w:eastAsia="Times New Roman"/>
                <w:sz w:val="22"/>
                <w:lang w:eastAsia="ru-RU"/>
              </w:rPr>
              <w:t xml:space="preserve"> год</w:t>
            </w:r>
          </w:p>
        </w:tc>
        <w:tc>
          <w:tcPr>
            <w:tcW w:w="281" w:type="pct"/>
            <w:gridSpan w:val="2"/>
            <w:vMerge w:val="restart"/>
            <w:shd w:val="clear" w:color="auto" w:fill="FFFFFF" w:themeFill="background1"/>
            <w:vAlign w:val="center"/>
          </w:tcPr>
          <w:p w:rsidR="008269EE" w:rsidRPr="002428A0" w:rsidRDefault="008269EE" w:rsidP="0012450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2428A0">
              <w:rPr>
                <w:rFonts w:eastAsia="Times New Roman"/>
                <w:sz w:val="22"/>
                <w:lang w:eastAsia="ru-RU"/>
              </w:rPr>
              <w:t>202</w:t>
            </w:r>
            <w:r>
              <w:rPr>
                <w:rFonts w:eastAsia="Times New Roman"/>
                <w:sz w:val="22"/>
                <w:lang w:eastAsia="ru-RU"/>
              </w:rPr>
              <w:t>6</w:t>
            </w:r>
            <w:r w:rsidRPr="002428A0">
              <w:rPr>
                <w:rFonts w:eastAsia="Times New Roman"/>
                <w:sz w:val="22"/>
                <w:lang w:eastAsia="ru-RU"/>
              </w:rPr>
              <w:t xml:space="preserve"> год</w:t>
            </w:r>
          </w:p>
        </w:tc>
        <w:tc>
          <w:tcPr>
            <w:tcW w:w="287" w:type="pct"/>
            <w:vMerge w:val="restart"/>
            <w:shd w:val="clear" w:color="auto" w:fill="FFFFFF" w:themeFill="background1"/>
            <w:vAlign w:val="center"/>
          </w:tcPr>
          <w:p w:rsidR="008269EE" w:rsidRPr="002428A0" w:rsidRDefault="008269EE" w:rsidP="009C401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2428A0">
              <w:rPr>
                <w:rFonts w:eastAsia="Times New Roman"/>
                <w:sz w:val="22"/>
                <w:lang w:eastAsia="ru-RU"/>
              </w:rPr>
              <w:t>202</w:t>
            </w:r>
            <w:r>
              <w:rPr>
                <w:rFonts w:eastAsia="Times New Roman"/>
                <w:sz w:val="22"/>
                <w:lang w:eastAsia="ru-RU"/>
              </w:rPr>
              <w:t>7</w:t>
            </w:r>
            <w:r w:rsidRPr="002428A0">
              <w:rPr>
                <w:rFonts w:eastAsia="Times New Roman"/>
                <w:sz w:val="22"/>
                <w:lang w:eastAsia="ru-RU"/>
              </w:rPr>
              <w:t xml:space="preserve"> год</w:t>
            </w:r>
          </w:p>
        </w:tc>
        <w:tc>
          <w:tcPr>
            <w:tcW w:w="404" w:type="pct"/>
            <w:vMerge w:val="restart"/>
            <w:shd w:val="clear" w:color="auto" w:fill="FFFFFF" w:themeFill="background1"/>
            <w:vAlign w:val="center"/>
          </w:tcPr>
          <w:p w:rsidR="008269EE" w:rsidRPr="002428A0" w:rsidRDefault="008269EE" w:rsidP="008A4E6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2428A0">
              <w:rPr>
                <w:rFonts w:eastAsia="Times New Roman"/>
                <w:sz w:val="22"/>
                <w:lang w:eastAsia="ru-RU"/>
              </w:rPr>
              <w:t>Х</w:t>
            </w:r>
          </w:p>
        </w:tc>
      </w:tr>
      <w:tr w:rsidR="003C6469" w:rsidRPr="00BE3CF3" w:rsidTr="00124505">
        <w:trPr>
          <w:trHeight w:val="95"/>
        </w:trPr>
        <w:tc>
          <w:tcPr>
            <w:tcW w:w="189" w:type="pct"/>
            <w:vMerge/>
            <w:shd w:val="clear" w:color="auto" w:fill="92CDDC" w:themeFill="accent5" w:themeFillTint="99"/>
            <w:vAlign w:val="center"/>
          </w:tcPr>
          <w:p w:rsidR="008269EE" w:rsidRPr="002428A0" w:rsidRDefault="008269EE" w:rsidP="008A4E6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79" w:type="pct"/>
            <w:vMerge/>
            <w:shd w:val="clear" w:color="auto" w:fill="FFFFFF" w:themeFill="background1"/>
          </w:tcPr>
          <w:p w:rsidR="008269EE" w:rsidRPr="002428A0" w:rsidRDefault="008269EE" w:rsidP="008A4E64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05" w:type="pct"/>
            <w:vMerge/>
            <w:shd w:val="clear" w:color="auto" w:fill="FFFFFF" w:themeFill="background1"/>
          </w:tcPr>
          <w:p w:rsidR="008269EE" w:rsidRPr="002428A0" w:rsidRDefault="008269EE" w:rsidP="008A4E64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586" w:type="pct"/>
            <w:vMerge/>
            <w:shd w:val="clear" w:color="auto" w:fill="FFFFFF" w:themeFill="background1"/>
          </w:tcPr>
          <w:p w:rsidR="008269EE" w:rsidRPr="002428A0" w:rsidRDefault="008269EE" w:rsidP="008A4E64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3" w:type="pct"/>
            <w:vMerge/>
            <w:shd w:val="clear" w:color="auto" w:fill="FFFFFF" w:themeFill="background1"/>
          </w:tcPr>
          <w:p w:rsidR="008269EE" w:rsidRPr="002428A0" w:rsidRDefault="008269EE" w:rsidP="008A4E6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8" w:type="pct"/>
            <w:vMerge/>
            <w:shd w:val="clear" w:color="auto" w:fill="FFFFFF" w:themeFill="background1"/>
          </w:tcPr>
          <w:p w:rsidR="008269EE" w:rsidRPr="002428A0" w:rsidRDefault="008269EE" w:rsidP="008A4E6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5" w:type="pct"/>
            <w:gridSpan w:val="2"/>
            <w:vMerge/>
            <w:shd w:val="clear" w:color="auto" w:fill="FFFFFF" w:themeFill="background1"/>
          </w:tcPr>
          <w:p w:rsidR="008269EE" w:rsidRPr="002428A0" w:rsidRDefault="008269EE" w:rsidP="008A4E6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39" w:type="pct"/>
            <w:gridSpan w:val="2"/>
            <w:shd w:val="clear" w:color="auto" w:fill="FFFFFF" w:themeFill="background1"/>
            <w:vAlign w:val="center"/>
          </w:tcPr>
          <w:p w:rsidR="008269EE" w:rsidRPr="002428A0" w:rsidRDefault="008269EE" w:rsidP="008A4E6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 квартал</w:t>
            </w:r>
          </w:p>
        </w:tc>
        <w:tc>
          <w:tcPr>
            <w:tcW w:w="190" w:type="pct"/>
            <w:gridSpan w:val="3"/>
            <w:shd w:val="clear" w:color="auto" w:fill="FFFFFF" w:themeFill="background1"/>
            <w:vAlign w:val="center"/>
          </w:tcPr>
          <w:p w:rsidR="008269EE" w:rsidRPr="002428A0" w:rsidRDefault="008269EE" w:rsidP="008A4E6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 полугодие</w:t>
            </w:r>
          </w:p>
        </w:tc>
        <w:tc>
          <w:tcPr>
            <w:tcW w:w="137" w:type="pct"/>
            <w:gridSpan w:val="2"/>
            <w:shd w:val="clear" w:color="auto" w:fill="FFFFFF" w:themeFill="background1"/>
            <w:vAlign w:val="center"/>
          </w:tcPr>
          <w:p w:rsidR="008269EE" w:rsidRPr="002428A0" w:rsidRDefault="008269EE" w:rsidP="008A4E6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9 месяцев</w:t>
            </w:r>
          </w:p>
        </w:tc>
        <w:tc>
          <w:tcPr>
            <w:tcW w:w="194" w:type="pct"/>
            <w:gridSpan w:val="3"/>
            <w:shd w:val="clear" w:color="auto" w:fill="FFFFFF" w:themeFill="background1"/>
            <w:vAlign w:val="center"/>
          </w:tcPr>
          <w:p w:rsidR="008269EE" w:rsidRPr="008A4E64" w:rsidRDefault="008269EE" w:rsidP="008A4E6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12 месяцев</w:t>
            </w:r>
          </w:p>
        </w:tc>
        <w:tc>
          <w:tcPr>
            <w:tcW w:w="283" w:type="pct"/>
            <w:gridSpan w:val="4"/>
            <w:vMerge/>
            <w:shd w:val="clear" w:color="auto" w:fill="FFFFFF" w:themeFill="background1"/>
            <w:vAlign w:val="center"/>
          </w:tcPr>
          <w:p w:rsidR="008269EE" w:rsidRPr="002428A0" w:rsidRDefault="008269EE" w:rsidP="008A4E6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81" w:type="pct"/>
            <w:gridSpan w:val="2"/>
            <w:vMerge/>
            <w:shd w:val="clear" w:color="auto" w:fill="FFFFFF" w:themeFill="background1"/>
            <w:vAlign w:val="center"/>
          </w:tcPr>
          <w:p w:rsidR="008269EE" w:rsidRPr="002428A0" w:rsidRDefault="008269EE" w:rsidP="008A4E6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87" w:type="pct"/>
            <w:vMerge/>
            <w:shd w:val="clear" w:color="auto" w:fill="FFFFFF" w:themeFill="background1"/>
            <w:vAlign w:val="center"/>
          </w:tcPr>
          <w:p w:rsidR="008269EE" w:rsidRPr="002428A0" w:rsidRDefault="008269EE" w:rsidP="008A4E6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FFFFFF" w:themeFill="background1"/>
            <w:vAlign w:val="center"/>
          </w:tcPr>
          <w:p w:rsidR="008269EE" w:rsidRPr="002428A0" w:rsidRDefault="008269EE" w:rsidP="008A4E6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3C6469" w:rsidRPr="00BE3CF3" w:rsidTr="00124505">
        <w:trPr>
          <w:trHeight w:val="187"/>
        </w:trPr>
        <w:tc>
          <w:tcPr>
            <w:tcW w:w="189" w:type="pct"/>
            <w:vMerge/>
            <w:shd w:val="clear" w:color="auto" w:fill="92CDDC" w:themeFill="accent5" w:themeFillTint="99"/>
            <w:vAlign w:val="center"/>
          </w:tcPr>
          <w:p w:rsidR="009C401F" w:rsidRPr="002428A0" w:rsidRDefault="009C401F" w:rsidP="008A4E6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79" w:type="pct"/>
            <w:vMerge/>
            <w:shd w:val="clear" w:color="auto" w:fill="FFFFFF" w:themeFill="background1"/>
          </w:tcPr>
          <w:p w:rsidR="009C401F" w:rsidRPr="002428A0" w:rsidRDefault="009C401F" w:rsidP="008A4E64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05" w:type="pct"/>
            <w:vMerge/>
            <w:shd w:val="clear" w:color="auto" w:fill="FFFFFF" w:themeFill="background1"/>
          </w:tcPr>
          <w:p w:rsidR="009C401F" w:rsidRPr="002428A0" w:rsidRDefault="009C401F" w:rsidP="008A4E64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586" w:type="pct"/>
            <w:vMerge/>
            <w:shd w:val="clear" w:color="auto" w:fill="FFFFFF" w:themeFill="background1"/>
          </w:tcPr>
          <w:p w:rsidR="009C401F" w:rsidRPr="002428A0" w:rsidRDefault="009C401F" w:rsidP="008A4E64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3" w:type="pct"/>
            <w:shd w:val="clear" w:color="auto" w:fill="FFFFFF" w:themeFill="background1"/>
          </w:tcPr>
          <w:p w:rsidR="009C401F" w:rsidRPr="002428A0" w:rsidRDefault="00124505" w:rsidP="008A4E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268" w:type="pct"/>
            <w:shd w:val="clear" w:color="auto" w:fill="FFFFFF" w:themeFill="background1"/>
            <w:vAlign w:val="center"/>
          </w:tcPr>
          <w:p w:rsidR="009C401F" w:rsidRPr="002428A0" w:rsidRDefault="00124505" w:rsidP="008A4E6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35" w:type="pct"/>
            <w:gridSpan w:val="2"/>
            <w:shd w:val="clear" w:color="auto" w:fill="FFFFFF" w:themeFill="background1"/>
            <w:vAlign w:val="center"/>
          </w:tcPr>
          <w:p w:rsidR="009C401F" w:rsidRPr="002428A0" w:rsidRDefault="00124505" w:rsidP="0058482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39" w:type="pct"/>
            <w:gridSpan w:val="2"/>
            <w:shd w:val="clear" w:color="auto" w:fill="FFFFFF" w:themeFill="background1"/>
            <w:vAlign w:val="center"/>
          </w:tcPr>
          <w:p w:rsidR="009C401F" w:rsidRPr="002428A0" w:rsidRDefault="00124505" w:rsidP="008A4E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90" w:type="pct"/>
            <w:gridSpan w:val="3"/>
            <w:shd w:val="clear" w:color="auto" w:fill="FFFFFF" w:themeFill="background1"/>
            <w:vAlign w:val="center"/>
          </w:tcPr>
          <w:p w:rsidR="009C401F" w:rsidRPr="002428A0" w:rsidRDefault="00124505" w:rsidP="008A4E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7" w:type="pct"/>
            <w:gridSpan w:val="2"/>
            <w:shd w:val="clear" w:color="auto" w:fill="FFFFFF" w:themeFill="background1"/>
            <w:vAlign w:val="center"/>
          </w:tcPr>
          <w:p w:rsidR="009C401F" w:rsidRPr="002428A0" w:rsidRDefault="00124505" w:rsidP="008A4E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94" w:type="pct"/>
            <w:gridSpan w:val="3"/>
            <w:shd w:val="clear" w:color="auto" w:fill="FFFFFF" w:themeFill="background1"/>
            <w:vAlign w:val="center"/>
          </w:tcPr>
          <w:p w:rsidR="009C401F" w:rsidRPr="002428A0" w:rsidRDefault="00124505" w:rsidP="008064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283" w:type="pct"/>
            <w:gridSpan w:val="4"/>
            <w:shd w:val="clear" w:color="auto" w:fill="FFFFFF" w:themeFill="background1"/>
            <w:vAlign w:val="center"/>
          </w:tcPr>
          <w:p w:rsidR="009C401F" w:rsidRPr="002428A0" w:rsidRDefault="00124505" w:rsidP="00EE04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81" w:type="pct"/>
            <w:gridSpan w:val="2"/>
            <w:shd w:val="clear" w:color="auto" w:fill="FFFFFF" w:themeFill="background1"/>
            <w:vAlign w:val="center"/>
          </w:tcPr>
          <w:p w:rsidR="009C401F" w:rsidRPr="002428A0" w:rsidRDefault="00124505" w:rsidP="00EE04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87" w:type="pct"/>
            <w:shd w:val="clear" w:color="auto" w:fill="FFFFFF" w:themeFill="background1"/>
            <w:vAlign w:val="center"/>
          </w:tcPr>
          <w:p w:rsidR="009C401F" w:rsidRPr="002428A0" w:rsidRDefault="00124505" w:rsidP="00EE04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04" w:type="pct"/>
            <w:vMerge/>
            <w:shd w:val="clear" w:color="auto" w:fill="FFFFFF" w:themeFill="background1"/>
            <w:vAlign w:val="center"/>
          </w:tcPr>
          <w:p w:rsidR="009C401F" w:rsidRPr="002428A0" w:rsidRDefault="009C401F" w:rsidP="008A4E6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9C401F" w:rsidRPr="00BE3CF3" w:rsidTr="00E94925">
        <w:trPr>
          <w:trHeight w:val="960"/>
        </w:trPr>
        <w:tc>
          <w:tcPr>
            <w:tcW w:w="189" w:type="pct"/>
            <w:shd w:val="clear" w:color="auto" w:fill="FFFFFF" w:themeFill="background1"/>
            <w:vAlign w:val="center"/>
            <w:hideMark/>
          </w:tcPr>
          <w:p w:rsidR="009C401F" w:rsidRPr="002428A0" w:rsidRDefault="009C401F" w:rsidP="008A4E6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2428A0">
              <w:rPr>
                <w:rFonts w:eastAsia="Times New Roman"/>
                <w:sz w:val="22"/>
                <w:lang w:eastAsia="ru-RU"/>
              </w:rPr>
              <w:t>2</w:t>
            </w:r>
          </w:p>
        </w:tc>
        <w:tc>
          <w:tcPr>
            <w:tcW w:w="1079" w:type="pct"/>
            <w:shd w:val="clear" w:color="auto" w:fill="FFFFFF" w:themeFill="background1"/>
            <w:vAlign w:val="center"/>
            <w:hideMark/>
          </w:tcPr>
          <w:p w:rsidR="009C401F" w:rsidRPr="002428A0" w:rsidRDefault="009C401F" w:rsidP="008A4E64">
            <w:pPr>
              <w:contextualSpacing/>
              <w:rPr>
                <w:rFonts w:eastAsia="Times New Roman"/>
                <w:sz w:val="22"/>
                <w:lang w:eastAsia="ru-RU"/>
              </w:rPr>
            </w:pPr>
            <w:r w:rsidRPr="002428A0">
              <w:rPr>
                <w:rFonts w:eastAsia="Times New Roman"/>
                <w:b/>
                <w:bCs/>
                <w:sz w:val="22"/>
                <w:lang w:eastAsia="ru-RU"/>
              </w:rPr>
              <w:t>Основное мероприятие 05</w:t>
            </w:r>
          </w:p>
          <w:p w:rsidR="009C401F" w:rsidRPr="002428A0" w:rsidRDefault="009C401F" w:rsidP="008A4E64">
            <w:pPr>
              <w:rPr>
                <w:rFonts w:eastAsia="Times New Roman"/>
                <w:sz w:val="22"/>
                <w:lang w:eastAsia="ru-RU"/>
              </w:rPr>
            </w:pPr>
            <w:r w:rsidRPr="002428A0">
              <w:rPr>
                <w:rFonts w:eastAsia="Times New Roman"/>
                <w:sz w:val="22"/>
                <w:lang w:eastAsia="ru-RU"/>
              </w:rPr>
              <w:t xml:space="preserve">Организация работ по поддержке и развитию промышленного потенциала </w:t>
            </w:r>
            <w:r w:rsidRPr="002428A0">
              <w:rPr>
                <w:sz w:val="22"/>
              </w:rPr>
              <w:t>на территории городских округов Московской области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401F" w:rsidRPr="002428A0" w:rsidRDefault="009C401F" w:rsidP="008A4E6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2428A0">
              <w:rPr>
                <w:rFonts w:eastAsia="Times New Roman"/>
                <w:sz w:val="22"/>
                <w:lang w:eastAsia="ru-RU"/>
              </w:rPr>
              <w:t>2023-2027</w:t>
            </w:r>
            <w:r w:rsidR="00202D0E">
              <w:rPr>
                <w:rFonts w:eastAsia="Times New Roman"/>
                <w:sz w:val="22"/>
                <w:lang w:eastAsia="ru-RU"/>
              </w:rPr>
              <w:t xml:space="preserve"> </w:t>
            </w:r>
            <w:proofErr w:type="spellStart"/>
            <w:r w:rsidR="00202D0E">
              <w:rPr>
                <w:rFonts w:eastAsia="Times New Roman"/>
                <w:sz w:val="22"/>
                <w:lang w:eastAsia="ru-RU"/>
              </w:rPr>
              <w:t>г.</w:t>
            </w:r>
            <w:proofErr w:type="gramStart"/>
            <w:r w:rsidR="00202D0E">
              <w:rPr>
                <w:rFonts w:eastAsia="Times New Roman"/>
                <w:sz w:val="22"/>
                <w:lang w:eastAsia="ru-RU"/>
              </w:rPr>
              <w:t>г</w:t>
            </w:r>
            <w:proofErr w:type="spellEnd"/>
            <w:proofErr w:type="gramEnd"/>
            <w:r w:rsidR="00202D0E">
              <w:rPr>
                <w:rFonts w:eastAsia="Times New Roman"/>
                <w:sz w:val="22"/>
                <w:lang w:eastAsia="ru-RU"/>
              </w:rPr>
              <w:t>.</w:t>
            </w:r>
          </w:p>
        </w:tc>
        <w:tc>
          <w:tcPr>
            <w:tcW w:w="586" w:type="pct"/>
            <w:shd w:val="clear" w:color="auto" w:fill="FFFFFF" w:themeFill="background1"/>
            <w:vAlign w:val="center"/>
            <w:hideMark/>
          </w:tcPr>
          <w:p w:rsidR="009C401F" w:rsidRPr="002428A0" w:rsidRDefault="009C401F" w:rsidP="008A4E64">
            <w:pPr>
              <w:rPr>
                <w:rFonts w:eastAsia="Times New Roman"/>
                <w:sz w:val="22"/>
                <w:lang w:eastAsia="ru-RU"/>
              </w:rPr>
            </w:pPr>
            <w:r w:rsidRPr="002428A0">
              <w:rPr>
                <w:rFonts w:eastAsia="Times New Roman"/>
                <w:sz w:val="22"/>
                <w:lang w:eastAsia="ru-RU"/>
              </w:rPr>
              <w:t>Средства бюджета Можайского городского округа</w:t>
            </w:r>
          </w:p>
        </w:tc>
        <w:tc>
          <w:tcPr>
            <w:tcW w:w="323" w:type="pct"/>
            <w:shd w:val="clear" w:color="auto" w:fill="FFFFFF" w:themeFill="background1"/>
          </w:tcPr>
          <w:p w:rsidR="009C401F" w:rsidRPr="002428A0" w:rsidRDefault="009C401F" w:rsidP="008A4E64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014" w:type="pct"/>
            <w:gridSpan w:val="20"/>
            <w:shd w:val="clear" w:color="auto" w:fill="FFFFFF" w:themeFill="background1"/>
            <w:vAlign w:val="center"/>
          </w:tcPr>
          <w:p w:rsidR="009C401F" w:rsidRPr="002428A0" w:rsidRDefault="009C401F" w:rsidP="008A4E6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2428A0">
              <w:rPr>
                <w:rFonts w:eastAsiaTheme="minorEastAsia" w:cs="Times New Roman"/>
                <w:sz w:val="22"/>
                <w:lang w:eastAsia="ru-RU"/>
              </w:rPr>
              <w:t>В пределах средств, предусмотренных на основную деятельность ответственных исполнителей</w:t>
            </w:r>
          </w:p>
        </w:tc>
        <w:tc>
          <w:tcPr>
            <w:tcW w:w="404" w:type="pct"/>
            <w:shd w:val="clear" w:color="auto" w:fill="FFFFFF" w:themeFill="background1"/>
            <w:vAlign w:val="center"/>
            <w:hideMark/>
          </w:tcPr>
          <w:p w:rsidR="009C401F" w:rsidRPr="002428A0" w:rsidRDefault="009C401F" w:rsidP="008A4E64">
            <w:pPr>
              <w:rPr>
                <w:rFonts w:eastAsia="Times New Roman"/>
                <w:sz w:val="22"/>
                <w:lang w:eastAsia="ru-RU"/>
              </w:rPr>
            </w:pPr>
            <w:r w:rsidRPr="002428A0">
              <w:rPr>
                <w:rFonts w:eastAsiaTheme="minorEastAsia" w:cs="Times New Roman"/>
                <w:sz w:val="22"/>
                <w:lang w:eastAsia="ru-RU"/>
              </w:rPr>
              <w:t>Отдел инвестиций, развития предпринимательства и потребительского рынка Управления экономического развития АМГО</w:t>
            </w:r>
          </w:p>
        </w:tc>
      </w:tr>
      <w:tr w:rsidR="009C401F" w:rsidRPr="00BE3CF3" w:rsidTr="00E94925">
        <w:trPr>
          <w:trHeight w:val="1312"/>
        </w:trPr>
        <w:tc>
          <w:tcPr>
            <w:tcW w:w="189" w:type="pct"/>
            <w:vMerge w:val="restart"/>
            <w:shd w:val="clear" w:color="auto" w:fill="FFFFFF" w:themeFill="background1"/>
            <w:vAlign w:val="center"/>
            <w:hideMark/>
          </w:tcPr>
          <w:p w:rsidR="009C401F" w:rsidRPr="002428A0" w:rsidRDefault="009C401F" w:rsidP="008A4E6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2428A0">
              <w:rPr>
                <w:rFonts w:eastAsia="Times New Roman"/>
                <w:sz w:val="22"/>
                <w:lang w:eastAsia="ru-RU"/>
              </w:rPr>
              <w:t>2.1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  <w:hideMark/>
          </w:tcPr>
          <w:p w:rsidR="009C401F" w:rsidRPr="002428A0" w:rsidRDefault="009C401F" w:rsidP="008A4E6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428A0">
              <w:rPr>
                <w:rFonts w:ascii="Times New Roman" w:hAnsi="Times New Roman" w:cs="Times New Roman"/>
                <w:b/>
                <w:szCs w:val="22"/>
              </w:rPr>
              <w:t>Мероприятие 05.01</w:t>
            </w:r>
          </w:p>
          <w:p w:rsidR="009C401F" w:rsidRPr="002428A0" w:rsidRDefault="009C401F" w:rsidP="008A4E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28A0">
              <w:rPr>
                <w:rFonts w:ascii="Times New Roman" w:hAnsi="Times New Roman" w:cs="Times New Roman"/>
                <w:szCs w:val="22"/>
              </w:rPr>
              <w:t>Создание новых рабочих мест за счет проводимых мероприятий направленных на расширение имеющихся производств</w:t>
            </w:r>
          </w:p>
          <w:p w:rsidR="009C401F" w:rsidRPr="002428A0" w:rsidRDefault="009C401F" w:rsidP="008A4E64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401F" w:rsidRPr="002428A0" w:rsidRDefault="009C401F" w:rsidP="008A4E6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2428A0">
              <w:rPr>
                <w:rFonts w:eastAsia="Times New Roman"/>
                <w:sz w:val="22"/>
                <w:lang w:eastAsia="ru-RU"/>
              </w:rPr>
              <w:lastRenderedPageBreak/>
              <w:t>2023-2027</w:t>
            </w:r>
            <w:r w:rsidR="00202D0E">
              <w:rPr>
                <w:rFonts w:eastAsia="Times New Roman"/>
                <w:sz w:val="22"/>
                <w:lang w:eastAsia="ru-RU"/>
              </w:rPr>
              <w:t xml:space="preserve"> </w:t>
            </w:r>
            <w:proofErr w:type="spellStart"/>
            <w:r w:rsidR="00202D0E">
              <w:rPr>
                <w:rFonts w:eastAsia="Times New Roman"/>
                <w:sz w:val="22"/>
                <w:lang w:eastAsia="ru-RU"/>
              </w:rPr>
              <w:t>г.</w:t>
            </w:r>
            <w:proofErr w:type="gramStart"/>
            <w:r w:rsidR="00202D0E">
              <w:rPr>
                <w:rFonts w:eastAsia="Times New Roman"/>
                <w:sz w:val="22"/>
                <w:lang w:eastAsia="ru-RU"/>
              </w:rPr>
              <w:t>г</w:t>
            </w:r>
            <w:proofErr w:type="spellEnd"/>
            <w:proofErr w:type="gramEnd"/>
            <w:r w:rsidR="00202D0E">
              <w:rPr>
                <w:rFonts w:eastAsia="Times New Roman"/>
                <w:sz w:val="22"/>
                <w:lang w:eastAsia="ru-RU"/>
              </w:rPr>
              <w:t>.</w:t>
            </w:r>
          </w:p>
        </w:tc>
        <w:tc>
          <w:tcPr>
            <w:tcW w:w="586" w:type="pct"/>
            <w:shd w:val="clear" w:color="auto" w:fill="FFFFFF" w:themeFill="background1"/>
            <w:vAlign w:val="center"/>
            <w:hideMark/>
          </w:tcPr>
          <w:p w:rsidR="009C401F" w:rsidRPr="002428A0" w:rsidRDefault="009C401F" w:rsidP="008A4E64">
            <w:pPr>
              <w:rPr>
                <w:rFonts w:eastAsia="Times New Roman"/>
                <w:sz w:val="22"/>
                <w:lang w:eastAsia="ru-RU"/>
              </w:rPr>
            </w:pPr>
            <w:r w:rsidRPr="002428A0">
              <w:rPr>
                <w:rFonts w:eastAsia="Times New Roman"/>
                <w:sz w:val="22"/>
                <w:lang w:eastAsia="ru-RU"/>
              </w:rPr>
              <w:t>Средства бюджета Можайского городского округа</w:t>
            </w:r>
          </w:p>
        </w:tc>
        <w:tc>
          <w:tcPr>
            <w:tcW w:w="323" w:type="pct"/>
            <w:shd w:val="clear" w:color="auto" w:fill="FFFFFF" w:themeFill="background1"/>
          </w:tcPr>
          <w:p w:rsidR="009C401F" w:rsidRPr="002428A0" w:rsidRDefault="009C401F" w:rsidP="008A4E64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014" w:type="pct"/>
            <w:gridSpan w:val="20"/>
            <w:shd w:val="clear" w:color="auto" w:fill="FFFFFF" w:themeFill="background1"/>
            <w:vAlign w:val="center"/>
          </w:tcPr>
          <w:p w:rsidR="009C401F" w:rsidRPr="002428A0" w:rsidRDefault="009C401F" w:rsidP="008A4E6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2428A0">
              <w:rPr>
                <w:rFonts w:eastAsiaTheme="minorEastAsia" w:cs="Times New Roman"/>
                <w:sz w:val="22"/>
                <w:lang w:eastAsia="ru-RU"/>
              </w:rPr>
              <w:t>В пределах средств, предусмотренных на основную деятельность ответственных исполнителей</w:t>
            </w:r>
          </w:p>
        </w:tc>
        <w:tc>
          <w:tcPr>
            <w:tcW w:w="404" w:type="pct"/>
            <w:shd w:val="clear" w:color="auto" w:fill="FFFFFF" w:themeFill="background1"/>
            <w:vAlign w:val="center"/>
            <w:hideMark/>
          </w:tcPr>
          <w:p w:rsidR="009C401F" w:rsidRPr="002428A0" w:rsidRDefault="009C401F" w:rsidP="008A4E64">
            <w:pPr>
              <w:rPr>
                <w:rFonts w:eastAsia="Times New Roman"/>
                <w:sz w:val="22"/>
                <w:lang w:eastAsia="ru-RU"/>
              </w:rPr>
            </w:pPr>
            <w:r w:rsidRPr="002428A0">
              <w:rPr>
                <w:rFonts w:eastAsiaTheme="minorEastAsia" w:cs="Times New Roman"/>
                <w:sz w:val="22"/>
                <w:lang w:eastAsia="ru-RU"/>
              </w:rPr>
              <w:t xml:space="preserve">Отдел инвестиций, развития предпринимательства и </w:t>
            </w:r>
            <w:r w:rsidRPr="002428A0">
              <w:rPr>
                <w:rFonts w:eastAsiaTheme="minorEastAsia" w:cs="Times New Roman"/>
                <w:sz w:val="22"/>
                <w:lang w:eastAsia="ru-RU"/>
              </w:rPr>
              <w:lastRenderedPageBreak/>
              <w:t>потребительского рынка Управления экономического развития АМГО</w:t>
            </w:r>
          </w:p>
        </w:tc>
      </w:tr>
      <w:tr w:rsidR="0015459B" w:rsidRPr="00BE3CF3" w:rsidTr="00124505">
        <w:trPr>
          <w:trHeight w:val="229"/>
        </w:trPr>
        <w:tc>
          <w:tcPr>
            <w:tcW w:w="189" w:type="pct"/>
            <w:vMerge/>
            <w:shd w:val="clear" w:color="auto" w:fill="FFFFFF" w:themeFill="background1"/>
          </w:tcPr>
          <w:p w:rsidR="0015459B" w:rsidRPr="002428A0" w:rsidRDefault="0015459B" w:rsidP="008A4E64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79" w:type="pct"/>
            <w:vMerge w:val="restart"/>
            <w:shd w:val="clear" w:color="auto" w:fill="FFFFFF" w:themeFill="background1"/>
            <w:vAlign w:val="center"/>
          </w:tcPr>
          <w:p w:rsidR="0015459B" w:rsidRPr="002428A0" w:rsidRDefault="00BF7AC4" w:rsidP="00BF7A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4505">
              <w:rPr>
                <w:rFonts w:ascii="Times New Roman" w:hAnsi="Times New Roman" w:cs="Times New Roman"/>
                <w:szCs w:val="22"/>
              </w:rPr>
              <w:t>Предприятия городского округа, осуществившие промышленные экскурсии (за отчетный год)</w:t>
            </w:r>
            <w:r w:rsidR="0015459B" w:rsidRPr="00124505">
              <w:rPr>
                <w:rFonts w:ascii="Times New Roman" w:hAnsi="Times New Roman" w:cs="Times New Roman"/>
                <w:szCs w:val="22"/>
              </w:rPr>
              <w:t>, единиц</w:t>
            </w:r>
          </w:p>
        </w:tc>
        <w:tc>
          <w:tcPr>
            <w:tcW w:w="405" w:type="pct"/>
            <w:vMerge w:val="restart"/>
            <w:shd w:val="clear" w:color="auto" w:fill="FFFFFF" w:themeFill="background1"/>
            <w:vAlign w:val="center"/>
          </w:tcPr>
          <w:p w:rsidR="0015459B" w:rsidRPr="002428A0" w:rsidRDefault="0015459B" w:rsidP="008A4E6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586" w:type="pct"/>
            <w:vMerge w:val="restart"/>
            <w:shd w:val="clear" w:color="auto" w:fill="FFFFFF" w:themeFill="background1"/>
            <w:vAlign w:val="center"/>
          </w:tcPr>
          <w:p w:rsidR="0015459B" w:rsidRPr="002428A0" w:rsidRDefault="0015459B" w:rsidP="008A4E6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2428A0"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323" w:type="pct"/>
            <w:vMerge w:val="restart"/>
            <w:shd w:val="clear" w:color="auto" w:fill="FFFFFF" w:themeFill="background1"/>
          </w:tcPr>
          <w:p w:rsidR="006A3ABE" w:rsidRDefault="006A3ABE" w:rsidP="008A4E6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6A3ABE" w:rsidRDefault="006A3ABE" w:rsidP="008A4E6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15459B" w:rsidRPr="008A5BF5" w:rsidRDefault="008A5BF5" w:rsidP="008A4E6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Всего</w:t>
            </w:r>
          </w:p>
        </w:tc>
        <w:tc>
          <w:tcPr>
            <w:tcW w:w="268" w:type="pct"/>
            <w:vMerge w:val="restart"/>
            <w:shd w:val="clear" w:color="auto" w:fill="FFFFFF" w:themeFill="background1"/>
            <w:vAlign w:val="center"/>
          </w:tcPr>
          <w:p w:rsidR="0015459B" w:rsidRPr="002428A0" w:rsidRDefault="008A5BF5" w:rsidP="008A4E6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2023</w:t>
            </w:r>
            <w:r w:rsidR="00202D0E">
              <w:rPr>
                <w:rFonts w:eastAsia="Times New Roman"/>
                <w:sz w:val="22"/>
                <w:lang w:eastAsia="ru-RU"/>
              </w:rPr>
              <w:t xml:space="preserve"> год </w:t>
            </w:r>
          </w:p>
        </w:tc>
        <w:tc>
          <w:tcPr>
            <w:tcW w:w="235" w:type="pct"/>
            <w:gridSpan w:val="2"/>
            <w:vMerge w:val="restart"/>
            <w:shd w:val="clear" w:color="auto" w:fill="FFFFFF" w:themeFill="background1"/>
            <w:vAlign w:val="center"/>
          </w:tcPr>
          <w:p w:rsidR="0015459B" w:rsidRPr="002428A0" w:rsidRDefault="0015459B" w:rsidP="00E500B8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2428A0">
              <w:rPr>
                <w:rFonts w:eastAsia="Times New Roman"/>
                <w:sz w:val="22"/>
                <w:lang w:eastAsia="ru-RU"/>
              </w:rPr>
              <w:t>Итого 202</w:t>
            </w:r>
            <w:r>
              <w:rPr>
                <w:rFonts w:eastAsia="Times New Roman"/>
                <w:sz w:val="22"/>
                <w:lang w:eastAsia="ru-RU"/>
              </w:rPr>
              <w:t>4</w:t>
            </w:r>
            <w:r w:rsidRPr="002428A0">
              <w:rPr>
                <w:rFonts w:eastAsia="Times New Roman"/>
                <w:sz w:val="22"/>
                <w:lang w:eastAsia="ru-RU"/>
              </w:rPr>
              <w:t xml:space="preserve"> год</w:t>
            </w:r>
          </w:p>
        </w:tc>
        <w:tc>
          <w:tcPr>
            <w:tcW w:w="707" w:type="pct"/>
            <w:gridSpan w:val="11"/>
            <w:shd w:val="clear" w:color="auto" w:fill="FFFFFF" w:themeFill="background1"/>
            <w:vAlign w:val="center"/>
          </w:tcPr>
          <w:p w:rsidR="0015459B" w:rsidRPr="002428A0" w:rsidRDefault="0015459B" w:rsidP="008A4E6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В том числе</w:t>
            </w:r>
            <w:r w:rsidR="00BF7AC4">
              <w:rPr>
                <w:rFonts w:eastAsia="Times New Roman"/>
                <w:sz w:val="22"/>
                <w:lang w:eastAsia="ru-RU"/>
              </w:rPr>
              <w:t xml:space="preserve"> по кварталам</w:t>
            </w:r>
            <w:r w:rsidRPr="002428A0">
              <w:rPr>
                <w:rFonts w:eastAsia="Times New Roman"/>
                <w:sz w:val="22"/>
                <w:lang w:eastAsia="ru-RU"/>
              </w:rPr>
              <w:t>:</w:t>
            </w:r>
          </w:p>
        </w:tc>
        <w:tc>
          <w:tcPr>
            <w:tcW w:w="237" w:type="pct"/>
            <w:gridSpan w:val="3"/>
            <w:vMerge w:val="restart"/>
            <w:shd w:val="clear" w:color="auto" w:fill="FFFFFF" w:themeFill="background1"/>
            <w:vAlign w:val="center"/>
          </w:tcPr>
          <w:p w:rsidR="0015459B" w:rsidRPr="002428A0" w:rsidRDefault="00BF7AC4" w:rsidP="008A4E6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2025 год</w:t>
            </w:r>
          </w:p>
        </w:tc>
        <w:tc>
          <w:tcPr>
            <w:tcW w:w="281" w:type="pct"/>
            <w:gridSpan w:val="2"/>
            <w:vMerge w:val="restart"/>
            <w:shd w:val="clear" w:color="auto" w:fill="FFFFFF" w:themeFill="background1"/>
            <w:vAlign w:val="center"/>
          </w:tcPr>
          <w:p w:rsidR="0015459B" w:rsidRPr="002428A0" w:rsidRDefault="0015459B" w:rsidP="00BF7AC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2428A0">
              <w:rPr>
                <w:rFonts w:eastAsia="Times New Roman"/>
                <w:sz w:val="22"/>
                <w:lang w:eastAsia="ru-RU"/>
              </w:rPr>
              <w:t>202</w:t>
            </w:r>
            <w:r w:rsidR="00BF7AC4">
              <w:rPr>
                <w:rFonts w:eastAsia="Times New Roman"/>
                <w:sz w:val="22"/>
                <w:lang w:eastAsia="ru-RU"/>
              </w:rPr>
              <w:t>6</w:t>
            </w:r>
            <w:r w:rsidRPr="002428A0">
              <w:rPr>
                <w:rFonts w:eastAsia="Times New Roman"/>
                <w:sz w:val="22"/>
                <w:lang w:eastAsia="ru-RU"/>
              </w:rPr>
              <w:t xml:space="preserve"> год</w:t>
            </w:r>
          </w:p>
        </w:tc>
        <w:tc>
          <w:tcPr>
            <w:tcW w:w="287" w:type="pct"/>
            <w:vMerge w:val="restart"/>
            <w:shd w:val="clear" w:color="auto" w:fill="FFFFFF" w:themeFill="background1"/>
            <w:vAlign w:val="center"/>
          </w:tcPr>
          <w:p w:rsidR="0015459B" w:rsidRPr="002428A0" w:rsidRDefault="0015459B" w:rsidP="008A4E6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2428A0">
              <w:rPr>
                <w:rFonts w:eastAsia="Times New Roman"/>
                <w:sz w:val="22"/>
                <w:lang w:eastAsia="ru-RU"/>
              </w:rPr>
              <w:t>2027 год</w:t>
            </w:r>
          </w:p>
        </w:tc>
        <w:tc>
          <w:tcPr>
            <w:tcW w:w="404" w:type="pct"/>
            <w:vMerge w:val="restart"/>
            <w:shd w:val="clear" w:color="auto" w:fill="FFFFFF" w:themeFill="background1"/>
            <w:vAlign w:val="center"/>
          </w:tcPr>
          <w:p w:rsidR="0015459B" w:rsidRPr="002428A0" w:rsidRDefault="0015459B" w:rsidP="008A4E6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2428A0">
              <w:rPr>
                <w:rFonts w:eastAsia="Times New Roman"/>
                <w:sz w:val="22"/>
                <w:lang w:eastAsia="ru-RU"/>
              </w:rPr>
              <w:t>Х</w:t>
            </w:r>
          </w:p>
        </w:tc>
      </w:tr>
      <w:tr w:rsidR="003C6469" w:rsidRPr="00BE3CF3" w:rsidTr="00124505">
        <w:trPr>
          <w:trHeight w:val="95"/>
        </w:trPr>
        <w:tc>
          <w:tcPr>
            <w:tcW w:w="189" w:type="pct"/>
            <w:vMerge/>
            <w:shd w:val="clear" w:color="auto" w:fill="FFFFFF" w:themeFill="background1"/>
          </w:tcPr>
          <w:p w:rsidR="00E500B8" w:rsidRPr="002428A0" w:rsidRDefault="00E500B8" w:rsidP="008A4E64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79" w:type="pct"/>
            <w:vMerge/>
            <w:shd w:val="clear" w:color="auto" w:fill="FFFFFF" w:themeFill="background1"/>
          </w:tcPr>
          <w:p w:rsidR="00E500B8" w:rsidRPr="002428A0" w:rsidRDefault="00E500B8" w:rsidP="008A4E64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05" w:type="pct"/>
            <w:vMerge/>
            <w:shd w:val="clear" w:color="auto" w:fill="FFFFFF" w:themeFill="background1"/>
          </w:tcPr>
          <w:p w:rsidR="00E500B8" w:rsidRPr="002428A0" w:rsidRDefault="00E500B8" w:rsidP="008A4E64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586" w:type="pct"/>
            <w:vMerge/>
            <w:shd w:val="clear" w:color="auto" w:fill="FFFFFF" w:themeFill="background1"/>
          </w:tcPr>
          <w:p w:rsidR="00E500B8" w:rsidRPr="002428A0" w:rsidRDefault="00E500B8" w:rsidP="008A4E64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3" w:type="pct"/>
            <w:vMerge/>
            <w:shd w:val="clear" w:color="auto" w:fill="FFFFFF" w:themeFill="background1"/>
          </w:tcPr>
          <w:p w:rsidR="00E500B8" w:rsidRPr="002428A0" w:rsidRDefault="00E500B8" w:rsidP="008A4E6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8" w:type="pct"/>
            <w:vMerge/>
            <w:shd w:val="clear" w:color="auto" w:fill="FFFFFF" w:themeFill="background1"/>
          </w:tcPr>
          <w:p w:rsidR="00E500B8" w:rsidRPr="002428A0" w:rsidRDefault="00E500B8" w:rsidP="008A4E6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5" w:type="pct"/>
            <w:gridSpan w:val="2"/>
            <w:vMerge/>
            <w:shd w:val="clear" w:color="auto" w:fill="FFFFFF" w:themeFill="background1"/>
          </w:tcPr>
          <w:p w:rsidR="00E500B8" w:rsidRPr="002428A0" w:rsidRDefault="00E500B8" w:rsidP="008A4E6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8" w:type="pct"/>
            <w:gridSpan w:val="3"/>
            <w:shd w:val="clear" w:color="auto" w:fill="FFFFFF" w:themeFill="background1"/>
          </w:tcPr>
          <w:p w:rsidR="00E500B8" w:rsidRPr="002428A0" w:rsidRDefault="00E500B8" w:rsidP="008A4E6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 квартал</w:t>
            </w:r>
          </w:p>
        </w:tc>
        <w:tc>
          <w:tcPr>
            <w:tcW w:w="141" w:type="pct"/>
            <w:gridSpan w:val="2"/>
            <w:shd w:val="clear" w:color="auto" w:fill="FFFFFF" w:themeFill="background1"/>
          </w:tcPr>
          <w:p w:rsidR="00E500B8" w:rsidRPr="002428A0" w:rsidRDefault="00E500B8" w:rsidP="008A4E6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 полугодие</w:t>
            </w:r>
          </w:p>
        </w:tc>
        <w:tc>
          <w:tcPr>
            <w:tcW w:w="184" w:type="pct"/>
            <w:gridSpan w:val="3"/>
            <w:shd w:val="clear" w:color="auto" w:fill="FFFFFF" w:themeFill="background1"/>
          </w:tcPr>
          <w:p w:rsidR="00E500B8" w:rsidRPr="002428A0" w:rsidRDefault="00E500B8" w:rsidP="008A4E6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9 месяцев</w:t>
            </w:r>
          </w:p>
        </w:tc>
        <w:tc>
          <w:tcPr>
            <w:tcW w:w="193" w:type="pct"/>
            <w:gridSpan w:val="3"/>
            <w:shd w:val="clear" w:color="auto" w:fill="FFFFFF" w:themeFill="background1"/>
          </w:tcPr>
          <w:p w:rsidR="00E500B8" w:rsidRPr="002428A0" w:rsidRDefault="00E500B8" w:rsidP="008A4E6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12 месяцев</w:t>
            </w:r>
          </w:p>
        </w:tc>
        <w:tc>
          <w:tcPr>
            <w:tcW w:w="237" w:type="pct"/>
            <w:gridSpan w:val="3"/>
            <w:vMerge/>
            <w:shd w:val="clear" w:color="auto" w:fill="FFFFFF" w:themeFill="background1"/>
          </w:tcPr>
          <w:p w:rsidR="00E500B8" w:rsidRPr="002428A0" w:rsidRDefault="00E500B8" w:rsidP="008A4E6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81" w:type="pct"/>
            <w:gridSpan w:val="2"/>
            <w:vMerge/>
            <w:shd w:val="clear" w:color="auto" w:fill="FFFFFF" w:themeFill="background1"/>
          </w:tcPr>
          <w:p w:rsidR="00E500B8" w:rsidRPr="002428A0" w:rsidRDefault="00E500B8" w:rsidP="008A4E6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87" w:type="pct"/>
            <w:vMerge/>
            <w:shd w:val="clear" w:color="auto" w:fill="FFFFFF" w:themeFill="background1"/>
          </w:tcPr>
          <w:p w:rsidR="00E500B8" w:rsidRPr="002428A0" w:rsidRDefault="00E500B8" w:rsidP="008A4E6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FFFFFF" w:themeFill="background1"/>
          </w:tcPr>
          <w:p w:rsidR="00E500B8" w:rsidRPr="002428A0" w:rsidRDefault="00E500B8" w:rsidP="008A4E6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3C6469" w:rsidRPr="00BE3CF3" w:rsidTr="00124505">
        <w:trPr>
          <w:trHeight w:val="138"/>
        </w:trPr>
        <w:tc>
          <w:tcPr>
            <w:tcW w:w="189" w:type="pct"/>
            <w:vMerge/>
            <w:shd w:val="clear" w:color="auto" w:fill="FFFFFF" w:themeFill="background1"/>
          </w:tcPr>
          <w:p w:rsidR="00E500B8" w:rsidRPr="002428A0" w:rsidRDefault="00E500B8" w:rsidP="008A4E64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79" w:type="pct"/>
            <w:vMerge/>
            <w:shd w:val="clear" w:color="auto" w:fill="FFFFFF" w:themeFill="background1"/>
          </w:tcPr>
          <w:p w:rsidR="00E500B8" w:rsidRPr="002428A0" w:rsidRDefault="00E500B8" w:rsidP="008A4E64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05" w:type="pct"/>
            <w:vMerge/>
            <w:shd w:val="clear" w:color="auto" w:fill="FFFFFF" w:themeFill="background1"/>
          </w:tcPr>
          <w:p w:rsidR="00E500B8" w:rsidRPr="002428A0" w:rsidRDefault="00E500B8" w:rsidP="008A4E64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586" w:type="pct"/>
            <w:vMerge/>
            <w:shd w:val="clear" w:color="auto" w:fill="FFFFFF" w:themeFill="background1"/>
          </w:tcPr>
          <w:p w:rsidR="00E500B8" w:rsidRPr="002428A0" w:rsidRDefault="00E500B8" w:rsidP="008A4E64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3" w:type="pct"/>
            <w:shd w:val="clear" w:color="auto" w:fill="FFFFFF" w:themeFill="background1"/>
          </w:tcPr>
          <w:p w:rsidR="00E500B8" w:rsidRDefault="00124505" w:rsidP="00EE04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268" w:type="pct"/>
            <w:shd w:val="clear" w:color="auto" w:fill="FFFFFF" w:themeFill="background1"/>
            <w:vAlign w:val="center"/>
          </w:tcPr>
          <w:p w:rsidR="00E500B8" w:rsidRPr="002428A0" w:rsidRDefault="00124505" w:rsidP="00EE04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35" w:type="pct"/>
            <w:gridSpan w:val="2"/>
            <w:shd w:val="clear" w:color="auto" w:fill="FFFFFF" w:themeFill="background1"/>
            <w:vAlign w:val="center"/>
          </w:tcPr>
          <w:p w:rsidR="00E500B8" w:rsidRPr="002428A0" w:rsidRDefault="00124505" w:rsidP="00EE04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88" w:type="pct"/>
            <w:gridSpan w:val="3"/>
            <w:shd w:val="clear" w:color="auto" w:fill="FFFFFF" w:themeFill="background1"/>
            <w:vAlign w:val="center"/>
          </w:tcPr>
          <w:p w:rsidR="00E500B8" w:rsidRPr="002428A0" w:rsidRDefault="00124505" w:rsidP="00EE04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41" w:type="pct"/>
            <w:gridSpan w:val="2"/>
            <w:shd w:val="clear" w:color="auto" w:fill="FFFFFF" w:themeFill="background1"/>
            <w:vAlign w:val="center"/>
          </w:tcPr>
          <w:p w:rsidR="00E500B8" w:rsidRPr="002428A0" w:rsidRDefault="00124505" w:rsidP="00EE04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84" w:type="pct"/>
            <w:gridSpan w:val="3"/>
            <w:shd w:val="clear" w:color="auto" w:fill="FFFFFF" w:themeFill="background1"/>
            <w:vAlign w:val="center"/>
          </w:tcPr>
          <w:p w:rsidR="00E500B8" w:rsidRPr="002428A0" w:rsidRDefault="00124505" w:rsidP="00EE04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93" w:type="pct"/>
            <w:gridSpan w:val="3"/>
            <w:shd w:val="clear" w:color="auto" w:fill="FFFFFF" w:themeFill="background1"/>
            <w:vAlign w:val="center"/>
          </w:tcPr>
          <w:p w:rsidR="00E500B8" w:rsidRPr="002428A0" w:rsidRDefault="00124505" w:rsidP="00EE04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37" w:type="pct"/>
            <w:gridSpan w:val="3"/>
            <w:shd w:val="clear" w:color="auto" w:fill="FFFFFF" w:themeFill="background1"/>
            <w:vAlign w:val="center"/>
          </w:tcPr>
          <w:p w:rsidR="00E500B8" w:rsidRPr="00F71708" w:rsidRDefault="00124505" w:rsidP="00F71708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81" w:type="pct"/>
            <w:gridSpan w:val="2"/>
            <w:shd w:val="clear" w:color="auto" w:fill="FFFFFF" w:themeFill="background1"/>
            <w:vAlign w:val="center"/>
          </w:tcPr>
          <w:p w:rsidR="00E500B8" w:rsidRPr="00F71708" w:rsidRDefault="00124505" w:rsidP="008A4E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87" w:type="pct"/>
            <w:shd w:val="clear" w:color="auto" w:fill="FFFFFF" w:themeFill="background1"/>
            <w:vAlign w:val="center"/>
          </w:tcPr>
          <w:p w:rsidR="00E500B8" w:rsidRPr="00F71708" w:rsidRDefault="00124505" w:rsidP="00F7170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04" w:type="pct"/>
            <w:vMerge/>
            <w:shd w:val="clear" w:color="auto" w:fill="FFFFFF" w:themeFill="background1"/>
          </w:tcPr>
          <w:p w:rsidR="00E500B8" w:rsidRPr="002428A0" w:rsidRDefault="00E500B8" w:rsidP="008A4E6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9C401F" w:rsidRPr="00BE3CF3" w:rsidTr="00E94925">
        <w:trPr>
          <w:trHeight w:val="140"/>
        </w:trPr>
        <w:tc>
          <w:tcPr>
            <w:tcW w:w="189" w:type="pct"/>
            <w:shd w:val="clear" w:color="auto" w:fill="FFFFFF" w:themeFill="background1"/>
            <w:vAlign w:val="center"/>
            <w:hideMark/>
          </w:tcPr>
          <w:p w:rsidR="009C401F" w:rsidRPr="002428A0" w:rsidRDefault="009C401F" w:rsidP="008A4E6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2428A0">
              <w:rPr>
                <w:rFonts w:eastAsia="Times New Roman"/>
                <w:sz w:val="22"/>
                <w:lang w:eastAsia="ru-RU"/>
              </w:rPr>
              <w:t>3</w:t>
            </w:r>
          </w:p>
        </w:tc>
        <w:tc>
          <w:tcPr>
            <w:tcW w:w="1079" w:type="pct"/>
            <w:shd w:val="clear" w:color="auto" w:fill="FFFFFF" w:themeFill="background1"/>
            <w:vAlign w:val="center"/>
            <w:hideMark/>
          </w:tcPr>
          <w:p w:rsidR="009C401F" w:rsidRPr="002428A0" w:rsidRDefault="009C401F" w:rsidP="008A4E64">
            <w:pPr>
              <w:contextualSpacing/>
              <w:rPr>
                <w:rFonts w:eastAsia="Times New Roman"/>
                <w:sz w:val="22"/>
                <w:lang w:eastAsia="ru-RU"/>
              </w:rPr>
            </w:pPr>
            <w:r w:rsidRPr="002428A0">
              <w:rPr>
                <w:rFonts w:eastAsia="Times New Roman"/>
                <w:b/>
                <w:bCs/>
                <w:sz w:val="22"/>
                <w:lang w:eastAsia="ru-RU"/>
              </w:rPr>
              <w:t>Основное мероприятие 08</w:t>
            </w:r>
          </w:p>
          <w:p w:rsidR="009C401F" w:rsidRPr="002428A0" w:rsidRDefault="009C401F" w:rsidP="008A4E64">
            <w:pPr>
              <w:rPr>
                <w:rFonts w:eastAsia="Times New Roman"/>
                <w:sz w:val="22"/>
                <w:lang w:eastAsia="ru-RU"/>
              </w:rPr>
            </w:pPr>
            <w:r w:rsidRPr="002428A0">
              <w:rPr>
                <w:rFonts w:eastAsia="Times New Roman"/>
                <w:sz w:val="22"/>
                <w:lang w:eastAsia="ru-RU"/>
              </w:rPr>
              <w:t>Стимулирование инвестиционной деятельности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401F" w:rsidRPr="002428A0" w:rsidRDefault="009C401F" w:rsidP="008A4E6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2428A0">
              <w:rPr>
                <w:rFonts w:eastAsia="Times New Roman"/>
                <w:sz w:val="22"/>
                <w:lang w:eastAsia="ru-RU"/>
              </w:rPr>
              <w:t>2023-2027</w:t>
            </w:r>
            <w:r w:rsidR="00202D0E">
              <w:rPr>
                <w:rFonts w:eastAsia="Times New Roman"/>
                <w:sz w:val="22"/>
                <w:lang w:eastAsia="ru-RU"/>
              </w:rPr>
              <w:t xml:space="preserve"> </w:t>
            </w:r>
            <w:proofErr w:type="spellStart"/>
            <w:r w:rsidR="00202D0E">
              <w:rPr>
                <w:rFonts w:eastAsia="Times New Roman"/>
                <w:sz w:val="22"/>
                <w:lang w:eastAsia="ru-RU"/>
              </w:rPr>
              <w:t>г.</w:t>
            </w:r>
            <w:proofErr w:type="gramStart"/>
            <w:r w:rsidR="00202D0E">
              <w:rPr>
                <w:rFonts w:eastAsia="Times New Roman"/>
                <w:sz w:val="22"/>
                <w:lang w:eastAsia="ru-RU"/>
              </w:rPr>
              <w:t>г</w:t>
            </w:r>
            <w:proofErr w:type="spellEnd"/>
            <w:proofErr w:type="gramEnd"/>
            <w:r w:rsidR="00202D0E">
              <w:rPr>
                <w:rFonts w:eastAsia="Times New Roman"/>
                <w:sz w:val="22"/>
                <w:lang w:eastAsia="ru-RU"/>
              </w:rPr>
              <w:t>.</w:t>
            </w:r>
          </w:p>
        </w:tc>
        <w:tc>
          <w:tcPr>
            <w:tcW w:w="586" w:type="pct"/>
            <w:shd w:val="clear" w:color="auto" w:fill="FFFFFF" w:themeFill="background1"/>
            <w:vAlign w:val="center"/>
            <w:hideMark/>
          </w:tcPr>
          <w:p w:rsidR="009C401F" w:rsidRPr="002428A0" w:rsidRDefault="009C401F" w:rsidP="008A4E64">
            <w:pPr>
              <w:rPr>
                <w:rFonts w:eastAsia="Times New Roman"/>
                <w:sz w:val="22"/>
                <w:lang w:eastAsia="ru-RU"/>
              </w:rPr>
            </w:pPr>
            <w:r w:rsidRPr="002428A0">
              <w:rPr>
                <w:rFonts w:eastAsia="Times New Roman"/>
                <w:sz w:val="22"/>
                <w:lang w:eastAsia="ru-RU"/>
              </w:rPr>
              <w:t>Средства бюджета Можайского городского округа</w:t>
            </w:r>
          </w:p>
        </w:tc>
        <w:tc>
          <w:tcPr>
            <w:tcW w:w="323" w:type="pct"/>
            <w:shd w:val="clear" w:color="auto" w:fill="FFFFFF" w:themeFill="background1"/>
          </w:tcPr>
          <w:p w:rsidR="009C401F" w:rsidRPr="002428A0" w:rsidRDefault="009C401F" w:rsidP="008A4E64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014" w:type="pct"/>
            <w:gridSpan w:val="20"/>
            <w:shd w:val="clear" w:color="auto" w:fill="FFFFFF" w:themeFill="background1"/>
            <w:vAlign w:val="center"/>
          </w:tcPr>
          <w:p w:rsidR="009C401F" w:rsidRPr="002428A0" w:rsidRDefault="009C401F" w:rsidP="008A4E6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2428A0">
              <w:rPr>
                <w:rFonts w:eastAsiaTheme="minorEastAsia" w:cs="Times New Roman"/>
                <w:sz w:val="22"/>
                <w:lang w:eastAsia="ru-RU"/>
              </w:rPr>
              <w:t>В пределах средств, предусмотренных на основную деятельность ответственных исполнителей</w:t>
            </w:r>
          </w:p>
        </w:tc>
        <w:tc>
          <w:tcPr>
            <w:tcW w:w="404" w:type="pct"/>
            <w:shd w:val="clear" w:color="auto" w:fill="FFFFFF" w:themeFill="background1"/>
            <w:vAlign w:val="center"/>
            <w:hideMark/>
          </w:tcPr>
          <w:p w:rsidR="009C401F" w:rsidRPr="002428A0" w:rsidRDefault="009C401F" w:rsidP="008A4E64">
            <w:pPr>
              <w:rPr>
                <w:rFonts w:eastAsia="Times New Roman"/>
                <w:sz w:val="22"/>
                <w:lang w:eastAsia="ru-RU"/>
              </w:rPr>
            </w:pPr>
            <w:r w:rsidRPr="002428A0">
              <w:rPr>
                <w:rFonts w:eastAsiaTheme="minorEastAsia" w:cs="Times New Roman"/>
                <w:sz w:val="22"/>
                <w:lang w:eastAsia="ru-RU"/>
              </w:rPr>
              <w:t>Отдел инвестиций, развития предпринимательства и потребительского рынка Управления экономического развития АМГО</w:t>
            </w:r>
          </w:p>
        </w:tc>
      </w:tr>
      <w:tr w:rsidR="009C401F" w:rsidRPr="00BE3CF3" w:rsidTr="00E94925">
        <w:trPr>
          <w:trHeight w:val="513"/>
        </w:trPr>
        <w:tc>
          <w:tcPr>
            <w:tcW w:w="189" w:type="pct"/>
            <w:vMerge w:val="restart"/>
            <w:shd w:val="clear" w:color="auto" w:fill="FFFFFF" w:themeFill="background1"/>
            <w:vAlign w:val="center"/>
            <w:hideMark/>
          </w:tcPr>
          <w:p w:rsidR="009C401F" w:rsidRPr="002428A0" w:rsidRDefault="009C401F" w:rsidP="008A4E6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2428A0">
              <w:rPr>
                <w:rFonts w:eastAsia="Times New Roman"/>
                <w:sz w:val="22"/>
                <w:lang w:eastAsia="ru-RU"/>
              </w:rPr>
              <w:t>3.1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  <w:hideMark/>
          </w:tcPr>
          <w:p w:rsidR="009C401F" w:rsidRPr="002428A0" w:rsidRDefault="009C401F" w:rsidP="008A4E6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428A0">
              <w:rPr>
                <w:rFonts w:ascii="Times New Roman" w:hAnsi="Times New Roman" w:cs="Times New Roman"/>
                <w:b/>
                <w:szCs w:val="22"/>
              </w:rPr>
              <w:t>Мероприятие 08.01</w:t>
            </w:r>
          </w:p>
          <w:p w:rsidR="009C401F" w:rsidRPr="002428A0" w:rsidRDefault="009C401F" w:rsidP="00F17E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28A0">
              <w:rPr>
                <w:rFonts w:ascii="Times New Roman" w:hAnsi="Times New Roman" w:cs="Times New Roman"/>
                <w:szCs w:val="22"/>
              </w:rPr>
              <w:t>Поддержка и стимулирование инвестиционной деятельности на территории городских округов Московской области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401F" w:rsidRPr="002428A0" w:rsidRDefault="009C401F" w:rsidP="008A4E6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2428A0">
              <w:rPr>
                <w:rFonts w:eastAsia="Times New Roman"/>
                <w:sz w:val="22"/>
                <w:lang w:eastAsia="ru-RU"/>
              </w:rPr>
              <w:t>2023-2027</w:t>
            </w:r>
            <w:r w:rsidR="00202D0E">
              <w:rPr>
                <w:rFonts w:eastAsia="Times New Roman"/>
                <w:sz w:val="22"/>
                <w:lang w:eastAsia="ru-RU"/>
              </w:rPr>
              <w:t xml:space="preserve"> </w:t>
            </w:r>
            <w:proofErr w:type="spellStart"/>
            <w:r w:rsidR="00202D0E">
              <w:rPr>
                <w:rFonts w:eastAsia="Times New Roman"/>
                <w:sz w:val="22"/>
                <w:lang w:eastAsia="ru-RU"/>
              </w:rPr>
              <w:t>г.</w:t>
            </w:r>
            <w:proofErr w:type="gramStart"/>
            <w:r w:rsidR="00202D0E">
              <w:rPr>
                <w:rFonts w:eastAsia="Times New Roman"/>
                <w:sz w:val="22"/>
                <w:lang w:eastAsia="ru-RU"/>
              </w:rPr>
              <w:t>г</w:t>
            </w:r>
            <w:proofErr w:type="spellEnd"/>
            <w:proofErr w:type="gramEnd"/>
            <w:r w:rsidR="00202D0E">
              <w:rPr>
                <w:rFonts w:eastAsia="Times New Roman"/>
                <w:sz w:val="22"/>
                <w:lang w:eastAsia="ru-RU"/>
              </w:rPr>
              <w:t>.</w:t>
            </w:r>
          </w:p>
        </w:tc>
        <w:tc>
          <w:tcPr>
            <w:tcW w:w="586" w:type="pct"/>
            <w:shd w:val="clear" w:color="auto" w:fill="FFFFFF" w:themeFill="background1"/>
            <w:vAlign w:val="center"/>
            <w:hideMark/>
          </w:tcPr>
          <w:p w:rsidR="009C401F" w:rsidRPr="002428A0" w:rsidRDefault="009C401F" w:rsidP="008A4E64">
            <w:pPr>
              <w:rPr>
                <w:rFonts w:eastAsia="Times New Roman"/>
                <w:sz w:val="22"/>
                <w:lang w:eastAsia="ru-RU"/>
              </w:rPr>
            </w:pPr>
            <w:r w:rsidRPr="002428A0">
              <w:rPr>
                <w:rFonts w:eastAsia="Times New Roman"/>
                <w:sz w:val="22"/>
                <w:lang w:eastAsia="ru-RU"/>
              </w:rPr>
              <w:t>Средства бюджета Можайского городского округа</w:t>
            </w:r>
          </w:p>
        </w:tc>
        <w:tc>
          <w:tcPr>
            <w:tcW w:w="323" w:type="pct"/>
            <w:shd w:val="clear" w:color="auto" w:fill="FFFFFF" w:themeFill="background1"/>
          </w:tcPr>
          <w:p w:rsidR="009C401F" w:rsidRPr="002428A0" w:rsidRDefault="009C401F" w:rsidP="008A4E64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014" w:type="pct"/>
            <w:gridSpan w:val="20"/>
            <w:shd w:val="clear" w:color="auto" w:fill="FFFFFF" w:themeFill="background1"/>
            <w:vAlign w:val="center"/>
          </w:tcPr>
          <w:p w:rsidR="009C401F" w:rsidRPr="002428A0" w:rsidRDefault="009C401F" w:rsidP="008A4E6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2428A0">
              <w:rPr>
                <w:rFonts w:eastAsiaTheme="minorEastAsia" w:cs="Times New Roman"/>
                <w:sz w:val="22"/>
                <w:lang w:eastAsia="ru-RU"/>
              </w:rPr>
              <w:t>В пределах средств, предусмотренных на основную деятельность ответственных исполнителей</w:t>
            </w:r>
          </w:p>
        </w:tc>
        <w:tc>
          <w:tcPr>
            <w:tcW w:w="404" w:type="pct"/>
            <w:shd w:val="clear" w:color="auto" w:fill="FFFFFF" w:themeFill="background1"/>
            <w:vAlign w:val="center"/>
            <w:hideMark/>
          </w:tcPr>
          <w:p w:rsidR="009C401F" w:rsidRPr="002428A0" w:rsidRDefault="009C401F" w:rsidP="008A4E64">
            <w:pPr>
              <w:rPr>
                <w:rFonts w:eastAsia="Times New Roman"/>
                <w:sz w:val="22"/>
                <w:lang w:eastAsia="ru-RU"/>
              </w:rPr>
            </w:pPr>
            <w:r w:rsidRPr="002428A0">
              <w:rPr>
                <w:rFonts w:eastAsiaTheme="minorEastAsia" w:cs="Times New Roman"/>
                <w:sz w:val="22"/>
                <w:lang w:eastAsia="ru-RU"/>
              </w:rPr>
              <w:t xml:space="preserve">Отдел инвестиций, развития предпринимательства и потребительского рынка Управления экономического </w:t>
            </w:r>
            <w:r w:rsidRPr="002428A0">
              <w:rPr>
                <w:rFonts w:eastAsiaTheme="minorEastAsia" w:cs="Times New Roman"/>
                <w:sz w:val="22"/>
                <w:lang w:eastAsia="ru-RU"/>
              </w:rPr>
              <w:lastRenderedPageBreak/>
              <w:t>развития АМГО</w:t>
            </w:r>
          </w:p>
        </w:tc>
      </w:tr>
      <w:tr w:rsidR="002B0FB4" w:rsidRPr="00BE3CF3" w:rsidTr="00E94925">
        <w:trPr>
          <w:trHeight w:val="107"/>
        </w:trPr>
        <w:tc>
          <w:tcPr>
            <w:tcW w:w="189" w:type="pct"/>
            <w:vMerge/>
            <w:shd w:val="clear" w:color="auto" w:fill="FFFFFF" w:themeFill="background1"/>
          </w:tcPr>
          <w:p w:rsidR="002B0FB4" w:rsidRPr="002428A0" w:rsidRDefault="002B0FB4" w:rsidP="008A4E64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79" w:type="pct"/>
            <w:vMerge w:val="restart"/>
            <w:shd w:val="clear" w:color="auto" w:fill="FFFFFF" w:themeFill="background1"/>
            <w:vAlign w:val="center"/>
          </w:tcPr>
          <w:p w:rsidR="002B0FB4" w:rsidRPr="002428A0" w:rsidRDefault="002B0FB4" w:rsidP="00BF7A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4505">
              <w:rPr>
                <w:rFonts w:ascii="Times New Roman" w:hAnsi="Times New Roman" w:cs="Times New Roman"/>
                <w:szCs w:val="22"/>
              </w:rPr>
              <w:t>Привлечены инвесторы на территорию городского округа Московской области (за отчетный год), единиц</w:t>
            </w:r>
          </w:p>
        </w:tc>
        <w:tc>
          <w:tcPr>
            <w:tcW w:w="405" w:type="pct"/>
            <w:vMerge w:val="restart"/>
            <w:shd w:val="clear" w:color="auto" w:fill="FFFFFF" w:themeFill="background1"/>
            <w:vAlign w:val="center"/>
          </w:tcPr>
          <w:p w:rsidR="002B0FB4" w:rsidRPr="002428A0" w:rsidRDefault="002B0FB4" w:rsidP="008A4E6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586" w:type="pct"/>
            <w:vMerge w:val="restart"/>
            <w:shd w:val="clear" w:color="auto" w:fill="FFFFFF" w:themeFill="background1"/>
            <w:vAlign w:val="center"/>
          </w:tcPr>
          <w:p w:rsidR="002B0FB4" w:rsidRPr="002428A0" w:rsidRDefault="002B0FB4" w:rsidP="008A4E6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2428A0"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323" w:type="pct"/>
            <w:vMerge w:val="restart"/>
            <w:shd w:val="clear" w:color="auto" w:fill="FFFFFF" w:themeFill="background1"/>
          </w:tcPr>
          <w:p w:rsidR="002B0FB4" w:rsidRDefault="002B0FB4" w:rsidP="008A4E6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2B0FB4" w:rsidRDefault="002B0FB4" w:rsidP="008A4E6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2B0FB4" w:rsidRPr="002428A0" w:rsidRDefault="002B0FB4" w:rsidP="008A4E6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Всего</w:t>
            </w:r>
          </w:p>
        </w:tc>
        <w:tc>
          <w:tcPr>
            <w:tcW w:w="315" w:type="pct"/>
            <w:gridSpan w:val="2"/>
            <w:vMerge w:val="restart"/>
            <w:shd w:val="clear" w:color="auto" w:fill="FFFFFF" w:themeFill="background1"/>
            <w:vAlign w:val="center"/>
          </w:tcPr>
          <w:p w:rsidR="002B0FB4" w:rsidRPr="002428A0" w:rsidRDefault="002B0FB4" w:rsidP="008A4E6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2023</w:t>
            </w:r>
            <w:r w:rsidR="00202D0E">
              <w:rPr>
                <w:rFonts w:eastAsia="Times New Roman"/>
                <w:sz w:val="22"/>
                <w:lang w:eastAsia="ru-RU"/>
              </w:rPr>
              <w:t xml:space="preserve"> год</w:t>
            </w:r>
          </w:p>
        </w:tc>
        <w:tc>
          <w:tcPr>
            <w:tcW w:w="233" w:type="pct"/>
            <w:gridSpan w:val="2"/>
            <w:vMerge w:val="restart"/>
            <w:shd w:val="clear" w:color="auto" w:fill="FFFFFF" w:themeFill="background1"/>
            <w:vAlign w:val="center"/>
          </w:tcPr>
          <w:p w:rsidR="002B0FB4" w:rsidRPr="002428A0" w:rsidRDefault="002B0FB4" w:rsidP="00BF7AC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2428A0">
              <w:rPr>
                <w:rFonts w:eastAsia="Times New Roman"/>
                <w:sz w:val="22"/>
                <w:lang w:eastAsia="ru-RU"/>
              </w:rPr>
              <w:t>Итого 202</w:t>
            </w:r>
            <w:r>
              <w:rPr>
                <w:rFonts w:eastAsia="Times New Roman"/>
                <w:sz w:val="22"/>
                <w:lang w:eastAsia="ru-RU"/>
              </w:rPr>
              <w:t>4</w:t>
            </w:r>
            <w:r w:rsidRPr="002428A0">
              <w:rPr>
                <w:rFonts w:eastAsia="Times New Roman"/>
                <w:sz w:val="22"/>
                <w:lang w:eastAsia="ru-RU"/>
              </w:rPr>
              <w:t xml:space="preserve"> год</w:t>
            </w:r>
          </w:p>
        </w:tc>
        <w:tc>
          <w:tcPr>
            <w:tcW w:w="704" w:type="pct"/>
            <w:gridSpan w:val="11"/>
            <w:shd w:val="clear" w:color="auto" w:fill="FFFFFF" w:themeFill="background1"/>
            <w:vAlign w:val="center"/>
          </w:tcPr>
          <w:p w:rsidR="002B0FB4" w:rsidRPr="002428A0" w:rsidRDefault="002B0FB4" w:rsidP="008A4E6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2428A0">
              <w:rPr>
                <w:rFonts w:eastAsia="Times New Roman"/>
                <w:sz w:val="22"/>
                <w:lang w:eastAsia="ru-RU"/>
              </w:rPr>
              <w:t>В том числе</w:t>
            </w:r>
            <w:r>
              <w:rPr>
                <w:rFonts w:eastAsia="Times New Roman"/>
                <w:sz w:val="22"/>
                <w:lang w:eastAsia="ru-RU"/>
              </w:rPr>
              <w:t xml:space="preserve"> по кварталам</w:t>
            </w:r>
            <w:r w:rsidRPr="002428A0">
              <w:rPr>
                <w:rFonts w:eastAsia="Times New Roman"/>
                <w:sz w:val="22"/>
                <w:lang w:eastAsia="ru-RU"/>
              </w:rPr>
              <w:t>:</w:t>
            </w:r>
          </w:p>
        </w:tc>
        <w:tc>
          <w:tcPr>
            <w:tcW w:w="187" w:type="pct"/>
            <w:vMerge w:val="restart"/>
            <w:shd w:val="clear" w:color="auto" w:fill="FFFFFF" w:themeFill="background1"/>
            <w:vAlign w:val="center"/>
          </w:tcPr>
          <w:p w:rsidR="002B0FB4" w:rsidRPr="002428A0" w:rsidRDefault="002B0FB4" w:rsidP="008A4E6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2025 год</w:t>
            </w:r>
          </w:p>
        </w:tc>
        <w:tc>
          <w:tcPr>
            <w:tcW w:w="280" w:type="pct"/>
            <w:gridSpan w:val="2"/>
            <w:vMerge w:val="restart"/>
            <w:shd w:val="clear" w:color="auto" w:fill="FFFFFF" w:themeFill="background1"/>
            <w:vAlign w:val="center"/>
          </w:tcPr>
          <w:p w:rsidR="002B0FB4" w:rsidRPr="002428A0" w:rsidRDefault="002B0FB4" w:rsidP="002B0FB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2428A0">
              <w:rPr>
                <w:rFonts w:eastAsia="Times New Roman"/>
                <w:sz w:val="22"/>
                <w:lang w:eastAsia="ru-RU"/>
              </w:rPr>
              <w:t>202</w:t>
            </w:r>
            <w:r>
              <w:rPr>
                <w:rFonts w:eastAsia="Times New Roman"/>
                <w:sz w:val="22"/>
                <w:lang w:eastAsia="ru-RU"/>
              </w:rPr>
              <w:t>6</w:t>
            </w:r>
            <w:r w:rsidRPr="002428A0">
              <w:rPr>
                <w:rFonts w:eastAsia="Times New Roman"/>
                <w:sz w:val="22"/>
                <w:lang w:eastAsia="ru-RU"/>
              </w:rPr>
              <w:t xml:space="preserve"> год</w:t>
            </w:r>
          </w:p>
        </w:tc>
        <w:tc>
          <w:tcPr>
            <w:tcW w:w="295" w:type="pct"/>
            <w:gridSpan w:val="2"/>
            <w:vMerge w:val="restart"/>
            <w:shd w:val="clear" w:color="auto" w:fill="FFFFFF" w:themeFill="background1"/>
            <w:vAlign w:val="center"/>
          </w:tcPr>
          <w:p w:rsidR="002B0FB4" w:rsidRPr="002428A0" w:rsidRDefault="002B0FB4" w:rsidP="002B0FB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2428A0">
              <w:rPr>
                <w:rFonts w:eastAsia="Times New Roman"/>
                <w:sz w:val="22"/>
                <w:lang w:eastAsia="ru-RU"/>
              </w:rPr>
              <w:t>202</w:t>
            </w:r>
            <w:r>
              <w:rPr>
                <w:rFonts w:eastAsia="Times New Roman"/>
                <w:sz w:val="22"/>
                <w:lang w:eastAsia="ru-RU"/>
              </w:rPr>
              <w:t>7</w:t>
            </w:r>
            <w:r w:rsidRPr="002428A0">
              <w:rPr>
                <w:rFonts w:eastAsia="Times New Roman"/>
                <w:sz w:val="22"/>
                <w:lang w:eastAsia="ru-RU"/>
              </w:rPr>
              <w:t xml:space="preserve"> год</w:t>
            </w:r>
          </w:p>
        </w:tc>
        <w:tc>
          <w:tcPr>
            <w:tcW w:w="404" w:type="pct"/>
            <w:vMerge w:val="restart"/>
            <w:shd w:val="clear" w:color="auto" w:fill="FFFFFF" w:themeFill="background1"/>
            <w:vAlign w:val="center"/>
          </w:tcPr>
          <w:p w:rsidR="002B0FB4" w:rsidRPr="002428A0" w:rsidRDefault="002B0FB4" w:rsidP="001D3D5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Х</w:t>
            </w:r>
          </w:p>
        </w:tc>
      </w:tr>
      <w:tr w:rsidR="003C6469" w:rsidRPr="00BE3CF3" w:rsidTr="00E94925">
        <w:trPr>
          <w:trHeight w:val="95"/>
        </w:trPr>
        <w:tc>
          <w:tcPr>
            <w:tcW w:w="189" w:type="pct"/>
            <w:vMerge/>
            <w:shd w:val="clear" w:color="auto" w:fill="FFFFFF" w:themeFill="background1"/>
          </w:tcPr>
          <w:p w:rsidR="002B0FB4" w:rsidRPr="002428A0" w:rsidRDefault="002B0FB4" w:rsidP="008A4E64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79" w:type="pct"/>
            <w:vMerge/>
            <w:shd w:val="clear" w:color="auto" w:fill="FFFFFF" w:themeFill="background1"/>
          </w:tcPr>
          <w:p w:rsidR="002B0FB4" w:rsidRPr="002428A0" w:rsidRDefault="002B0FB4" w:rsidP="008A4E64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05" w:type="pct"/>
            <w:vMerge/>
            <w:shd w:val="clear" w:color="auto" w:fill="FFFFFF" w:themeFill="background1"/>
          </w:tcPr>
          <w:p w:rsidR="002B0FB4" w:rsidRPr="002428A0" w:rsidRDefault="002B0FB4" w:rsidP="008A4E64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586" w:type="pct"/>
            <w:vMerge/>
            <w:shd w:val="clear" w:color="auto" w:fill="FFFFFF" w:themeFill="background1"/>
          </w:tcPr>
          <w:p w:rsidR="002B0FB4" w:rsidRPr="002428A0" w:rsidRDefault="002B0FB4" w:rsidP="008A4E64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3" w:type="pct"/>
            <w:vMerge/>
            <w:shd w:val="clear" w:color="auto" w:fill="FFFFFF" w:themeFill="background1"/>
          </w:tcPr>
          <w:p w:rsidR="002B0FB4" w:rsidRPr="002428A0" w:rsidRDefault="002B0FB4" w:rsidP="008A4E6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15" w:type="pct"/>
            <w:gridSpan w:val="2"/>
            <w:vMerge/>
            <w:shd w:val="clear" w:color="auto" w:fill="FFFFFF" w:themeFill="background1"/>
            <w:vAlign w:val="center"/>
          </w:tcPr>
          <w:p w:rsidR="002B0FB4" w:rsidRPr="002428A0" w:rsidRDefault="002B0FB4" w:rsidP="008A4E6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3" w:type="pct"/>
            <w:gridSpan w:val="2"/>
            <w:vMerge/>
            <w:shd w:val="clear" w:color="auto" w:fill="FFFFFF" w:themeFill="background1"/>
            <w:vAlign w:val="center"/>
          </w:tcPr>
          <w:p w:rsidR="002B0FB4" w:rsidRPr="002428A0" w:rsidRDefault="002B0FB4" w:rsidP="008A4E6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8" w:type="pct"/>
            <w:gridSpan w:val="3"/>
            <w:shd w:val="clear" w:color="auto" w:fill="FFFFFF" w:themeFill="background1"/>
            <w:vAlign w:val="center"/>
          </w:tcPr>
          <w:p w:rsidR="002B0FB4" w:rsidRPr="002428A0" w:rsidRDefault="002B0FB4" w:rsidP="008A4E6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 квартал</w:t>
            </w:r>
          </w:p>
        </w:tc>
        <w:tc>
          <w:tcPr>
            <w:tcW w:w="142" w:type="pct"/>
            <w:gridSpan w:val="2"/>
            <w:shd w:val="clear" w:color="auto" w:fill="FFFFFF" w:themeFill="background1"/>
            <w:vAlign w:val="center"/>
          </w:tcPr>
          <w:p w:rsidR="002B0FB4" w:rsidRPr="002428A0" w:rsidRDefault="002B0FB4" w:rsidP="008A4E6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 полугодие</w:t>
            </w:r>
          </w:p>
        </w:tc>
        <w:tc>
          <w:tcPr>
            <w:tcW w:w="186" w:type="pct"/>
            <w:gridSpan w:val="3"/>
            <w:shd w:val="clear" w:color="auto" w:fill="FFFFFF" w:themeFill="background1"/>
            <w:vAlign w:val="center"/>
          </w:tcPr>
          <w:p w:rsidR="002B0FB4" w:rsidRPr="002428A0" w:rsidRDefault="002B0FB4" w:rsidP="008A4E6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9 месяцев</w:t>
            </w:r>
          </w:p>
        </w:tc>
        <w:tc>
          <w:tcPr>
            <w:tcW w:w="188" w:type="pct"/>
            <w:gridSpan w:val="3"/>
            <w:shd w:val="clear" w:color="auto" w:fill="FFFFFF" w:themeFill="background1"/>
            <w:vAlign w:val="center"/>
          </w:tcPr>
          <w:p w:rsidR="002B0FB4" w:rsidRPr="002428A0" w:rsidRDefault="002B0FB4" w:rsidP="008A4E6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12 месяцев</w:t>
            </w:r>
          </w:p>
        </w:tc>
        <w:tc>
          <w:tcPr>
            <w:tcW w:w="187" w:type="pct"/>
            <w:vMerge/>
            <w:shd w:val="clear" w:color="auto" w:fill="FFFFFF" w:themeFill="background1"/>
          </w:tcPr>
          <w:p w:rsidR="002B0FB4" w:rsidRPr="002428A0" w:rsidRDefault="002B0FB4" w:rsidP="008A4E6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80" w:type="pct"/>
            <w:gridSpan w:val="2"/>
            <w:vMerge/>
            <w:shd w:val="clear" w:color="auto" w:fill="FFFFFF" w:themeFill="background1"/>
          </w:tcPr>
          <w:p w:rsidR="002B0FB4" w:rsidRPr="002428A0" w:rsidRDefault="002B0FB4" w:rsidP="008A4E6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95" w:type="pct"/>
            <w:gridSpan w:val="2"/>
            <w:vMerge/>
            <w:shd w:val="clear" w:color="auto" w:fill="FFFFFF" w:themeFill="background1"/>
          </w:tcPr>
          <w:p w:rsidR="002B0FB4" w:rsidRPr="002428A0" w:rsidRDefault="002B0FB4" w:rsidP="008A4E6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FFFFFF" w:themeFill="background1"/>
          </w:tcPr>
          <w:p w:rsidR="002B0FB4" w:rsidRPr="002428A0" w:rsidRDefault="002B0FB4" w:rsidP="008A4E6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3C6469" w:rsidRPr="00BE3CF3" w:rsidTr="00E94925">
        <w:trPr>
          <w:trHeight w:val="182"/>
        </w:trPr>
        <w:tc>
          <w:tcPr>
            <w:tcW w:w="189" w:type="pct"/>
            <w:vMerge/>
            <w:shd w:val="clear" w:color="auto" w:fill="FFFFFF" w:themeFill="background1"/>
          </w:tcPr>
          <w:p w:rsidR="002B0FB4" w:rsidRPr="002428A0" w:rsidRDefault="002B0FB4" w:rsidP="008A4E64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79" w:type="pct"/>
            <w:vMerge/>
            <w:shd w:val="clear" w:color="auto" w:fill="FFFFFF" w:themeFill="background1"/>
          </w:tcPr>
          <w:p w:rsidR="002B0FB4" w:rsidRPr="002428A0" w:rsidRDefault="002B0FB4" w:rsidP="008A4E64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05" w:type="pct"/>
            <w:vMerge/>
            <w:shd w:val="clear" w:color="auto" w:fill="FFFFFF" w:themeFill="background1"/>
          </w:tcPr>
          <w:p w:rsidR="002B0FB4" w:rsidRPr="002428A0" w:rsidRDefault="002B0FB4" w:rsidP="008A4E64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586" w:type="pct"/>
            <w:vMerge/>
            <w:shd w:val="clear" w:color="auto" w:fill="FFFFFF" w:themeFill="background1"/>
          </w:tcPr>
          <w:p w:rsidR="002B0FB4" w:rsidRPr="002428A0" w:rsidRDefault="002B0FB4" w:rsidP="008A4E64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3" w:type="pct"/>
            <w:shd w:val="clear" w:color="auto" w:fill="FFFFFF" w:themeFill="background1"/>
          </w:tcPr>
          <w:p w:rsidR="002B0FB4" w:rsidRDefault="006029FF" w:rsidP="008A4E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315" w:type="pct"/>
            <w:gridSpan w:val="2"/>
            <w:shd w:val="clear" w:color="auto" w:fill="FFFFFF" w:themeFill="background1"/>
            <w:vAlign w:val="center"/>
          </w:tcPr>
          <w:p w:rsidR="002B0FB4" w:rsidRPr="002428A0" w:rsidRDefault="006029FF" w:rsidP="008A4E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33" w:type="pct"/>
            <w:gridSpan w:val="2"/>
            <w:shd w:val="clear" w:color="auto" w:fill="FFFFFF" w:themeFill="background1"/>
            <w:vAlign w:val="center"/>
          </w:tcPr>
          <w:p w:rsidR="002B0FB4" w:rsidRPr="002428A0" w:rsidRDefault="006029FF" w:rsidP="00584825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88" w:type="pct"/>
            <w:gridSpan w:val="3"/>
            <w:shd w:val="clear" w:color="auto" w:fill="FFFFFF" w:themeFill="background1"/>
            <w:vAlign w:val="center"/>
          </w:tcPr>
          <w:p w:rsidR="002B0FB4" w:rsidRPr="002428A0" w:rsidRDefault="006029FF" w:rsidP="00EE04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42" w:type="pct"/>
            <w:gridSpan w:val="2"/>
            <w:shd w:val="clear" w:color="auto" w:fill="FFFFFF" w:themeFill="background1"/>
            <w:vAlign w:val="center"/>
          </w:tcPr>
          <w:p w:rsidR="002B0FB4" w:rsidRPr="002428A0" w:rsidRDefault="006029FF" w:rsidP="00EE04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86" w:type="pct"/>
            <w:gridSpan w:val="3"/>
            <w:shd w:val="clear" w:color="auto" w:fill="FFFFFF" w:themeFill="background1"/>
            <w:vAlign w:val="center"/>
          </w:tcPr>
          <w:p w:rsidR="002B0FB4" w:rsidRPr="002428A0" w:rsidRDefault="006029FF" w:rsidP="00EE04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88" w:type="pct"/>
            <w:gridSpan w:val="3"/>
            <w:shd w:val="clear" w:color="auto" w:fill="FFFFFF" w:themeFill="background1"/>
            <w:vAlign w:val="center"/>
          </w:tcPr>
          <w:p w:rsidR="002B0FB4" w:rsidRPr="002428A0" w:rsidRDefault="006029FF" w:rsidP="0058482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87" w:type="pct"/>
            <w:shd w:val="clear" w:color="auto" w:fill="FFFFFF" w:themeFill="background1"/>
            <w:vAlign w:val="center"/>
          </w:tcPr>
          <w:p w:rsidR="002B0FB4" w:rsidRPr="00F71708" w:rsidRDefault="006029FF" w:rsidP="008A4E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80" w:type="pct"/>
            <w:gridSpan w:val="2"/>
            <w:shd w:val="clear" w:color="auto" w:fill="FFFFFF" w:themeFill="background1"/>
            <w:vAlign w:val="center"/>
          </w:tcPr>
          <w:p w:rsidR="002B0FB4" w:rsidRPr="00F71708" w:rsidRDefault="006029FF" w:rsidP="008A4E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95" w:type="pct"/>
            <w:gridSpan w:val="2"/>
            <w:shd w:val="clear" w:color="auto" w:fill="FFFFFF" w:themeFill="background1"/>
            <w:vAlign w:val="center"/>
          </w:tcPr>
          <w:p w:rsidR="002B0FB4" w:rsidRPr="00F71708" w:rsidRDefault="006029FF" w:rsidP="008A4E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04" w:type="pct"/>
            <w:vMerge/>
            <w:shd w:val="clear" w:color="auto" w:fill="FFFFFF" w:themeFill="background1"/>
            <w:vAlign w:val="center"/>
          </w:tcPr>
          <w:p w:rsidR="002B0FB4" w:rsidRPr="002428A0" w:rsidRDefault="002B0FB4" w:rsidP="008A4E6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2B0FB4" w:rsidRPr="00BE3CF3" w:rsidTr="00E94925">
        <w:trPr>
          <w:trHeight w:val="182"/>
        </w:trPr>
        <w:tc>
          <w:tcPr>
            <w:tcW w:w="189" w:type="pct"/>
            <w:shd w:val="clear" w:color="auto" w:fill="FFFFFF" w:themeFill="background1"/>
          </w:tcPr>
          <w:p w:rsidR="002B0FB4" w:rsidRPr="002428A0" w:rsidRDefault="002B0FB4" w:rsidP="008A4E64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79" w:type="pct"/>
            <w:shd w:val="clear" w:color="auto" w:fill="FFFFFF" w:themeFill="background1"/>
          </w:tcPr>
          <w:p w:rsidR="002B0FB4" w:rsidRPr="002428A0" w:rsidRDefault="002B0FB4" w:rsidP="008A4E64">
            <w:pPr>
              <w:rPr>
                <w:rFonts w:eastAsia="Times New Roman"/>
                <w:b/>
                <w:sz w:val="22"/>
                <w:lang w:val="en-US" w:eastAsia="ru-RU"/>
              </w:rPr>
            </w:pPr>
            <w:r w:rsidRPr="002428A0">
              <w:rPr>
                <w:rFonts w:eastAsia="Times New Roman"/>
                <w:b/>
                <w:sz w:val="22"/>
                <w:lang w:eastAsia="ru-RU"/>
              </w:rPr>
              <w:t xml:space="preserve">ИТОГО ПО ПОДПРОГРАММЕ </w:t>
            </w:r>
            <w:r w:rsidRPr="002428A0">
              <w:rPr>
                <w:rFonts w:eastAsia="Times New Roman"/>
                <w:b/>
                <w:sz w:val="22"/>
                <w:lang w:val="en-US" w:eastAsia="ru-RU"/>
              </w:rPr>
              <w:t>I:</w:t>
            </w:r>
          </w:p>
        </w:tc>
        <w:tc>
          <w:tcPr>
            <w:tcW w:w="405" w:type="pct"/>
            <w:shd w:val="clear" w:color="auto" w:fill="FFFFFF" w:themeFill="background1"/>
          </w:tcPr>
          <w:p w:rsidR="002B0FB4" w:rsidRPr="002B0FB4" w:rsidRDefault="002B0FB4" w:rsidP="008A4E6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2B0FB4">
              <w:rPr>
                <w:rFonts w:eastAsia="Times New Roman"/>
                <w:sz w:val="22"/>
                <w:lang w:eastAsia="ru-RU"/>
              </w:rPr>
              <w:t>2023-2027</w:t>
            </w:r>
            <w:r w:rsidR="00202D0E">
              <w:rPr>
                <w:rFonts w:eastAsia="Times New Roman"/>
                <w:sz w:val="22"/>
                <w:lang w:eastAsia="ru-RU"/>
              </w:rPr>
              <w:t xml:space="preserve"> </w:t>
            </w:r>
            <w:proofErr w:type="spellStart"/>
            <w:r w:rsidR="00202D0E">
              <w:rPr>
                <w:rFonts w:eastAsia="Times New Roman"/>
                <w:sz w:val="22"/>
                <w:lang w:eastAsia="ru-RU"/>
              </w:rPr>
              <w:t>г.</w:t>
            </w:r>
            <w:proofErr w:type="gramStart"/>
            <w:r w:rsidR="00202D0E">
              <w:rPr>
                <w:rFonts w:eastAsia="Times New Roman"/>
                <w:sz w:val="22"/>
                <w:lang w:eastAsia="ru-RU"/>
              </w:rPr>
              <w:t>г</w:t>
            </w:r>
            <w:proofErr w:type="spellEnd"/>
            <w:proofErr w:type="gramEnd"/>
            <w:r w:rsidR="00202D0E">
              <w:rPr>
                <w:rFonts w:eastAsia="Times New Roman"/>
                <w:sz w:val="22"/>
                <w:lang w:eastAsia="ru-RU"/>
              </w:rPr>
              <w:t>.</w:t>
            </w:r>
          </w:p>
        </w:tc>
        <w:tc>
          <w:tcPr>
            <w:tcW w:w="586" w:type="pct"/>
            <w:shd w:val="clear" w:color="auto" w:fill="FFFFFF" w:themeFill="background1"/>
          </w:tcPr>
          <w:p w:rsidR="002B0FB4" w:rsidRPr="002B0FB4" w:rsidRDefault="002B0FB4" w:rsidP="008A4E64">
            <w:pPr>
              <w:rPr>
                <w:rFonts w:eastAsia="Times New Roman"/>
                <w:sz w:val="22"/>
                <w:lang w:eastAsia="ru-RU"/>
              </w:rPr>
            </w:pPr>
            <w:r w:rsidRPr="002B0FB4">
              <w:rPr>
                <w:rFonts w:eastAsia="Times New Roman"/>
                <w:sz w:val="22"/>
                <w:lang w:eastAsia="ru-RU"/>
              </w:rPr>
              <w:t>Внебюджетные источники</w:t>
            </w:r>
          </w:p>
        </w:tc>
        <w:tc>
          <w:tcPr>
            <w:tcW w:w="323" w:type="pct"/>
            <w:shd w:val="clear" w:color="auto" w:fill="FFFFFF" w:themeFill="background1"/>
          </w:tcPr>
          <w:p w:rsidR="002B0FB4" w:rsidRPr="002B0FB4" w:rsidRDefault="002B0FB4" w:rsidP="008A4E64">
            <w:pPr>
              <w:jc w:val="center"/>
              <w:rPr>
                <w:sz w:val="20"/>
                <w:szCs w:val="20"/>
              </w:rPr>
            </w:pPr>
            <w:r w:rsidRPr="002B0FB4">
              <w:rPr>
                <w:sz w:val="20"/>
                <w:szCs w:val="20"/>
              </w:rPr>
              <w:t>30830000,00</w:t>
            </w:r>
          </w:p>
        </w:tc>
        <w:tc>
          <w:tcPr>
            <w:tcW w:w="315" w:type="pct"/>
            <w:gridSpan w:val="2"/>
            <w:shd w:val="clear" w:color="auto" w:fill="FFFFFF" w:themeFill="background1"/>
            <w:vAlign w:val="center"/>
          </w:tcPr>
          <w:p w:rsidR="002B0FB4" w:rsidRPr="002B0FB4" w:rsidRDefault="002B0FB4" w:rsidP="008A4E64">
            <w:pPr>
              <w:jc w:val="center"/>
              <w:rPr>
                <w:sz w:val="20"/>
                <w:szCs w:val="20"/>
              </w:rPr>
            </w:pPr>
            <w:r w:rsidRPr="002B0FB4">
              <w:rPr>
                <w:sz w:val="20"/>
                <w:szCs w:val="20"/>
              </w:rPr>
              <w:t>4950000,00</w:t>
            </w:r>
          </w:p>
        </w:tc>
        <w:tc>
          <w:tcPr>
            <w:tcW w:w="937" w:type="pct"/>
            <w:gridSpan w:val="13"/>
            <w:shd w:val="clear" w:color="auto" w:fill="FFFFFF" w:themeFill="background1"/>
            <w:vAlign w:val="center"/>
          </w:tcPr>
          <w:p w:rsidR="002B0FB4" w:rsidRPr="002B0FB4" w:rsidRDefault="002B0FB4" w:rsidP="008A4E64">
            <w:pPr>
              <w:jc w:val="center"/>
              <w:rPr>
                <w:sz w:val="20"/>
                <w:szCs w:val="20"/>
              </w:rPr>
            </w:pPr>
            <w:r w:rsidRPr="002B0FB4">
              <w:rPr>
                <w:sz w:val="20"/>
                <w:szCs w:val="20"/>
              </w:rPr>
              <w:t>5930000,00</w:t>
            </w:r>
          </w:p>
        </w:tc>
        <w:tc>
          <w:tcPr>
            <w:tcW w:w="187" w:type="pct"/>
            <w:shd w:val="clear" w:color="auto" w:fill="FFFFFF" w:themeFill="background1"/>
            <w:vAlign w:val="center"/>
          </w:tcPr>
          <w:p w:rsidR="002B0FB4" w:rsidRPr="002B0FB4" w:rsidRDefault="002B0FB4" w:rsidP="008A4E64">
            <w:pPr>
              <w:jc w:val="center"/>
              <w:rPr>
                <w:sz w:val="20"/>
                <w:szCs w:val="20"/>
              </w:rPr>
            </w:pPr>
            <w:r w:rsidRPr="002B0FB4">
              <w:rPr>
                <w:sz w:val="20"/>
                <w:szCs w:val="20"/>
              </w:rPr>
              <w:t>6250000,00</w:t>
            </w:r>
          </w:p>
        </w:tc>
        <w:tc>
          <w:tcPr>
            <w:tcW w:w="280" w:type="pct"/>
            <w:gridSpan w:val="2"/>
            <w:shd w:val="clear" w:color="auto" w:fill="FFFFFF" w:themeFill="background1"/>
            <w:vAlign w:val="center"/>
          </w:tcPr>
          <w:p w:rsidR="002B0FB4" w:rsidRPr="002B0FB4" w:rsidRDefault="002B0FB4" w:rsidP="008A4E64">
            <w:pPr>
              <w:jc w:val="center"/>
              <w:rPr>
                <w:sz w:val="20"/>
                <w:szCs w:val="20"/>
              </w:rPr>
            </w:pPr>
            <w:r w:rsidRPr="002B0FB4">
              <w:rPr>
                <w:sz w:val="20"/>
                <w:szCs w:val="20"/>
              </w:rPr>
              <w:t>6700000,00</w:t>
            </w:r>
          </w:p>
        </w:tc>
        <w:tc>
          <w:tcPr>
            <w:tcW w:w="295" w:type="pct"/>
            <w:gridSpan w:val="2"/>
            <w:shd w:val="clear" w:color="auto" w:fill="FFFFFF" w:themeFill="background1"/>
            <w:vAlign w:val="center"/>
          </w:tcPr>
          <w:p w:rsidR="002B0FB4" w:rsidRPr="002B0FB4" w:rsidRDefault="002B0FB4" w:rsidP="008A4E64">
            <w:pPr>
              <w:jc w:val="center"/>
              <w:rPr>
                <w:sz w:val="20"/>
                <w:szCs w:val="20"/>
              </w:rPr>
            </w:pPr>
            <w:r w:rsidRPr="002B0FB4">
              <w:rPr>
                <w:sz w:val="20"/>
                <w:szCs w:val="20"/>
              </w:rPr>
              <w:t>7000000,00</w:t>
            </w:r>
          </w:p>
        </w:tc>
        <w:tc>
          <w:tcPr>
            <w:tcW w:w="404" w:type="pct"/>
            <w:shd w:val="clear" w:color="auto" w:fill="FFFFFF" w:themeFill="background1"/>
            <w:vAlign w:val="center"/>
          </w:tcPr>
          <w:p w:rsidR="002B0FB4" w:rsidRPr="002428A0" w:rsidRDefault="002B0FB4" w:rsidP="008A4E6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</w:tbl>
    <w:p w:rsidR="008A4E64" w:rsidRDefault="00EE04BC" w:rsidP="00C12080">
      <w:pPr>
        <w:pStyle w:val="ConsPlusTitle"/>
        <w:ind w:right="-3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B10595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676D8F" w:rsidRDefault="00676D8F" w:rsidP="004D0F1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1D3D5F" w:rsidRDefault="007578EA" w:rsidP="007F053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A9097F">
        <w:rPr>
          <w:rFonts w:ascii="Times New Roman" w:hAnsi="Times New Roman" w:cs="Times New Roman"/>
          <w:b w:val="0"/>
          <w:sz w:val="28"/>
          <w:szCs w:val="28"/>
        </w:rPr>
        <w:t>6</w:t>
      </w:r>
      <w:r w:rsidR="001D3D5F">
        <w:rPr>
          <w:rFonts w:ascii="Times New Roman" w:hAnsi="Times New Roman" w:cs="Times New Roman"/>
          <w:b w:val="0"/>
          <w:sz w:val="28"/>
          <w:szCs w:val="28"/>
        </w:rPr>
        <w:t>.</w:t>
      </w:r>
      <w:r w:rsidR="007F053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1D3D5F">
        <w:rPr>
          <w:rFonts w:ascii="Times New Roman" w:hAnsi="Times New Roman" w:cs="Times New Roman"/>
          <w:b w:val="0"/>
          <w:sz w:val="28"/>
          <w:szCs w:val="28"/>
        </w:rPr>
        <w:t xml:space="preserve"> Таблицу раздела «6. Методика определения значений результатов выполнения мероприятий подпрограммы</w:t>
      </w:r>
      <w:r w:rsidR="001D3D5F" w:rsidRPr="001D3D5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D3D5F"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="001D3D5F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F5427B">
        <w:rPr>
          <w:rFonts w:ascii="Times New Roman" w:hAnsi="Times New Roman" w:cs="Times New Roman"/>
          <w:b w:val="0"/>
          <w:sz w:val="28"/>
          <w:szCs w:val="28"/>
        </w:rPr>
        <w:t>И</w:t>
      </w:r>
      <w:r w:rsidR="001D3D5F">
        <w:rPr>
          <w:rFonts w:ascii="Times New Roman" w:hAnsi="Times New Roman" w:cs="Times New Roman"/>
          <w:b w:val="0"/>
          <w:sz w:val="28"/>
          <w:szCs w:val="28"/>
        </w:rPr>
        <w:t xml:space="preserve">нвестиции» Программы изложить в следующей редакции: </w:t>
      </w:r>
    </w:p>
    <w:p w:rsidR="001D3D5F" w:rsidRPr="001D3D5F" w:rsidRDefault="001D3D5F" w:rsidP="004522C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</w:p>
    <w:tbl>
      <w:tblPr>
        <w:tblStyle w:val="a3"/>
        <w:tblW w:w="1509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944"/>
        <w:gridCol w:w="1276"/>
        <w:gridCol w:w="1105"/>
        <w:gridCol w:w="3261"/>
        <w:gridCol w:w="1211"/>
        <w:gridCol w:w="6727"/>
      </w:tblGrid>
      <w:tr w:rsidR="001D3D5F" w:rsidRPr="00B85CE5" w:rsidTr="00BA259E">
        <w:trPr>
          <w:trHeight w:val="379"/>
        </w:trPr>
        <w:tc>
          <w:tcPr>
            <w:tcW w:w="567" w:type="dxa"/>
          </w:tcPr>
          <w:p w:rsidR="001D3D5F" w:rsidRPr="001D3D5F" w:rsidRDefault="001D3D5F" w:rsidP="001D3D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3D5F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Pr="001D3D5F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944" w:type="dxa"/>
          </w:tcPr>
          <w:p w:rsidR="001D3D5F" w:rsidRPr="001D3D5F" w:rsidRDefault="001D3D5F" w:rsidP="001D3D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3D5F">
              <w:rPr>
                <w:rFonts w:ascii="Times New Roman" w:hAnsi="Times New Roman" w:cs="Times New Roman"/>
                <w:sz w:val="22"/>
                <w:szCs w:val="22"/>
              </w:rPr>
              <w:t>№ подпрограммы ХХ</w:t>
            </w:r>
          </w:p>
        </w:tc>
        <w:tc>
          <w:tcPr>
            <w:tcW w:w="1276" w:type="dxa"/>
          </w:tcPr>
          <w:p w:rsidR="001D3D5F" w:rsidRPr="001D3D5F" w:rsidRDefault="001D3D5F" w:rsidP="001D3D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D3D5F">
              <w:rPr>
                <w:rFonts w:ascii="Times New Roman" w:hAnsi="Times New Roman" w:cs="Times New Roman"/>
                <w:sz w:val="22"/>
                <w:szCs w:val="22"/>
              </w:rPr>
              <w:t xml:space="preserve">№ основного мероприятия </w:t>
            </w:r>
            <w:r w:rsidRPr="001D3D5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YY</w:t>
            </w:r>
          </w:p>
        </w:tc>
        <w:tc>
          <w:tcPr>
            <w:tcW w:w="1105" w:type="dxa"/>
          </w:tcPr>
          <w:p w:rsidR="001D3D5F" w:rsidRPr="001D3D5F" w:rsidRDefault="001D3D5F" w:rsidP="001D3D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D3D5F">
              <w:rPr>
                <w:rFonts w:ascii="Times New Roman" w:hAnsi="Times New Roman" w:cs="Times New Roman"/>
                <w:sz w:val="22"/>
                <w:szCs w:val="22"/>
              </w:rPr>
              <w:t xml:space="preserve">№ мероприятия </w:t>
            </w:r>
            <w:r w:rsidRPr="001D3D5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ZZ</w:t>
            </w:r>
          </w:p>
        </w:tc>
        <w:tc>
          <w:tcPr>
            <w:tcW w:w="3261" w:type="dxa"/>
          </w:tcPr>
          <w:p w:rsidR="001D3D5F" w:rsidRPr="001D3D5F" w:rsidRDefault="001D3D5F" w:rsidP="001D3D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3D5F">
              <w:rPr>
                <w:rFonts w:ascii="Times New Roman" w:hAnsi="Times New Roman" w:cs="Times New Roman"/>
                <w:sz w:val="22"/>
                <w:szCs w:val="22"/>
              </w:rPr>
              <w:t>Наименование результата</w:t>
            </w:r>
          </w:p>
        </w:tc>
        <w:tc>
          <w:tcPr>
            <w:tcW w:w="1211" w:type="dxa"/>
          </w:tcPr>
          <w:p w:rsidR="001D3D5F" w:rsidRPr="001D3D5F" w:rsidRDefault="001D3D5F" w:rsidP="001D3D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3D5F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6727" w:type="dxa"/>
          </w:tcPr>
          <w:p w:rsidR="001D3D5F" w:rsidRPr="001D3D5F" w:rsidRDefault="001D3D5F" w:rsidP="001D3D5F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3D5F">
              <w:rPr>
                <w:rFonts w:ascii="Times New Roman" w:hAnsi="Times New Roman" w:cs="Times New Roman"/>
                <w:sz w:val="22"/>
                <w:szCs w:val="22"/>
              </w:rPr>
              <w:t>Порядок определения значений</w:t>
            </w:r>
          </w:p>
        </w:tc>
      </w:tr>
      <w:tr w:rsidR="001D3D5F" w:rsidRPr="00B85CE5" w:rsidTr="00BA259E">
        <w:trPr>
          <w:trHeight w:val="64"/>
        </w:trPr>
        <w:tc>
          <w:tcPr>
            <w:tcW w:w="567" w:type="dxa"/>
          </w:tcPr>
          <w:p w:rsidR="001D3D5F" w:rsidRPr="001D3D5F" w:rsidRDefault="001D3D5F" w:rsidP="001D3D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3D5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44" w:type="dxa"/>
          </w:tcPr>
          <w:p w:rsidR="001D3D5F" w:rsidRPr="001D3D5F" w:rsidRDefault="001D3D5F" w:rsidP="001D3D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D3D5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</w:tcPr>
          <w:p w:rsidR="001D3D5F" w:rsidRPr="001D3D5F" w:rsidRDefault="001D3D5F" w:rsidP="001D3D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D3D5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1105" w:type="dxa"/>
          </w:tcPr>
          <w:p w:rsidR="001D3D5F" w:rsidRPr="001D3D5F" w:rsidRDefault="001D3D5F" w:rsidP="001D3D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D3D5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3261" w:type="dxa"/>
          </w:tcPr>
          <w:p w:rsidR="001D3D5F" w:rsidRPr="001D3D5F" w:rsidRDefault="001D3D5F" w:rsidP="001D3D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D3D5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1211" w:type="dxa"/>
          </w:tcPr>
          <w:p w:rsidR="001D3D5F" w:rsidRPr="001D3D5F" w:rsidRDefault="001D3D5F" w:rsidP="001D3D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3D5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727" w:type="dxa"/>
          </w:tcPr>
          <w:p w:rsidR="001D3D5F" w:rsidRPr="001D3D5F" w:rsidRDefault="001D3D5F" w:rsidP="001D3D5F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3D5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1D3D5F" w:rsidRPr="00B85CE5" w:rsidTr="00BA259E">
        <w:tc>
          <w:tcPr>
            <w:tcW w:w="567" w:type="dxa"/>
          </w:tcPr>
          <w:p w:rsidR="001D3D5F" w:rsidRPr="001D3D5F" w:rsidRDefault="001D3D5F" w:rsidP="001D3D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3D5F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944" w:type="dxa"/>
          </w:tcPr>
          <w:p w:rsidR="001D3D5F" w:rsidRPr="001D3D5F" w:rsidRDefault="001D3D5F" w:rsidP="001D3D5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D3D5F">
              <w:rPr>
                <w:rFonts w:ascii="Times New Roman" w:eastAsiaTheme="minorEastAsia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1D3D5F" w:rsidRPr="001D3D5F" w:rsidRDefault="001D3D5F" w:rsidP="001D3D5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D3D5F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105" w:type="dxa"/>
          </w:tcPr>
          <w:p w:rsidR="001D3D5F" w:rsidRPr="001D3D5F" w:rsidRDefault="001D3D5F" w:rsidP="001D3D5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D3D5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3261" w:type="dxa"/>
          </w:tcPr>
          <w:p w:rsidR="001D3D5F" w:rsidRPr="001D3D5F" w:rsidRDefault="001D3D5F" w:rsidP="001D3D5F">
            <w:pPr>
              <w:rPr>
                <w:sz w:val="22"/>
                <w:szCs w:val="22"/>
              </w:rPr>
            </w:pPr>
            <w:r w:rsidRPr="001D3D5F">
              <w:rPr>
                <w:sz w:val="22"/>
                <w:szCs w:val="22"/>
              </w:rPr>
              <w:t>Количество резидентов, привлечённых на территорию индустриальных (промышленных) парков (за отчетный год).</w:t>
            </w:r>
          </w:p>
        </w:tc>
        <w:tc>
          <w:tcPr>
            <w:tcW w:w="1211" w:type="dxa"/>
          </w:tcPr>
          <w:p w:rsidR="001D3D5F" w:rsidRPr="001D3D5F" w:rsidRDefault="001D3D5F" w:rsidP="001D3D5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D3D5F">
              <w:rPr>
                <w:rFonts w:eastAsia="Calibri"/>
                <w:sz w:val="22"/>
                <w:szCs w:val="22"/>
              </w:rPr>
              <w:t>единиц</w:t>
            </w:r>
          </w:p>
        </w:tc>
        <w:tc>
          <w:tcPr>
            <w:tcW w:w="6727" w:type="dxa"/>
            <w:shd w:val="clear" w:color="auto" w:fill="auto"/>
          </w:tcPr>
          <w:p w:rsidR="001D3D5F" w:rsidRPr="001D3D5F" w:rsidRDefault="001D3D5F" w:rsidP="001D3D5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D3D5F">
              <w:rPr>
                <w:sz w:val="22"/>
                <w:szCs w:val="22"/>
              </w:rPr>
              <w:t xml:space="preserve">Значение результата определяется как сумма всех новых резидентов, привлеченных на территорию индустриальных (промышленных) парков в отчетном периоде. </w:t>
            </w:r>
            <w:r w:rsidRPr="001D3D5F">
              <w:rPr>
                <w:strike/>
                <w:sz w:val="22"/>
                <w:szCs w:val="22"/>
              </w:rPr>
              <w:br/>
            </w:r>
            <w:r w:rsidRPr="001D3D5F">
              <w:rPr>
                <w:rFonts w:eastAsia="Calibri"/>
                <w:sz w:val="22"/>
                <w:szCs w:val="22"/>
              </w:rPr>
              <w:t>Периодичность представления – ежеквартально.</w:t>
            </w:r>
          </w:p>
          <w:p w:rsidR="001D3D5F" w:rsidRPr="001D3D5F" w:rsidRDefault="001D3D5F" w:rsidP="001D3D5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D3D5F">
              <w:rPr>
                <w:rFonts w:eastAsia="Calibri"/>
                <w:sz w:val="22"/>
                <w:szCs w:val="22"/>
              </w:rPr>
              <w:t>Результат считается нарастающим итогом в отчетном периоде.</w:t>
            </w:r>
          </w:p>
        </w:tc>
      </w:tr>
      <w:tr w:rsidR="001D3D5F" w:rsidRPr="00B85CE5" w:rsidTr="00BA259E">
        <w:tc>
          <w:tcPr>
            <w:tcW w:w="567" w:type="dxa"/>
          </w:tcPr>
          <w:p w:rsidR="001D3D5F" w:rsidRPr="001D3D5F" w:rsidRDefault="001D3D5F" w:rsidP="001D3D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3D5F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944" w:type="dxa"/>
          </w:tcPr>
          <w:p w:rsidR="001D3D5F" w:rsidRPr="001D3D5F" w:rsidRDefault="001D3D5F" w:rsidP="001D3D5F">
            <w:pPr>
              <w:pStyle w:val="ConsPlusNormal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D3D5F">
              <w:rPr>
                <w:rFonts w:ascii="Times New Roman" w:eastAsiaTheme="minorEastAsia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1D3D5F" w:rsidRPr="001D3D5F" w:rsidRDefault="001D3D5F" w:rsidP="001D3D5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D3D5F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1105" w:type="dxa"/>
          </w:tcPr>
          <w:p w:rsidR="001D3D5F" w:rsidRPr="001D3D5F" w:rsidRDefault="001D3D5F" w:rsidP="001D3D5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D3D5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3261" w:type="dxa"/>
          </w:tcPr>
          <w:p w:rsidR="001D3D5F" w:rsidRPr="001D3D5F" w:rsidRDefault="001D3D5F" w:rsidP="001D3D5F">
            <w:pPr>
              <w:rPr>
                <w:sz w:val="22"/>
                <w:szCs w:val="22"/>
              </w:rPr>
            </w:pPr>
            <w:r w:rsidRPr="001D3D5F">
              <w:rPr>
                <w:rFonts w:eastAsiaTheme="minorEastAsia"/>
                <w:sz w:val="22"/>
                <w:szCs w:val="22"/>
              </w:rPr>
              <w:t>Предприятия городского округа, осуществившие промышленные экскурсии (за отчетный год).</w:t>
            </w:r>
          </w:p>
        </w:tc>
        <w:tc>
          <w:tcPr>
            <w:tcW w:w="1211" w:type="dxa"/>
          </w:tcPr>
          <w:p w:rsidR="001D3D5F" w:rsidRPr="001D3D5F" w:rsidRDefault="001D3D5F" w:rsidP="001D3D5F">
            <w:pPr>
              <w:rPr>
                <w:sz w:val="22"/>
                <w:szCs w:val="22"/>
              </w:rPr>
            </w:pPr>
            <w:r w:rsidRPr="001D3D5F">
              <w:rPr>
                <w:sz w:val="22"/>
                <w:szCs w:val="22"/>
              </w:rPr>
              <w:t>единиц</w:t>
            </w:r>
          </w:p>
        </w:tc>
        <w:tc>
          <w:tcPr>
            <w:tcW w:w="6727" w:type="dxa"/>
            <w:shd w:val="clear" w:color="auto" w:fill="auto"/>
          </w:tcPr>
          <w:p w:rsidR="001D3D5F" w:rsidRPr="001D3D5F" w:rsidRDefault="001D3D5F" w:rsidP="001D3D5F">
            <w:pPr>
              <w:pStyle w:val="ConsPlusNormal"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1D3D5F">
              <w:rPr>
                <w:rFonts w:ascii="Times New Roman" w:hAnsi="Times New Roman" w:cs="Times New Roman"/>
                <w:sz w:val="22"/>
                <w:szCs w:val="22"/>
              </w:rPr>
              <w:t>Значение результата определяется как сумма всех промышленных предприятий,</w:t>
            </w:r>
            <w:r w:rsidRPr="001D3D5F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осуществляющих проведение промышленных экскурсий на территории городского округа Московской области в отчетном году</w:t>
            </w:r>
            <w:r w:rsidRPr="001D3D5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D3D5F" w:rsidRPr="001D3D5F" w:rsidRDefault="001D3D5F" w:rsidP="001D3D5F">
            <w:pPr>
              <w:rPr>
                <w:rFonts w:eastAsia="Calibri"/>
                <w:sz w:val="22"/>
                <w:szCs w:val="22"/>
              </w:rPr>
            </w:pPr>
            <w:r w:rsidRPr="001D3D5F">
              <w:rPr>
                <w:rFonts w:eastAsia="Calibri"/>
                <w:sz w:val="22"/>
                <w:szCs w:val="22"/>
              </w:rPr>
              <w:t>Периодичность представления – ежеквартально.</w:t>
            </w:r>
          </w:p>
          <w:p w:rsidR="001D3D5F" w:rsidRPr="001D3D5F" w:rsidRDefault="001D3D5F" w:rsidP="001D3D5F">
            <w:pPr>
              <w:rPr>
                <w:rFonts w:eastAsia="Calibri"/>
                <w:sz w:val="22"/>
                <w:szCs w:val="22"/>
              </w:rPr>
            </w:pPr>
            <w:r w:rsidRPr="001D3D5F">
              <w:rPr>
                <w:rFonts w:eastAsia="Calibri"/>
                <w:sz w:val="22"/>
                <w:szCs w:val="22"/>
              </w:rPr>
              <w:t>Результат считается нарастающим итогом в отчетном периоде.</w:t>
            </w:r>
          </w:p>
        </w:tc>
      </w:tr>
      <w:tr w:rsidR="001D3D5F" w:rsidRPr="00B85CE5" w:rsidTr="00BA259E">
        <w:tc>
          <w:tcPr>
            <w:tcW w:w="567" w:type="dxa"/>
          </w:tcPr>
          <w:p w:rsidR="001D3D5F" w:rsidRPr="001D3D5F" w:rsidRDefault="001D3D5F" w:rsidP="001D3D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3D5F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944" w:type="dxa"/>
          </w:tcPr>
          <w:p w:rsidR="001D3D5F" w:rsidRPr="001D3D5F" w:rsidRDefault="001D3D5F" w:rsidP="001D3D5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D3D5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1D3D5F" w:rsidRPr="001D3D5F" w:rsidRDefault="001D3D5F" w:rsidP="001D3D5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D3D5F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1105" w:type="dxa"/>
          </w:tcPr>
          <w:p w:rsidR="001D3D5F" w:rsidRPr="001D3D5F" w:rsidRDefault="001D3D5F" w:rsidP="001D3D5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D3D5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3261" w:type="dxa"/>
          </w:tcPr>
          <w:p w:rsidR="001D3D5F" w:rsidRPr="001D3D5F" w:rsidRDefault="001D3D5F" w:rsidP="001D3D5F">
            <w:pPr>
              <w:rPr>
                <w:sz w:val="22"/>
                <w:szCs w:val="22"/>
              </w:rPr>
            </w:pPr>
            <w:r w:rsidRPr="001D3D5F">
              <w:rPr>
                <w:sz w:val="22"/>
                <w:szCs w:val="22"/>
              </w:rPr>
              <w:t xml:space="preserve">Привлечены инвесторы на территорию городского округа Московской области (за </w:t>
            </w:r>
            <w:r w:rsidRPr="001D3D5F">
              <w:rPr>
                <w:sz w:val="22"/>
                <w:szCs w:val="22"/>
              </w:rPr>
              <w:lastRenderedPageBreak/>
              <w:t>отчетный год).</w:t>
            </w:r>
          </w:p>
        </w:tc>
        <w:tc>
          <w:tcPr>
            <w:tcW w:w="1211" w:type="dxa"/>
          </w:tcPr>
          <w:p w:rsidR="001D3D5F" w:rsidRPr="001D3D5F" w:rsidRDefault="001D3D5F" w:rsidP="001D3D5F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2"/>
                <w:szCs w:val="22"/>
              </w:rPr>
            </w:pPr>
            <w:r w:rsidRPr="001D3D5F">
              <w:rPr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6727" w:type="dxa"/>
            <w:shd w:val="clear" w:color="auto" w:fill="auto"/>
          </w:tcPr>
          <w:p w:rsidR="001D3D5F" w:rsidRPr="001D3D5F" w:rsidRDefault="001D3D5F" w:rsidP="001D3D5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/>
                <w:sz w:val="22"/>
                <w:szCs w:val="22"/>
              </w:rPr>
            </w:pPr>
            <w:r w:rsidRPr="001D3D5F">
              <w:rPr>
                <w:sz w:val="22"/>
                <w:szCs w:val="22"/>
              </w:rPr>
              <w:t>Значение результата определяется как сумма всех новых резидентов, привлеченных на территорию городского округа Московской области в отчетном году.</w:t>
            </w:r>
            <w:r w:rsidRPr="001D3D5F">
              <w:rPr>
                <w:sz w:val="22"/>
                <w:szCs w:val="22"/>
              </w:rPr>
              <w:br/>
            </w:r>
            <w:r w:rsidRPr="001D3D5F">
              <w:rPr>
                <w:rFonts w:eastAsia="Calibri"/>
                <w:sz w:val="22"/>
                <w:szCs w:val="22"/>
              </w:rPr>
              <w:lastRenderedPageBreak/>
              <w:t>Периодичность представления – ежеквартально.</w:t>
            </w:r>
          </w:p>
          <w:p w:rsidR="001D3D5F" w:rsidRPr="001D3D5F" w:rsidRDefault="001D3D5F" w:rsidP="001D3D5F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1D3D5F">
              <w:rPr>
                <w:rFonts w:eastAsia="Calibri"/>
                <w:sz w:val="22"/>
                <w:szCs w:val="22"/>
              </w:rPr>
              <w:t>Результат считается нарастающим итогом в отчетном периоде</w:t>
            </w:r>
          </w:p>
        </w:tc>
      </w:tr>
    </w:tbl>
    <w:p w:rsidR="001D3D5F" w:rsidRPr="001D3D5F" w:rsidRDefault="001D3D5F" w:rsidP="001D3D5F">
      <w:pPr>
        <w:pStyle w:val="ConsPlusTitle"/>
        <w:ind w:right="-314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».</w:t>
      </w:r>
    </w:p>
    <w:p w:rsidR="001D3D5F" w:rsidRPr="001D3D5F" w:rsidRDefault="001D3D5F" w:rsidP="004522C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C76849" w:rsidRDefault="001D3D5F" w:rsidP="007F053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3D5F">
        <w:rPr>
          <w:rFonts w:ascii="Times New Roman" w:hAnsi="Times New Roman" w:cs="Times New Roman"/>
          <w:b w:val="0"/>
          <w:sz w:val="28"/>
          <w:szCs w:val="28"/>
        </w:rPr>
        <w:tab/>
      </w:r>
      <w:r w:rsidR="00A9097F">
        <w:rPr>
          <w:rFonts w:ascii="Times New Roman" w:hAnsi="Times New Roman" w:cs="Times New Roman"/>
          <w:b w:val="0"/>
          <w:sz w:val="28"/>
          <w:szCs w:val="28"/>
        </w:rPr>
        <w:t>7</w:t>
      </w:r>
      <w:r w:rsidR="007F053E">
        <w:rPr>
          <w:rFonts w:ascii="Times New Roman" w:hAnsi="Times New Roman" w:cs="Times New Roman"/>
          <w:b w:val="0"/>
          <w:sz w:val="28"/>
          <w:szCs w:val="28"/>
        </w:rPr>
        <w:t>.</w:t>
      </w:r>
      <w:r w:rsidR="00097445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4522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76849">
        <w:rPr>
          <w:rFonts w:ascii="Times New Roman" w:hAnsi="Times New Roman" w:cs="Times New Roman"/>
          <w:b w:val="0"/>
          <w:sz w:val="28"/>
          <w:szCs w:val="28"/>
        </w:rPr>
        <w:t xml:space="preserve">Таблицу раздела «7. </w:t>
      </w:r>
      <w:r w:rsidR="00C76849" w:rsidRPr="00C76849">
        <w:rPr>
          <w:rFonts w:ascii="Times New Roman" w:hAnsi="Times New Roman" w:cs="Times New Roman"/>
          <w:b w:val="0"/>
          <w:sz w:val="28"/>
          <w:szCs w:val="28"/>
        </w:rPr>
        <w:t xml:space="preserve">Перечень мероприятий и результатов выполнения мероприятий подпрограммы </w:t>
      </w:r>
      <w:r w:rsidR="00C76849" w:rsidRPr="00C76849">
        <w:rPr>
          <w:rFonts w:ascii="Times New Roman" w:hAnsi="Times New Roman" w:cs="Times New Roman"/>
          <w:b w:val="0"/>
          <w:sz w:val="28"/>
          <w:szCs w:val="28"/>
          <w:lang w:val="en-US"/>
        </w:rPr>
        <w:t>II</w:t>
      </w:r>
      <w:r w:rsidR="00C76849" w:rsidRPr="00C76849">
        <w:rPr>
          <w:rFonts w:ascii="Times New Roman" w:hAnsi="Times New Roman" w:cs="Times New Roman"/>
          <w:b w:val="0"/>
          <w:sz w:val="28"/>
          <w:szCs w:val="28"/>
        </w:rPr>
        <w:t xml:space="preserve"> «Развитие конкуренции»</w:t>
      </w:r>
      <w:r w:rsidR="00C76849">
        <w:rPr>
          <w:rFonts w:ascii="Times New Roman" w:hAnsi="Times New Roman" w:cs="Times New Roman"/>
          <w:b w:val="0"/>
          <w:sz w:val="28"/>
          <w:szCs w:val="28"/>
        </w:rPr>
        <w:t xml:space="preserve"> Программы изложить в следующей редакции:</w:t>
      </w:r>
    </w:p>
    <w:p w:rsidR="00C76849" w:rsidRDefault="00C76849" w:rsidP="004D0F1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</w:p>
    <w:tbl>
      <w:tblPr>
        <w:tblW w:w="4997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3404"/>
        <w:gridCol w:w="1133"/>
        <w:gridCol w:w="1418"/>
        <w:gridCol w:w="990"/>
        <w:gridCol w:w="762"/>
        <w:gridCol w:w="24"/>
        <w:gridCol w:w="686"/>
        <w:gridCol w:w="647"/>
        <w:gridCol w:w="468"/>
        <w:gridCol w:w="519"/>
        <w:gridCol w:w="650"/>
        <w:gridCol w:w="711"/>
        <w:gridCol w:w="61"/>
        <w:gridCol w:w="647"/>
        <w:gridCol w:w="173"/>
        <w:gridCol w:w="534"/>
        <w:gridCol w:w="128"/>
        <w:gridCol w:w="601"/>
        <w:gridCol w:w="1203"/>
      </w:tblGrid>
      <w:tr w:rsidR="00202D0E" w:rsidRPr="00594DD5" w:rsidTr="00202D0E">
        <w:trPr>
          <w:trHeight w:val="182"/>
        </w:trPr>
        <w:tc>
          <w:tcPr>
            <w:tcW w:w="140" w:type="pct"/>
            <w:shd w:val="clear" w:color="auto" w:fill="FFFFFF" w:themeFill="background1"/>
            <w:vAlign w:val="center"/>
          </w:tcPr>
          <w:p w:rsidR="00202D0E" w:rsidRPr="00594DD5" w:rsidRDefault="00202D0E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594DD5">
              <w:rPr>
                <w:rFonts w:eastAsia="Times New Roman"/>
                <w:sz w:val="22"/>
                <w:lang w:eastAsia="ru-RU"/>
              </w:rPr>
              <w:t>№</w:t>
            </w:r>
          </w:p>
          <w:p w:rsidR="00202D0E" w:rsidRPr="00594DD5" w:rsidRDefault="00202D0E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594DD5">
              <w:rPr>
                <w:rFonts w:eastAsia="Times New Roman"/>
                <w:sz w:val="22"/>
                <w:lang w:eastAsia="ru-RU"/>
              </w:rPr>
              <w:t>п/п</w:t>
            </w:r>
          </w:p>
        </w:tc>
        <w:tc>
          <w:tcPr>
            <w:tcW w:w="1121" w:type="pct"/>
            <w:shd w:val="clear" w:color="auto" w:fill="FFFFFF" w:themeFill="background1"/>
            <w:vAlign w:val="center"/>
          </w:tcPr>
          <w:p w:rsidR="00202D0E" w:rsidRPr="00594DD5" w:rsidRDefault="00202D0E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594DD5">
              <w:rPr>
                <w:rFonts w:eastAsia="Times New Roman"/>
                <w:sz w:val="22"/>
                <w:lang w:eastAsia="ru-RU"/>
              </w:rPr>
              <w:t>Мероприятие</w:t>
            </w:r>
            <w:r>
              <w:rPr>
                <w:rFonts w:eastAsia="Times New Roman"/>
                <w:sz w:val="22"/>
                <w:lang w:eastAsia="ru-RU"/>
              </w:rPr>
              <w:t xml:space="preserve"> </w:t>
            </w:r>
            <w:r w:rsidRPr="00594DD5">
              <w:rPr>
                <w:rFonts w:eastAsia="Times New Roman"/>
                <w:sz w:val="22"/>
                <w:lang w:eastAsia="ru-RU"/>
              </w:rPr>
              <w:t>подпрограммы</w:t>
            </w: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:rsidR="00202D0E" w:rsidRPr="00594DD5" w:rsidRDefault="00202D0E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594DD5">
              <w:rPr>
                <w:rFonts w:eastAsia="Times New Roman"/>
                <w:sz w:val="22"/>
                <w:lang w:eastAsia="ru-RU"/>
              </w:rPr>
              <w:t>Сроки исполнения мероприятия</w:t>
            </w:r>
          </w:p>
        </w:tc>
        <w:tc>
          <w:tcPr>
            <w:tcW w:w="467" w:type="pct"/>
            <w:shd w:val="clear" w:color="auto" w:fill="FFFFFF" w:themeFill="background1"/>
            <w:vAlign w:val="center"/>
          </w:tcPr>
          <w:p w:rsidR="00202D0E" w:rsidRPr="00594DD5" w:rsidRDefault="00202D0E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594DD5">
              <w:rPr>
                <w:rFonts w:eastAsia="Times New Roman"/>
                <w:sz w:val="22"/>
                <w:lang w:eastAsia="ru-RU"/>
              </w:rPr>
              <w:t>Источники финансирования</w:t>
            </w:r>
          </w:p>
        </w:tc>
        <w:tc>
          <w:tcPr>
            <w:tcW w:w="326" w:type="pct"/>
            <w:shd w:val="clear" w:color="auto" w:fill="FFFFFF" w:themeFill="background1"/>
            <w:vAlign w:val="center"/>
          </w:tcPr>
          <w:p w:rsidR="00202D0E" w:rsidRPr="00594DD5" w:rsidRDefault="00202D0E" w:rsidP="00003A44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594DD5">
              <w:rPr>
                <w:rFonts w:eastAsiaTheme="minorEastAsia" w:cs="Times New Roman"/>
                <w:sz w:val="22"/>
                <w:lang w:eastAsia="ru-RU"/>
              </w:rPr>
              <w:t>Всего</w:t>
            </w:r>
            <w:r>
              <w:rPr>
                <w:rFonts w:eastAsiaTheme="minorEastAsia" w:cs="Times New Roman"/>
                <w:sz w:val="22"/>
                <w:lang w:eastAsia="ru-RU"/>
              </w:rPr>
              <w:t xml:space="preserve"> (</w:t>
            </w:r>
            <w:proofErr w:type="spellStart"/>
            <w:r>
              <w:rPr>
                <w:rFonts w:eastAsiaTheme="minorEastAsia" w:cs="Times New Roman"/>
                <w:sz w:val="22"/>
                <w:lang w:eastAsia="ru-RU"/>
              </w:rPr>
              <w:t>тыс</w:t>
            </w:r>
            <w:proofErr w:type="gramStart"/>
            <w:r>
              <w:rPr>
                <w:rFonts w:eastAsiaTheme="minorEastAsia" w:cs="Times New Roman"/>
                <w:sz w:val="22"/>
                <w:lang w:eastAsia="ru-RU"/>
              </w:rPr>
              <w:t>.р</w:t>
            </w:r>
            <w:proofErr w:type="gramEnd"/>
            <w:r>
              <w:rPr>
                <w:rFonts w:eastAsiaTheme="minorEastAsia" w:cs="Times New Roman"/>
                <w:sz w:val="22"/>
                <w:lang w:eastAsia="ru-RU"/>
              </w:rPr>
              <w:t>уб</w:t>
            </w:r>
            <w:proofErr w:type="spellEnd"/>
            <w:r>
              <w:rPr>
                <w:rFonts w:eastAsiaTheme="minorEastAsia" w:cs="Times New Roman"/>
                <w:sz w:val="22"/>
                <w:lang w:eastAsia="ru-RU"/>
              </w:rPr>
              <w:t>.)</w:t>
            </w:r>
          </w:p>
        </w:tc>
        <w:tc>
          <w:tcPr>
            <w:tcW w:w="259" w:type="pct"/>
            <w:gridSpan w:val="2"/>
            <w:shd w:val="clear" w:color="auto" w:fill="FFFFFF" w:themeFill="background1"/>
            <w:vAlign w:val="center"/>
          </w:tcPr>
          <w:p w:rsidR="00202D0E" w:rsidRPr="00594DD5" w:rsidRDefault="00202D0E" w:rsidP="00202D0E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594DD5">
              <w:rPr>
                <w:rFonts w:eastAsiaTheme="minorEastAsia" w:cs="Times New Roman"/>
                <w:sz w:val="22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2"/>
                <w:lang w:eastAsia="ru-RU"/>
              </w:rPr>
              <w:t>2023 год</w:t>
            </w:r>
          </w:p>
        </w:tc>
        <w:tc>
          <w:tcPr>
            <w:tcW w:w="1212" w:type="pct"/>
            <w:gridSpan w:val="6"/>
            <w:shd w:val="clear" w:color="auto" w:fill="FFFFFF" w:themeFill="background1"/>
            <w:vAlign w:val="center"/>
          </w:tcPr>
          <w:p w:rsidR="00202D0E" w:rsidRPr="00594DD5" w:rsidRDefault="00202D0E" w:rsidP="00003A44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2024 год</w:t>
            </w:r>
          </w:p>
        </w:tc>
        <w:tc>
          <w:tcPr>
            <w:tcW w:w="233" w:type="pct"/>
            <w:gridSpan w:val="2"/>
            <w:shd w:val="clear" w:color="auto" w:fill="FFFFFF" w:themeFill="background1"/>
            <w:vAlign w:val="center"/>
          </w:tcPr>
          <w:p w:rsidR="00202D0E" w:rsidRPr="00594DD5" w:rsidRDefault="00202D0E" w:rsidP="00003A44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594DD5">
              <w:rPr>
                <w:rFonts w:eastAsiaTheme="minorEastAsia" w:cs="Times New Roman"/>
                <w:sz w:val="22"/>
                <w:lang w:eastAsia="ru-RU"/>
              </w:rPr>
              <w:t>2025 год</w:t>
            </w:r>
          </w:p>
        </w:tc>
        <w:tc>
          <w:tcPr>
            <w:tcW w:w="233" w:type="pct"/>
            <w:gridSpan w:val="2"/>
            <w:shd w:val="clear" w:color="auto" w:fill="FFFFFF" w:themeFill="background1"/>
            <w:vAlign w:val="center"/>
          </w:tcPr>
          <w:p w:rsidR="00202D0E" w:rsidRPr="00594DD5" w:rsidRDefault="00202D0E" w:rsidP="00003A44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594DD5">
              <w:rPr>
                <w:rFonts w:eastAsiaTheme="minorEastAsia" w:cs="Times New Roman"/>
                <w:sz w:val="22"/>
                <w:lang w:eastAsia="ru-RU"/>
              </w:rPr>
              <w:t>2026 год</w:t>
            </w:r>
          </w:p>
        </w:tc>
        <w:tc>
          <w:tcPr>
            <w:tcW w:w="240" w:type="pct"/>
            <w:gridSpan w:val="2"/>
            <w:shd w:val="clear" w:color="auto" w:fill="FFFFFF" w:themeFill="background1"/>
            <w:vAlign w:val="center"/>
          </w:tcPr>
          <w:p w:rsidR="00202D0E" w:rsidRPr="00594DD5" w:rsidRDefault="00202D0E" w:rsidP="00003A44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594DD5">
              <w:rPr>
                <w:rFonts w:eastAsiaTheme="minorEastAsia" w:cs="Times New Roman"/>
                <w:sz w:val="22"/>
                <w:lang w:eastAsia="ru-RU"/>
              </w:rPr>
              <w:t>2027 год</w:t>
            </w:r>
          </w:p>
        </w:tc>
        <w:tc>
          <w:tcPr>
            <w:tcW w:w="396" w:type="pct"/>
            <w:shd w:val="clear" w:color="auto" w:fill="FFFFFF" w:themeFill="background1"/>
            <w:vAlign w:val="center"/>
          </w:tcPr>
          <w:p w:rsidR="00202D0E" w:rsidRPr="00594DD5" w:rsidRDefault="00202D0E" w:rsidP="00003A44">
            <w:pPr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94DD5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Ответственный за выполнение мероприятия</w:t>
            </w:r>
          </w:p>
        </w:tc>
      </w:tr>
      <w:tr w:rsidR="00C243F2" w:rsidRPr="00594DD5" w:rsidTr="00C243F2">
        <w:trPr>
          <w:trHeight w:val="182"/>
        </w:trPr>
        <w:tc>
          <w:tcPr>
            <w:tcW w:w="140" w:type="pct"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94DD5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121" w:type="pct"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94DD5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94DD5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467" w:type="pct"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94DD5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326" w:type="pct"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5</w:t>
            </w:r>
          </w:p>
        </w:tc>
        <w:tc>
          <w:tcPr>
            <w:tcW w:w="259" w:type="pct"/>
            <w:gridSpan w:val="2"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6</w:t>
            </w:r>
          </w:p>
        </w:tc>
        <w:tc>
          <w:tcPr>
            <w:tcW w:w="1212" w:type="pct"/>
            <w:gridSpan w:val="6"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7</w:t>
            </w:r>
          </w:p>
        </w:tc>
        <w:tc>
          <w:tcPr>
            <w:tcW w:w="233" w:type="pct"/>
            <w:gridSpan w:val="2"/>
            <w:shd w:val="clear" w:color="auto" w:fill="FFFFFF" w:themeFill="background1"/>
            <w:vAlign w:val="center"/>
          </w:tcPr>
          <w:p w:rsidR="00C243F2" w:rsidRPr="00594DD5" w:rsidRDefault="00C243F2" w:rsidP="00C243F2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8</w:t>
            </w:r>
          </w:p>
        </w:tc>
        <w:tc>
          <w:tcPr>
            <w:tcW w:w="233" w:type="pct"/>
            <w:gridSpan w:val="2"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9</w:t>
            </w:r>
          </w:p>
        </w:tc>
        <w:tc>
          <w:tcPr>
            <w:tcW w:w="240" w:type="pct"/>
            <w:gridSpan w:val="2"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10</w:t>
            </w:r>
          </w:p>
        </w:tc>
        <w:tc>
          <w:tcPr>
            <w:tcW w:w="396" w:type="pct"/>
            <w:shd w:val="clear" w:color="auto" w:fill="FFFFFF" w:themeFill="background1"/>
            <w:vAlign w:val="center"/>
          </w:tcPr>
          <w:p w:rsidR="00C243F2" w:rsidRPr="00594DD5" w:rsidRDefault="00C243F2" w:rsidP="00C243F2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</w:t>
            </w:r>
            <w:r w:rsidRPr="00594DD5">
              <w:rPr>
                <w:rFonts w:eastAsiaTheme="minorEastAsia" w:cs="Times New Roman"/>
                <w:sz w:val="22"/>
                <w:lang w:eastAsia="ru-RU"/>
              </w:rPr>
              <w:t>1</w:t>
            </w:r>
          </w:p>
        </w:tc>
      </w:tr>
      <w:tr w:rsidR="00C76849" w:rsidRPr="00594DD5" w:rsidTr="00202D0E">
        <w:trPr>
          <w:trHeight w:val="182"/>
        </w:trPr>
        <w:tc>
          <w:tcPr>
            <w:tcW w:w="140" w:type="pct"/>
            <w:shd w:val="clear" w:color="auto" w:fill="FFFFFF" w:themeFill="background1"/>
            <w:vAlign w:val="center"/>
          </w:tcPr>
          <w:p w:rsidR="00C76849" w:rsidRPr="00594DD5" w:rsidRDefault="00C76849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594DD5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1121" w:type="pct"/>
            <w:shd w:val="clear" w:color="auto" w:fill="FFFFFF" w:themeFill="background1"/>
            <w:vAlign w:val="center"/>
          </w:tcPr>
          <w:p w:rsidR="00C76849" w:rsidRPr="00594DD5" w:rsidRDefault="00C76849" w:rsidP="00003A44">
            <w:pPr>
              <w:rPr>
                <w:rFonts w:eastAsia="Times New Roman"/>
                <w:sz w:val="22"/>
                <w:lang w:eastAsia="ru-RU"/>
              </w:rPr>
            </w:pPr>
            <w:r w:rsidRPr="00594DD5">
              <w:rPr>
                <w:rFonts w:eastAsia="Times New Roman"/>
                <w:b/>
                <w:sz w:val="22"/>
                <w:lang w:eastAsia="ru-RU"/>
              </w:rPr>
              <w:t>Основное мероприятие 50</w:t>
            </w:r>
            <w:r w:rsidRPr="00594DD5">
              <w:rPr>
                <w:rFonts w:eastAsia="Times New Roman"/>
                <w:sz w:val="22"/>
                <w:lang w:eastAsia="ru-RU"/>
              </w:rPr>
              <w:br/>
            </w:r>
            <w:r w:rsidRPr="00594DD5">
              <w:rPr>
                <w:sz w:val="22"/>
              </w:rPr>
              <w:t>Оценка уровня эффективности, результативности, обеспечение гласности и прозрачности контрактной системы в сфере закупок</w:t>
            </w: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:rsidR="00C76849" w:rsidRPr="00594DD5" w:rsidRDefault="00C76849" w:rsidP="00202D0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594DD5">
              <w:rPr>
                <w:rFonts w:eastAsia="Times New Roman"/>
                <w:sz w:val="22"/>
                <w:lang w:eastAsia="ru-RU"/>
              </w:rPr>
              <w:t>202</w:t>
            </w:r>
            <w:r w:rsidR="00202D0E">
              <w:rPr>
                <w:rFonts w:eastAsia="Times New Roman"/>
                <w:sz w:val="22"/>
                <w:lang w:eastAsia="ru-RU"/>
              </w:rPr>
              <w:t>3</w:t>
            </w:r>
            <w:r w:rsidRPr="00594DD5">
              <w:rPr>
                <w:rFonts w:eastAsia="Times New Roman"/>
                <w:sz w:val="22"/>
                <w:lang w:eastAsia="ru-RU"/>
              </w:rPr>
              <w:t>-2027</w:t>
            </w:r>
            <w:r w:rsidR="00202D0E">
              <w:rPr>
                <w:rFonts w:eastAsia="Times New Roman"/>
                <w:sz w:val="22"/>
                <w:lang w:eastAsia="ru-RU"/>
              </w:rPr>
              <w:t xml:space="preserve"> </w:t>
            </w:r>
            <w:proofErr w:type="spellStart"/>
            <w:r w:rsidR="00202D0E">
              <w:rPr>
                <w:rFonts w:eastAsia="Times New Roman"/>
                <w:sz w:val="22"/>
                <w:lang w:eastAsia="ru-RU"/>
              </w:rPr>
              <w:t>г.</w:t>
            </w:r>
            <w:proofErr w:type="gramStart"/>
            <w:r w:rsidR="00202D0E">
              <w:rPr>
                <w:rFonts w:eastAsia="Times New Roman"/>
                <w:sz w:val="22"/>
                <w:lang w:eastAsia="ru-RU"/>
              </w:rPr>
              <w:t>г</w:t>
            </w:r>
            <w:proofErr w:type="spellEnd"/>
            <w:proofErr w:type="gramEnd"/>
            <w:r w:rsidR="00202D0E">
              <w:rPr>
                <w:rFonts w:eastAsia="Times New Roman"/>
                <w:sz w:val="22"/>
                <w:lang w:eastAsia="ru-RU"/>
              </w:rPr>
              <w:t>.</w:t>
            </w:r>
          </w:p>
        </w:tc>
        <w:tc>
          <w:tcPr>
            <w:tcW w:w="467" w:type="pct"/>
            <w:shd w:val="clear" w:color="auto" w:fill="FFFFFF" w:themeFill="background1"/>
            <w:vAlign w:val="center"/>
          </w:tcPr>
          <w:p w:rsidR="00C76849" w:rsidRPr="00594DD5" w:rsidRDefault="00C76849" w:rsidP="00003A44">
            <w:pPr>
              <w:rPr>
                <w:rFonts w:eastAsia="Times New Roman"/>
                <w:sz w:val="22"/>
                <w:lang w:eastAsia="ru-RU"/>
              </w:rPr>
            </w:pPr>
            <w:r w:rsidRPr="00594DD5">
              <w:rPr>
                <w:rFonts w:eastAsia="Times New Roman"/>
                <w:sz w:val="22"/>
                <w:lang w:eastAsia="ru-RU"/>
              </w:rPr>
              <w:t>Средства бюджета Можайского городского округа</w:t>
            </w:r>
          </w:p>
        </w:tc>
        <w:tc>
          <w:tcPr>
            <w:tcW w:w="2503" w:type="pct"/>
            <w:gridSpan w:val="15"/>
            <w:shd w:val="clear" w:color="auto" w:fill="FFFFFF" w:themeFill="background1"/>
            <w:vAlign w:val="center"/>
          </w:tcPr>
          <w:p w:rsidR="00C76849" w:rsidRPr="00594DD5" w:rsidRDefault="00C76849" w:rsidP="00003A44">
            <w:pPr>
              <w:jc w:val="center"/>
              <w:rPr>
                <w:sz w:val="22"/>
              </w:rPr>
            </w:pPr>
            <w:r w:rsidRPr="00594DD5">
              <w:rPr>
                <w:rFonts w:eastAsiaTheme="minorEastAsia" w:cs="Times New Roman"/>
                <w:sz w:val="22"/>
                <w:lang w:eastAsia="ru-RU"/>
              </w:rPr>
              <w:t>В пределах средств, предусмотренных на основную деятельность ответственных исполнителей</w:t>
            </w:r>
          </w:p>
        </w:tc>
        <w:tc>
          <w:tcPr>
            <w:tcW w:w="396" w:type="pct"/>
            <w:shd w:val="clear" w:color="auto" w:fill="FFFFFF" w:themeFill="background1"/>
            <w:vAlign w:val="center"/>
          </w:tcPr>
          <w:p w:rsidR="00C76849" w:rsidRPr="00594DD5" w:rsidRDefault="00C76849" w:rsidP="00003A44">
            <w:pPr>
              <w:rPr>
                <w:rFonts w:eastAsia="Times New Roman"/>
                <w:sz w:val="22"/>
                <w:lang w:eastAsia="ru-RU"/>
              </w:rPr>
            </w:pPr>
            <w:r w:rsidRPr="00594DD5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МКУ МГО МО «Центр торгов»</w:t>
            </w:r>
          </w:p>
        </w:tc>
      </w:tr>
      <w:tr w:rsidR="00C76849" w:rsidRPr="00594DD5" w:rsidTr="00202D0E">
        <w:trPr>
          <w:trHeight w:val="182"/>
        </w:trPr>
        <w:tc>
          <w:tcPr>
            <w:tcW w:w="140" w:type="pct"/>
            <w:vMerge w:val="restart"/>
            <w:shd w:val="clear" w:color="auto" w:fill="FFFFFF" w:themeFill="background1"/>
            <w:vAlign w:val="center"/>
          </w:tcPr>
          <w:p w:rsidR="00C76849" w:rsidRPr="00594DD5" w:rsidRDefault="00C76849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594DD5">
              <w:rPr>
                <w:rFonts w:eastAsia="Times New Roman"/>
                <w:sz w:val="22"/>
                <w:lang w:eastAsia="ru-RU"/>
              </w:rPr>
              <w:t>1.1</w:t>
            </w:r>
          </w:p>
        </w:tc>
        <w:tc>
          <w:tcPr>
            <w:tcW w:w="1121" w:type="pct"/>
            <w:shd w:val="clear" w:color="auto" w:fill="FFFFFF" w:themeFill="background1"/>
            <w:vAlign w:val="center"/>
          </w:tcPr>
          <w:p w:rsidR="00C76849" w:rsidRPr="00594DD5" w:rsidRDefault="00C76849" w:rsidP="00003A44">
            <w:pPr>
              <w:rPr>
                <w:rFonts w:eastAsia="Times New Roman"/>
                <w:sz w:val="22"/>
                <w:lang w:eastAsia="ru-RU"/>
              </w:rPr>
            </w:pPr>
            <w:r w:rsidRPr="00594DD5">
              <w:rPr>
                <w:rFonts w:eastAsia="Times New Roman"/>
                <w:b/>
                <w:sz w:val="22"/>
                <w:lang w:eastAsia="ru-RU"/>
              </w:rPr>
              <w:t>Мероприятие 50.01</w:t>
            </w:r>
            <w:r w:rsidRPr="00594DD5">
              <w:rPr>
                <w:rFonts w:eastAsia="Times New Roman"/>
                <w:sz w:val="22"/>
                <w:lang w:eastAsia="ru-RU"/>
              </w:rPr>
              <w:br/>
            </w:r>
            <w:r w:rsidRPr="00594DD5">
              <w:rPr>
                <w:sz w:val="22"/>
              </w:rPr>
              <w:t>Проведение оценки общего уровня организации закупок</w:t>
            </w: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:rsidR="00C76849" w:rsidRPr="00594DD5" w:rsidRDefault="00C76849" w:rsidP="00202D0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594DD5">
              <w:rPr>
                <w:rFonts w:eastAsia="Times New Roman"/>
                <w:sz w:val="22"/>
                <w:lang w:eastAsia="ru-RU"/>
              </w:rPr>
              <w:t>202</w:t>
            </w:r>
            <w:r w:rsidR="00202D0E">
              <w:rPr>
                <w:rFonts w:eastAsia="Times New Roman"/>
                <w:sz w:val="22"/>
                <w:lang w:eastAsia="ru-RU"/>
              </w:rPr>
              <w:t>3</w:t>
            </w:r>
            <w:r w:rsidRPr="00594DD5">
              <w:rPr>
                <w:rFonts w:eastAsia="Times New Roman"/>
                <w:sz w:val="22"/>
                <w:lang w:eastAsia="ru-RU"/>
              </w:rPr>
              <w:t>-2027</w:t>
            </w:r>
            <w:r w:rsidR="00202D0E">
              <w:rPr>
                <w:rFonts w:eastAsia="Times New Roman"/>
                <w:sz w:val="22"/>
                <w:lang w:eastAsia="ru-RU"/>
              </w:rPr>
              <w:t xml:space="preserve"> </w:t>
            </w:r>
            <w:proofErr w:type="spellStart"/>
            <w:r w:rsidR="00202D0E">
              <w:rPr>
                <w:rFonts w:eastAsia="Times New Roman"/>
                <w:sz w:val="22"/>
                <w:lang w:eastAsia="ru-RU"/>
              </w:rPr>
              <w:t>г.</w:t>
            </w:r>
            <w:proofErr w:type="gramStart"/>
            <w:r w:rsidR="00202D0E">
              <w:rPr>
                <w:rFonts w:eastAsia="Times New Roman"/>
                <w:sz w:val="22"/>
                <w:lang w:eastAsia="ru-RU"/>
              </w:rPr>
              <w:t>г</w:t>
            </w:r>
            <w:proofErr w:type="spellEnd"/>
            <w:proofErr w:type="gramEnd"/>
            <w:r w:rsidR="00202D0E">
              <w:rPr>
                <w:rFonts w:eastAsia="Times New Roman"/>
                <w:sz w:val="22"/>
                <w:lang w:eastAsia="ru-RU"/>
              </w:rPr>
              <w:t>.</w:t>
            </w:r>
          </w:p>
        </w:tc>
        <w:tc>
          <w:tcPr>
            <w:tcW w:w="467" w:type="pct"/>
            <w:shd w:val="clear" w:color="auto" w:fill="FFFFFF" w:themeFill="background1"/>
            <w:vAlign w:val="center"/>
          </w:tcPr>
          <w:p w:rsidR="00C76849" w:rsidRPr="00594DD5" w:rsidRDefault="00C76849" w:rsidP="00003A44">
            <w:pPr>
              <w:rPr>
                <w:rFonts w:eastAsia="Times New Roman"/>
                <w:sz w:val="22"/>
                <w:lang w:eastAsia="ru-RU"/>
              </w:rPr>
            </w:pPr>
            <w:r w:rsidRPr="00594DD5">
              <w:rPr>
                <w:rFonts w:eastAsia="Times New Roman"/>
                <w:sz w:val="22"/>
                <w:lang w:eastAsia="ru-RU"/>
              </w:rPr>
              <w:t>Средства бюджета Можайского городского округа</w:t>
            </w:r>
          </w:p>
        </w:tc>
        <w:tc>
          <w:tcPr>
            <w:tcW w:w="2503" w:type="pct"/>
            <w:gridSpan w:val="15"/>
            <w:shd w:val="clear" w:color="auto" w:fill="FFFFFF" w:themeFill="background1"/>
            <w:vAlign w:val="center"/>
          </w:tcPr>
          <w:p w:rsidR="00C76849" w:rsidRPr="00594DD5" w:rsidRDefault="00C76849" w:rsidP="00003A44">
            <w:pPr>
              <w:jc w:val="center"/>
              <w:rPr>
                <w:sz w:val="22"/>
              </w:rPr>
            </w:pPr>
            <w:r w:rsidRPr="00594DD5">
              <w:rPr>
                <w:rFonts w:eastAsiaTheme="minorEastAsia" w:cs="Times New Roman"/>
                <w:sz w:val="22"/>
                <w:lang w:eastAsia="ru-RU"/>
              </w:rPr>
              <w:t>В пределах средств, предусмотренных на основную деятельность ответственных исполнителей</w:t>
            </w:r>
          </w:p>
        </w:tc>
        <w:tc>
          <w:tcPr>
            <w:tcW w:w="396" w:type="pct"/>
            <w:shd w:val="clear" w:color="auto" w:fill="FFFFFF" w:themeFill="background1"/>
            <w:vAlign w:val="center"/>
          </w:tcPr>
          <w:p w:rsidR="00C76849" w:rsidRPr="00594DD5" w:rsidRDefault="00C76849" w:rsidP="00003A44">
            <w:pPr>
              <w:rPr>
                <w:rFonts w:eastAsia="Times New Roman"/>
                <w:sz w:val="22"/>
                <w:lang w:eastAsia="ru-RU"/>
              </w:rPr>
            </w:pPr>
            <w:r w:rsidRPr="00594DD5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МКУ МГО МО «Центр торгов»</w:t>
            </w:r>
          </w:p>
        </w:tc>
      </w:tr>
      <w:tr w:rsidR="00202D0E" w:rsidRPr="00594DD5" w:rsidTr="00202D0E">
        <w:trPr>
          <w:trHeight w:val="161"/>
        </w:trPr>
        <w:tc>
          <w:tcPr>
            <w:tcW w:w="140" w:type="pct"/>
            <w:vMerge/>
            <w:shd w:val="clear" w:color="auto" w:fill="FFFFFF" w:themeFill="background1"/>
            <w:vAlign w:val="center"/>
          </w:tcPr>
          <w:p w:rsidR="00202D0E" w:rsidRPr="00594DD5" w:rsidRDefault="00202D0E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121" w:type="pct"/>
            <w:vMerge w:val="restart"/>
            <w:shd w:val="clear" w:color="auto" w:fill="FFFFFF" w:themeFill="background1"/>
            <w:vAlign w:val="center"/>
          </w:tcPr>
          <w:p w:rsidR="00202D0E" w:rsidRPr="00594DD5" w:rsidRDefault="00202D0E" w:rsidP="00003A44">
            <w:pPr>
              <w:rPr>
                <w:rFonts w:eastAsia="Times New Roman"/>
                <w:sz w:val="22"/>
                <w:lang w:eastAsia="ru-RU"/>
              </w:rPr>
            </w:pPr>
            <w:r w:rsidRPr="00594DD5">
              <w:rPr>
                <w:rFonts w:cs="Times New Roman"/>
                <w:sz w:val="22"/>
              </w:rPr>
              <w:t>Достижение планового значения доли несостоявшихся закупок от общего количества конкурентных закупок</w:t>
            </w:r>
            <w:r>
              <w:rPr>
                <w:rFonts w:cs="Times New Roman"/>
                <w:sz w:val="22"/>
              </w:rPr>
              <w:t>, процентов</w:t>
            </w:r>
          </w:p>
        </w:tc>
        <w:tc>
          <w:tcPr>
            <w:tcW w:w="373" w:type="pct"/>
            <w:vMerge w:val="restart"/>
            <w:shd w:val="clear" w:color="auto" w:fill="FFFFFF" w:themeFill="background1"/>
            <w:vAlign w:val="center"/>
          </w:tcPr>
          <w:p w:rsidR="00202D0E" w:rsidRPr="00594DD5" w:rsidRDefault="00202D0E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t>Х</w:t>
            </w:r>
          </w:p>
        </w:tc>
        <w:tc>
          <w:tcPr>
            <w:tcW w:w="467" w:type="pct"/>
            <w:vMerge w:val="restart"/>
            <w:shd w:val="clear" w:color="auto" w:fill="FFFFFF" w:themeFill="background1"/>
            <w:vAlign w:val="center"/>
          </w:tcPr>
          <w:p w:rsidR="00202D0E" w:rsidRPr="00594DD5" w:rsidRDefault="00202D0E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594DD5"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326" w:type="pct"/>
            <w:vMerge w:val="restart"/>
            <w:shd w:val="clear" w:color="auto" w:fill="FFFFFF" w:themeFill="background1"/>
            <w:vAlign w:val="center"/>
          </w:tcPr>
          <w:p w:rsidR="00202D0E" w:rsidRPr="00594DD5" w:rsidRDefault="00202D0E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594DD5">
              <w:rPr>
                <w:rFonts w:eastAsia="Times New Roman"/>
                <w:sz w:val="22"/>
                <w:lang w:eastAsia="ru-RU"/>
              </w:rPr>
              <w:t>Всего</w:t>
            </w:r>
          </w:p>
        </w:tc>
        <w:tc>
          <w:tcPr>
            <w:tcW w:w="251" w:type="pct"/>
            <w:vMerge w:val="restart"/>
            <w:shd w:val="clear" w:color="auto" w:fill="FFFFFF" w:themeFill="background1"/>
            <w:vAlign w:val="center"/>
          </w:tcPr>
          <w:p w:rsidR="00202D0E" w:rsidRPr="00594DD5" w:rsidRDefault="00202D0E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2023 год</w:t>
            </w:r>
          </w:p>
        </w:tc>
        <w:tc>
          <w:tcPr>
            <w:tcW w:w="234" w:type="pct"/>
            <w:gridSpan w:val="2"/>
            <w:vMerge w:val="restart"/>
            <w:shd w:val="clear" w:color="auto" w:fill="FFFFFF" w:themeFill="background1"/>
            <w:vAlign w:val="center"/>
          </w:tcPr>
          <w:p w:rsidR="00202D0E" w:rsidRPr="00594DD5" w:rsidRDefault="00202D0E" w:rsidP="004522C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594DD5">
              <w:rPr>
                <w:rFonts w:eastAsia="Times New Roman"/>
                <w:sz w:val="22"/>
                <w:lang w:eastAsia="ru-RU"/>
              </w:rPr>
              <w:t>Итого 202</w:t>
            </w:r>
            <w:r>
              <w:rPr>
                <w:rFonts w:eastAsia="Times New Roman"/>
                <w:sz w:val="22"/>
                <w:lang w:eastAsia="ru-RU"/>
              </w:rPr>
              <w:t>4</w:t>
            </w:r>
            <w:r w:rsidRPr="00594DD5">
              <w:rPr>
                <w:rFonts w:eastAsia="Times New Roman"/>
                <w:sz w:val="22"/>
                <w:lang w:eastAsia="ru-RU"/>
              </w:rPr>
              <w:t xml:space="preserve"> год</w:t>
            </w:r>
          </w:p>
        </w:tc>
        <w:tc>
          <w:tcPr>
            <w:tcW w:w="752" w:type="pct"/>
            <w:gridSpan w:val="4"/>
            <w:shd w:val="clear" w:color="auto" w:fill="FFFFFF" w:themeFill="background1"/>
            <w:vAlign w:val="center"/>
          </w:tcPr>
          <w:p w:rsidR="00202D0E" w:rsidRPr="00594DD5" w:rsidRDefault="00202D0E" w:rsidP="00C76849">
            <w:pPr>
              <w:jc w:val="center"/>
              <w:rPr>
                <w:sz w:val="22"/>
              </w:rPr>
            </w:pPr>
            <w:r w:rsidRPr="00594DD5">
              <w:rPr>
                <w:rFonts w:eastAsia="Times New Roman"/>
                <w:sz w:val="22"/>
                <w:lang w:eastAsia="ru-RU"/>
              </w:rPr>
              <w:t>В том числе</w:t>
            </w:r>
            <w:r>
              <w:rPr>
                <w:rFonts w:eastAsia="Times New Roman"/>
                <w:sz w:val="22"/>
                <w:lang w:eastAsia="ru-RU"/>
              </w:rPr>
              <w:t xml:space="preserve"> по кварталам</w:t>
            </w:r>
            <w:r w:rsidRPr="00594DD5">
              <w:rPr>
                <w:rFonts w:eastAsia="Times New Roman"/>
                <w:sz w:val="22"/>
                <w:lang w:eastAsia="ru-RU"/>
              </w:rPr>
              <w:t>:</w:t>
            </w:r>
          </w:p>
        </w:tc>
        <w:tc>
          <w:tcPr>
            <w:tcW w:w="254" w:type="pct"/>
            <w:gridSpan w:val="2"/>
            <w:vMerge w:val="restart"/>
            <w:shd w:val="clear" w:color="auto" w:fill="FFFFFF" w:themeFill="background1"/>
            <w:vAlign w:val="center"/>
          </w:tcPr>
          <w:p w:rsidR="00202D0E" w:rsidRPr="00594DD5" w:rsidRDefault="00202D0E" w:rsidP="004522C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594DD5">
              <w:rPr>
                <w:rFonts w:eastAsia="Times New Roman"/>
                <w:sz w:val="22"/>
                <w:lang w:eastAsia="ru-RU"/>
              </w:rPr>
              <w:t>202</w:t>
            </w:r>
            <w:r>
              <w:rPr>
                <w:rFonts w:eastAsia="Times New Roman"/>
                <w:sz w:val="22"/>
                <w:lang w:eastAsia="ru-RU"/>
              </w:rPr>
              <w:t>5</w:t>
            </w:r>
            <w:r w:rsidRPr="00594DD5">
              <w:rPr>
                <w:rFonts w:eastAsia="Times New Roman"/>
                <w:sz w:val="22"/>
                <w:lang w:eastAsia="ru-RU"/>
              </w:rPr>
              <w:t xml:space="preserve"> год</w:t>
            </w:r>
          </w:p>
        </w:tc>
        <w:tc>
          <w:tcPr>
            <w:tcW w:w="270" w:type="pct"/>
            <w:gridSpan w:val="2"/>
            <w:vMerge w:val="restart"/>
            <w:shd w:val="clear" w:color="auto" w:fill="FFFFFF" w:themeFill="background1"/>
            <w:vAlign w:val="center"/>
          </w:tcPr>
          <w:p w:rsidR="00202D0E" w:rsidRPr="00594DD5" w:rsidRDefault="00202D0E" w:rsidP="004522C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594DD5">
              <w:rPr>
                <w:rFonts w:eastAsia="Times New Roman"/>
                <w:sz w:val="22"/>
                <w:lang w:eastAsia="ru-RU"/>
              </w:rPr>
              <w:t>202</w:t>
            </w:r>
            <w:r>
              <w:rPr>
                <w:rFonts w:eastAsia="Times New Roman"/>
                <w:sz w:val="22"/>
                <w:lang w:eastAsia="ru-RU"/>
              </w:rPr>
              <w:t>6</w:t>
            </w:r>
            <w:r w:rsidRPr="00594DD5">
              <w:rPr>
                <w:rFonts w:eastAsia="Times New Roman"/>
                <w:sz w:val="22"/>
                <w:lang w:eastAsia="ru-RU"/>
              </w:rPr>
              <w:t xml:space="preserve"> год</w:t>
            </w:r>
          </w:p>
        </w:tc>
        <w:tc>
          <w:tcPr>
            <w:tcW w:w="416" w:type="pct"/>
            <w:gridSpan w:val="3"/>
            <w:vMerge w:val="restart"/>
            <w:shd w:val="clear" w:color="auto" w:fill="FFFFFF" w:themeFill="background1"/>
            <w:vAlign w:val="center"/>
          </w:tcPr>
          <w:p w:rsidR="00202D0E" w:rsidRPr="00594DD5" w:rsidRDefault="00202D0E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2027 год</w:t>
            </w:r>
          </w:p>
        </w:tc>
        <w:tc>
          <w:tcPr>
            <w:tcW w:w="396" w:type="pct"/>
            <w:vMerge w:val="restart"/>
            <w:shd w:val="clear" w:color="auto" w:fill="FFFFFF" w:themeFill="background1"/>
            <w:vAlign w:val="center"/>
          </w:tcPr>
          <w:p w:rsidR="00202D0E" w:rsidRPr="00594DD5" w:rsidRDefault="00202D0E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594DD5">
              <w:rPr>
                <w:rFonts w:eastAsia="Times New Roman"/>
                <w:sz w:val="22"/>
                <w:lang w:eastAsia="ru-RU"/>
              </w:rPr>
              <w:t>Х</w:t>
            </w:r>
          </w:p>
        </w:tc>
      </w:tr>
      <w:tr w:rsidR="00202D0E" w:rsidRPr="00594DD5" w:rsidTr="00202D0E">
        <w:trPr>
          <w:trHeight w:val="71"/>
        </w:trPr>
        <w:tc>
          <w:tcPr>
            <w:tcW w:w="140" w:type="pct"/>
            <w:vMerge/>
            <w:shd w:val="clear" w:color="auto" w:fill="FFFFFF" w:themeFill="background1"/>
            <w:vAlign w:val="center"/>
          </w:tcPr>
          <w:p w:rsidR="00202D0E" w:rsidRPr="00594DD5" w:rsidRDefault="00202D0E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121" w:type="pct"/>
            <w:vMerge/>
            <w:shd w:val="clear" w:color="auto" w:fill="FFFFFF" w:themeFill="background1"/>
            <w:vAlign w:val="center"/>
          </w:tcPr>
          <w:p w:rsidR="00202D0E" w:rsidRPr="00594DD5" w:rsidRDefault="00202D0E" w:rsidP="00003A44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3" w:type="pct"/>
            <w:vMerge/>
            <w:shd w:val="clear" w:color="auto" w:fill="FFFFFF" w:themeFill="background1"/>
            <w:vAlign w:val="center"/>
          </w:tcPr>
          <w:p w:rsidR="00202D0E" w:rsidRPr="00594DD5" w:rsidRDefault="00202D0E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7" w:type="pct"/>
            <w:vMerge/>
            <w:shd w:val="clear" w:color="auto" w:fill="FFFFFF" w:themeFill="background1"/>
            <w:vAlign w:val="center"/>
          </w:tcPr>
          <w:p w:rsidR="00202D0E" w:rsidRPr="00594DD5" w:rsidRDefault="00202D0E" w:rsidP="00003A44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FFFFFF" w:themeFill="background1"/>
            <w:vAlign w:val="center"/>
          </w:tcPr>
          <w:p w:rsidR="00202D0E" w:rsidRPr="00594DD5" w:rsidRDefault="00202D0E" w:rsidP="00003A44">
            <w:pPr>
              <w:jc w:val="center"/>
              <w:rPr>
                <w:sz w:val="22"/>
              </w:rPr>
            </w:pPr>
          </w:p>
        </w:tc>
        <w:tc>
          <w:tcPr>
            <w:tcW w:w="251" w:type="pct"/>
            <w:vMerge/>
            <w:shd w:val="clear" w:color="auto" w:fill="FFFFFF" w:themeFill="background1"/>
            <w:vAlign w:val="center"/>
          </w:tcPr>
          <w:p w:rsidR="00202D0E" w:rsidRPr="00594DD5" w:rsidRDefault="00202D0E" w:rsidP="00003A44">
            <w:pPr>
              <w:jc w:val="center"/>
              <w:rPr>
                <w:sz w:val="22"/>
              </w:rPr>
            </w:pPr>
          </w:p>
        </w:tc>
        <w:tc>
          <w:tcPr>
            <w:tcW w:w="234" w:type="pct"/>
            <w:gridSpan w:val="2"/>
            <w:vMerge/>
            <w:shd w:val="clear" w:color="auto" w:fill="FFFFFF" w:themeFill="background1"/>
            <w:vAlign w:val="center"/>
          </w:tcPr>
          <w:p w:rsidR="00202D0E" w:rsidRPr="00594DD5" w:rsidRDefault="00202D0E" w:rsidP="00003A44">
            <w:pPr>
              <w:jc w:val="center"/>
              <w:rPr>
                <w:sz w:val="22"/>
              </w:rPr>
            </w:pPr>
          </w:p>
        </w:tc>
        <w:tc>
          <w:tcPr>
            <w:tcW w:w="213" w:type="pct"/>
            <w:shd w:val="clear" w:color="auto" w:fill="FFFFFF" w:themeFill="background1"/>
            <w:vAlign w:val="center"/>
          </w:tcPr>
          <w:p w:rsidR="00202D0E" w:rsidRPr="00594DD5" w:rsidRDefault="00202D0E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1квартал</w:t>
            </w:r>
          </w:p>
        </w:tc>
        <w:tc>
          <w:tcPr>
            <w:tcW w:w="154" w:type="pct"/>
            <w:shd w:val="clear" w:color="auto" w:fill="FFFFFF" w:themeFill="background1"/>
            <w:vAlign w:val="center"/>
          </w:tcPr>
          <w:p w:rsidR="00202D0E" w:rsidRPr="00594DD5" w:rsidRDefault="00202D0E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 полугодие</w:t>
            </w:r>
          </w:p>
        </w:tc>
        <w:tc>
          <w:tcPr>
            <w:tcW w:w="171" w:type="pct"/>
            <w:shd w:val="clear" w:color="auto" w:fill="FFFFFF" w:themeFill="background1"/>
            <w:vAlign w:val="center"/>
          </w:tcPr>
          <w:p w:rsidR="00202D0E" w:rsidRPr="00594DD5" w:rsidRDefault="00202D0E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9 месяцев</w:t>
            </w:r>
          </w:p>
        </w:tc>
        <w:tc>
          <w:tcPr>
            <w:tcW w:w="214" w:type="pct"/>
            <w:shd w:val="clear" w:color="auto" w:fill="FFFFFF" w:themeFill="background1"/>
            <w:vAlign w:val="center"/>
          </w:tcPr>
          <w:p w:rsidR="00202D0E" w:rsidRPr="00594DD5" w:rsidRDefault="00202D0E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12 месяцев</w:t>
            </w:r>
          </w:p>
        </w:tc>
        <w:tc>
          <w:tcPr>
            <w:tcW w:w="254" w:type="pct"/>
            <w:gridSpan w:val="2"/>
            <w:vMerge/>
            <w:shd w:val="clear" w:color="auto" w:fill="FFFFFF" w:themeFill="background1"/>
            <w:vAlign w:val="center"/>
          </w:tcPr>
          <w:p w:rsidR="00202D0E" w:rsidRPr="00594DD5" w:rsidRDefault="00202D0E" w:rsidP="00003A44">
            <w:pPr>
              <w:jc w:val="center"/>
              <w:rPr>
                <w:sz w:val="22"/>
              </w:rPr>
            </w:pPr>
          </w:p>
        </w:tc>
        <w:tc>
          <w:tcPr>
            <w:tcW w:w="270" w:type="pct"/>
            <w:gridSpan w:val="2"/>
            <w:vMerge/>
            <w:shd w:val="clear" w:color="auto" w:fill="FFFFFF" w:themeFill="background1"/>
            <w:vAlign w:val="center"/>
          </w:tcPr>
          <w:p w:rsidR="00202D0E" w:rsidRPr="00594DD5" w:rsidRDefault="00202D0E" w:rsidP="00003A44">
            <w:pPr>
              <w:jc w:val="center"/>
              <w:rPr>
                <w:sz w:val="22"/>
              </w:rPr>
            </w:pPr>
          </w:p>
        </w:tc>
        <w:tc>
          <w:tcPr>
            <w:tcW w:w="416" w:type="pct"/>
            <w:gridSpan w:val="3"/>
            <w:vMerge/>
            <w:shd w:val="clear" w:color="auto" w:fill="FFFFFF" w:themeFill="background1"/>
            <w:vAlign w:val="center"/>
          </w:tcPr>
          <w:p w:rsidR="00202D0E" w:rsidRPr="00594DD5" w:rsidRDefault="00202D0E" w:rsidP="00003A44">
            <w:pPr>
              <w:jc w:val="center"/>
              <w:rPr>
                <w:sz w:val="22"/>
              </w:rPr>
            </w:pPr>
          </w:p>
        </w:tc>
        <w:tc>
          <w:tcPr>
            <w:tcW w:w="396" w:type="pct"/>
            <w:vMerge/>
            <w:shd w:val="clear" w:color="auto" w:fill="FFFFFF" w:themeFill="background1"/>
          </w:tcPr>
          <w:p w:rsidR="00202D0E" w:rsidRPr="00594DD5" w:rsidRDefault="00202D0E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202D0E" w:rsidRPr="00594DD5" w:rsidTr="00202D0E">
        <w:trPr>
          <w:trHeight w:val="182"/>
        </w:trPr>
        <w:tc>
          <w:tcPr>
            <w:tcW w:w="140" w:type="pct"/>
            <w:vMerge/>
            <w:shd w:val="clear" w:color="auto" w:fill="FFFFFF" w:themeFill="background1"/>
            <w:vAlign w:val="center"/>
          </w:tcPr>
          <w:p w:rsidR="00202D0E" w:rsidRPr="00594DD5" w:rsidRDefault="00202D0E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121" w:type="pct"/>
            <w:vMerge/>
            <w:shd w:val="clear" w:color="auto" w:fill="FFFFFF" w:themeFill="background1"/>
            <w:vAlign w:val="center"/>
          </w:tcPr>
          <w:p w:rsidR="00202D0E" w:rsidRPr="00594DD5" w:rsidRDefault="00202D0E" w:rsidP="00003A44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3" w:type="pct"/>
            <w:vMerge/>
            <w:shd w:val="clear" w:color="auto" w:fill="FFFFFF" w:themeFill="background1"/>
            <w:vAlign w:val="center"/>
          </w:tcPr>
          <w:p w:rsidR="00202D0E" w:rsidRPr="00594DD5" w:rsidRDefault="00202D0E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7" w:type="pct"/>
            <w:vMerge/>
            <w:shd w:val="clear" w:color="auto" w:fill="FFFFFF" w:themeFill="background1"/>
            <w:vAlign w:val="center"/>
          </w:tcPr>
          <w:p w:rsidR="00202D0E" w:rsidRPr="00594DD5" w:rsidRDefault="00202D0E" w:rsidP="00003A44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" w:type="pct"/>
            <w:shd w:val="clear" w:color="auto" w:fill="FFFFFF" w:themeFill="background1"/>
            <w:vAlign w:val="center"/>
          </w:tcPr>
          <w:p w:rsidR="00202D0E" w:rsidRPr="00594DD5" w:rsidRDefault="00202D0E" w:rsidP="007B3648">
            <w:pPr>
              <w:jc w:val="center"/>
              <w:rPr>
                <w:sz w:val="22"/>
              </w:rPr>
            </w:pPr>
            <w:r w:rsidRPr="00594DD5">
              <w:rPr>
                <w:sz w:val="22"/>
              </w:rPr>
              <w:t>29</w:t>
            </w:r>
          </w:p>
        </w:tc>
        <w:tc>
          <w:tcPr>
            <w:tcW w:w="251" w:type="pct"/>
            <w:shd w:val="clear" w:color="auto" w:fill="FFFFFF" w:themeFill="background1"/>
            <w:vAlign w:val="center"/>
          </w:tcPr>
          <w:p w:rsidR="00202D0E" w:rsidRPr="00594DD5" w:rsidRDefault="00C243F2" w:rsidP="007B3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234" w:type="pct"/>
            <w:gridSpan w:val="2"/>
            <w:shd w:val="clear" w:color="auto" w:fill="FFFFFF" w:themeFill="background1"/>
            <w:vAlign w:val="center"/>
          </w:tcPr>
          <w:p w:rsidR="00202D0E" w:rsidRPr="00594DD5" w:rsidRDefault="00202D0E" w:rsidP="007B3648">
            <w:pPr>
              <w:jc w:val="center"/>
              <w:rPr>
                <w:sz w:val="22"/>
              </w:rPr>
            </w:pPr>
            <w:r w:rsidRPr="00594DD5">
              <w:rPr>
                <w:sz w:val="22"/>
              </w:rPr>
              <w:t>3</w:t>
            </w:r>
            <w:r>
              <w:rPr>
                <w:sz w:val="22"/>
              </w:rPr>
              <w:t>2</w:t>
            </w:r>
          </w:p>
        </w:tc>
        <w:tc>
          <w:tcPr>
            <w:tcW w:w="213" w:type="pct"/>
            <w:shd w:val="clear" w:color="auto" w:fill="FFFFFF" w:themeFill="background1"/>
            <w:vAlign w:val="center"/>
          </w:tcPr>
          <w:p w:rsidR="00202D0E" w:rsidRPr="00594DD5" w:rsidRDefault="00202D0E" w:rsidP="000B60A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4" w:type="pct"/>
            <w:shd w:val="clear" w:color="auto" w:fill="FFFFFF" w:themeFill="background1"/>
            <w:vAlign w:val="center"/>
          </w:tcPr>
          <w:p w:rsidR="00202D0E" w:rsidRPr="000B60A1" w:rsidRDefault="00202D0E" w:rsidP="00003A4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1" w:type="pct"/>
            <w:shd w:val="clear" w:color="auto" w:fill="FFFFFF" w:themeFill="background1"/>
            <w:vAlign w:val="center"/>
          </w:tcPr>
          <w:p w:rsidR="00202D0E" w:rsidRPr="000B60A1" w:rsidRDefault="00202D0E" w:rsidP="00003A4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4" w:type="pct"/>
            <w:shd w:val="clear" w:color="auto" w:fill="FFFFFF" w:themeFill="background1"/>
            <w:vAlign w:val="center"/>
          </w:tcPr>
          <w:p w:rsidR="00202D0E" w:rsidRPr="00594DD5" w:rsidRDefault="00202D0E" w:rsidP="007B3648">
            <w:pPr>
              <w:jc w:val="center"/>
              <w:rPr>
                <w:sz w:val="22"/>
              </w:rPr>
            </w:pPr>
            <w:r w:rsidRPr="00594DD5">
              <w:rPr>
                <w:sz w:val="22"/>
              </w:rPr>
              <w:t>3</w:t>
            </w:r>
            <w:r>
              <w:rPr>
                <w:sz w:val="22"/>
              </w:rPr>
              <w:t>2</w:t>
            </w:r>
          </w:p>
        </w:tc>
        <w:tc>
          <w:tcPr>
            <w:tcW w:w="254" w:type="pct"/>
            <w:gridSpan w:val="2"/>
            <w:shd w:val="clear" w:color="auto" w:fill="FFFFFF" w:themeFill="background1"/>
            <w:vAlign w:val="center"/>
          </w:tcPr>
          <w:p w:rsidR="00202D0E" w:rsidRPr="00594DD5" w:rsidRDefault="00202D0E" w:rsidP="007B3648">
            <w:pPr>
              <w:jc w:val="center"/>
              <w:rPr>
                <w:sz w:val="22"/>
              </w:rPr>
            </w:pPr>
            <w:r w:rsidRPr="00594DD5">
              <w:rPr>
                <w:sz w:val="22"/>
              </w:rPr>
              <w:t>3</w:t>
            </w:r>
            <w:r>
              <w:rPr>
                <w:sz w:val="22"/>
              </w:rPr>
              <w:t>1</w:t>
            </w:r>
          </w:p>
        </w:tc>
        <w:tc>
          <w:tcPr>
            <w:tcW w:w="270" w:type="pct"/>
            <w:gridSpan w:val="2"/>
            <w:shd w:val="clear" w:color="auto" w:fill="FFFFFF" w:themeFill="background1"/>
            <w:vAlign w:val="center"/>
          </w:tcPr>
          <w:p w:rsidR="00202D0E" w:rsidRPr="00594DD5" w:rsidRDefault="00202D0E" w:rsidP="007B3648">
            <w:pPr>
              <w:jc w:val="center"/>
              <w:rPr>
                <w:sz w:val="22"/>
              </w:rPr>
            </w:pPr>
            <w:r w:rsidRPr="00594DD5">
              <w:rPr>
                <w:sz w:val="22"/>
              </w:rPr>
              <w:t>3</w:t>
            </w:r>
            <w:r>
              <w:rPr>
                <w:sz w:val="22"/>
              </w:rPr>
              <w:t>0</w:t>
            </w:r>
          </w:p>
        </w:tc>
        <w:tc>
          <w:tcPr>
            <w:tcW w:w="416" w:type="pct"/>
            <w:gridSpan w:val="3"/>
            <w:shd w:val="clear" w:color="auto" w:fill="FFFFFF" w:themeFill="background1"/>
            <w:vAlign w:val="center"/>
          </w:tcPr>
          <w:p w:rsidR="00202D0E" w:rsidRPr="00594DD5" w:rsidRDefault="00202D0E" w:rsidP="00003A4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396" w:type="pct"/>
            <w:vMerge/>
            <w:shd w:val="clear" w:color="auto" w:fill="FFFFFF" w:themeFill="background1"/>
          </w:tcPr>
          <w:p w:rsidR="00202D0E" w:rsidRPr="00594DD5" w:rsidRDefault="00202D0E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C76849" w:rsidRPr="00594DD5" w:rsidTr="00202D0E">
        <w:trPr>
          <w:trHeight w:val="182"/>
        </w:trPr>
        <w:tc>
          <w:tcPr>
            <w:tcW w:w="140" w:type="pct"/>
            <w:vMerge w:val="restart"/>
            <w:shd w:val="clear" w:color="auto" w:fill="FFFFFF" w:themeFill="background1"/>
            <w:vAlign w:val="center"/>
          </w:tcPr>
          <w:p w:rsidR="00C76849" w:rsidRPr="00594DD5" w:rsidRDefault="00C76849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594DD5">
              <w:rPr>
                <w:rFonts w:eastAsia="Times New Roman"/>
                <w:sz w:val="22"/>
                <w:lang w:eastAsia="ru-RU"/>
              </w:rPr>
              <w:t>1.2</w:t>
            </w:r>
          </w:p>
        </w:tc>
        <w:tc>
          <w:tcPr>
            <w:tcW w:w="1121" w:type="pct"/>
            <w:shd w:val="clear" w:color="auto" w:fill="FFFFFF" w:themeFill="background1"/>
            <w:vAlign w:val="center"/>
          </w:tcPr>
          <w:p w:rsidR="00C76849" w:rsidRPr="00594DD5" w:rsidRDefault="00C76849" w:rsidP="00003A4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594DD5">
              <w:rPr>
                <w:rFonts w:ascii="Times New Roman" w:hAnsi="Times New Roman" w:cs="Times New Roman"/>
                <w:b/>
                <w:szCs w:val="22"/>
              </w:rPr>
              <w:t>Мероприятие 50.02</w:t>
            </w:r>
          </w:p>
          <w:p w:rsidR="00C76849" w:rsidRPr="00594DD5" w:rsidRDefault="00C76849" w:rsidP="00003A44">
            <w:pPr>
              <w:rPr>
                <w:rFonts w:eastAsia="Times New Roman"/>
                <w:sz w:val="22"/>
                <w:lang w:eastAsia="ru-RU"/>
              </w:rPr>
            </w:pPr>
            <w:r w:rsidRPr="00594DD5">
              <w:rPr>
                <w:sz w:val="22"/>
              </w:rPr>
              <w:t>Проведение оценки качества закупочной деятельности</w:t>
            </w: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:rsidR="00C76849" w:rsidRPr="00594DD5" w:rsidRDefault="00C76849" w:rsidP="00202D0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594DD5">
              <w:rPr>
                <w:rFonts w:eastAsia="Times New Roman"/>
                <w:sz w:val="22"/>
                <w:lang w:eastAsia="ru-RU"/>
              </w:rPr>
              <w:t>202</w:t>
            </w:r>
            <w:r w:rsidR="00202D0E">
              <w:rPr>
                <w:rFonts w:eastAsia="Times New Roman"/>
                <w:sz w:val="22"/>
                <w:lang w:eastAsia="ru-RU"/>
              </w:rPr>
              <w:t>3</w:t>
            </w:r>
            <w:r w:rsidRPr="00594DD5">
              <w:rPr>
                <w:rFonts w:eastAsia="Times New Roman"/>
                <w:sz w:val="22"/>
                <w:lang w:eastAsia="ru-RU"/>
              </w:rPr>
              <w:t>-2027</w:t>
            </w:r>
            <w:r w:rsidR="00202D0E">
              <w:rPr>
                <w:rFonts w:eastAsia="Times New Roman"/>
                <w:sz w:val="22"/>
                <w:lang w:eastAsia="ru-RU"/>
              </w:rPr>
              <w:t xml:space="preserve"> </w:t>
            </w:r>
            <w:proofErr w:type="spellStart"/>
            <w:r w:rsidR="00202D0E">
              <w:rPr>
                <w:rFonts w:eastAsia="Times New Roman"/>
                <w:sz w:val="22"/>
                <w:lang w:eastAsia="ru-RU"/>
              </w:rPr>
              <w:t>г.</w:t>
            </w:r>
            <w:proofErr w:type="gramStart"/>
            <w:r w:rsidR="00202D0E">
              <w:rPr>
                <w:rFonts w:eastAsia="Times New Roman"/>
                <w:sz w:val="22"/>
                <w:lang w:eastAsia="ru-RU"/>
              </w:rPr>
              <w:t>г</w:t>
            </w:r>
            <w:proofErr w:type="spellEnd"/>
            <w:proofErr w:type="gramEnd"/>
            <w:r w:rsidR="00202D0E">
              <w:rPr>
                <w:rFonts w:eastAsia="Times New Roman"/>
                <w:sz w:val="22"/>
                <w:lang w:eastAsia="ru-RU"/>
              </w:rPr>
              <w:t>.</w:t>
            </w:r>
          </w:p>
        </w:tc>
        <w:tc>
          <w:tcPr>
            <w:tcW w:w="467" w:type="pct"/>
            <w:shd w:val="clear" w:color="auto" w:fill="FFFFFF" w:themeFill="background1"/>
            <w:vAlign w:val="center"/>
          </w:tcPr>
          <w:p w:rsidR="00C76849" w:rsidRPr="00594DD5" w:rsidRDefault="00C76849" w:rsidP="00003A44">
            <w:pPr>
              <w:rPr>
                <w:rFonts w:eastAsia="Times New Roman"/>
                <w:sz w:val="22"/>
                <w:lang w:eastAsia="ru-RU"/>
              </w:rPr>
            </w:pPr>
            <w:r w:rsidRPr="00594DD5">
              <w:rPr>
                <w:rFonts w:eastAsia="Times New Roman"/>
                <w:sz w:val="22"/>
                <w:lang w:eastAsia="ru-RU"/>
              </w:rPr>
              <w:t xml:space="preserve">Средства бюджета Можайского городского </w:t>
            </w:r>
            <w:r w:rsidRPr="00594DD5">
              <w:rPr>
                <w:rFonts w:eastAsia="Times New Roman"/>
                <w:sz w:val="22"/>
                <w:lang w:eastAsia="ru-RU"/>
              </w:rPr>
              <w:lastRenderedPageBreak/>
              <w:t>округа</w:t>
            </w:r>
          </w:p>
        </w:tc>
        <w:tc>
          <w:tcPr>
            <w:tcW w:w="2503" w:type="pct"/>
            <w:gridSpan w:val="15"/>
            <w:shd w:val="clear" w:color="auto" w:fill="FFFFFF" w:themeFill="background1"/>
            <w:vAlign w:val="center"/>
          </w:tcPr>
          <w:p w:rsidR="00C76849" w:rsidRPr="00594DD5" w:rsidRDefault="00C76849" w:rsidP="00003A44">
            <w:pPr>
              <w:jc w:val="center"/>
              <w:rPr>
                <w:sz w:val="22"/>
              </w:rPr>
            </w:pPr>
            <w:r w:rsidRPr="00594DD5">
              <w:rPr>
                <w:rFonts w:eastAsiaTheme="minorEastAsia" w:cs="Times New Roman"/>
                <w:sz w:val="22"/>
                <w:lang w:eastAsia="ru-RU"/>
              </w:rPr>
              <w:lastRenderedPageBreak/>
              <w:t>В пределах средств, предусмотренных на основную деятельность ответственных исполнителей</w:t>
            </w:r>
          </w:p>
        </w:tc>
        <w:tc>
          <w:tcPr>
            <w:tcW w:w="396" w:type="pct"/>
            <w:shd w:val="clear" w:color="auto" w:fill="FFFFFF" w:themeFill="background1"/>
            <w:vAlign w:val="center"/>
          </w:tcPr>
          <w:p w:rsidR="00C76849" w:rsidRPr="00594DD5" w:rsidRDefault="00C76849" w:rsidP="00003A44">
            <w:pPr>
              <w:rPr>
                <w:rFonts w:eastAsia="Times New Roman"/>
                <w:sz w:val="22"/>
                <w:lang w:eastAsia="ru-RU"/>
              </w:rPr>
            </w:pPr>
            <w:r w:rsidRPr="00594DD5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МКУ МГО МО «Центр торгов»</w:t>
            </w:r>
          </w:p>
        </w:tc>
      </w:tr>
      <w:tr w:rsidR="00C243F2" w:rsidRPr="00594DD5" w:rsidTr="00C243F2">
        <w:trPr>
          <w:trHeight w:val="213"/>
        </w:trPr>
        <w:tc>
          <w:tcPr>
            <w:tcW w:w="140" w:type="pct"/>
            <w:vMerge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121" w:type="pct"/>
            <w:vMerge w:val="restart"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4DD5">
              <w:rPr>
                <w:rFonts w:ascii="Times New Roman" w:hAnsi="Times New Roman" w:cs="Times New Roman"/>
                <w:szCs w:val="22"/>
                <w:lang w:eastAsia="en-US"/>
              </w:rPr>
              <w:t>Достижение планового значения доли обоснованных, частично обоснованных жалоб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>, процентов</w:t>
            </w:r>
          </w:p>
        </w:tc>
        <w:tc>
          <w:tcPr>
            <w:tcW w:w="373" w:type="pct"/>
            <w:vMerge w:val="restart"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t>Х</w:t>
            </w:r>
          </w:p>
        </w:tc>
        <w:tc>
          <w:tcPr>
            <w:tcW w:w="467" w:type="pct"/>
            <w:vMerge w:val="restart"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594DD5"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326" w:type="pct"/>
            <w:vMerge w:val="restart"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594DD5">
              <w:rPr>
                <w:rFonts w:eastAsia="Times New Roman"/>
                <w:sz w:val="22"/>
                <w:lang w:eastAsia="ru-RU"/>
              </w:rPr>
              <w:t>Всего</w:t>
            </w:r>
          </w:p>
        </w:tc>
        <w:tc>
          <w:tcPr>
            <w:tcW w:w="251" w:type="pct"/>
            <w:vMerge w:val="restart"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2023 год</w:t>
            </w:r>
          </w:p>
        </w:tc>
        <w:tc>
          <w:tcPr>
            <w:tcW w:w="234" w:type="pct"/>
            <w:gridSpan w:val="2"/>
            <w:vMerge w:val="restart"/>
            <w:shd w:val="clear" w:color="auto" w:fill="FFFFFF" w:themeFill="background1"/>
            <w:vAlign w:val="center"/>
          </w:tcPr>
          <w:p w:rsidR="00C243F2" w:rsidRPr="00594DD5" w:rsidRDefault="00C243F2" w:rsidP="004522C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594DD5">
              <w:rPr>
                <w:rFonts w:eastAsia="Times New Roman"/>
                <w:sz w:val="22"/>
                <w:lang w:eastAsia="ru-RU"/>
              </w:rPr>
              <w:t>Итого 202</w:t>
            </w:r>
            <w:r>
              <w:rPr>
                <w:rFonts w:eastAsia="Times New Roman"/>
                <w:sz w:val="22"/>
                <w:lang w:eastAsia="ru-RU"/>
              </w:rPr>
              <w:t>4</w:t>
            </w:r>
            <w:r w:rsidRPr="00594DD5">
              <w:rPr>
                <w:rFonts w:eastAsia="Times New Roman"/>
                <w:sz w:val="22"/>
                <w:lang w:eastAsia="ru-RU"/>
              </w:rPr>
              <w:t xml:space="preserve"> год</w:t>
            </w:r>
          </w:p>
        </w:tc>
        <w:tc>
          <w:tcPr>
            <w:tcW w:w="752" w:type="pct"/>
            <w:gridSpan w:val="4"/>
            <w:shd w:val="clear" w:color="auto" w:fill="FFFFFF" w:themeFill="background1"/>
            <w:vAlign w:val="center"/>
          </w:tcPr>
          <w:p w:rsidR="00C243F2" w:rsidRPr="00594DD5" w:rsidRDefault="00C243F2" w:rsidP="00C76849">
            <w:pPr>
              <w:jc w:val="center"/>
              <w:rPr>
                <w:sz w:val="22"/>
              </w:rPr>
            </w:pPr>
            <w:r w:rsidRPr="00594DD5">
              <w:rPr>
                <w:rFonts w:eastAsia="Times New Roman"/>
                <w:sz w:val="22"/>
                <w:lang w:eastAsia="ru-RU"/>
              </w:rPr>
              <w:t>В том числе</w:t>
            </w:r>
            <w:r>
              <w:rPr>
                <w:rFonts w:eastAsia="Times New Roman"/>
                <w:sz w:val="22"/>
                <w:lang w:eastAsia="ru-RU"/>
              </w:rPr>
              <w:t xml:space="preserve"> по кварталам</w:t>
            </w:r>
            <w:r w:rsidRPr="00594DD5">
              <w:rPr>
                <w:rFonts w:eastAsia="Times New Roman"/>
                <w:sz w:val="22"/>
                <w:lang w:eastAsia="ru-RU"/>
              </w:rPr>
              <w:t>:</w:t>
            </w:r>
          </w:p>
        </w:tc>
        <w:tc>
          <w:tcPr>
            <w:tcW w:w="254" w:type="pct"/>
            <w:gridSpan w:val="2"/>
            <w:vMerge w:val="restart"/>
            <w:shd w:val="clear" w:color="auto" w:fill="FFFFFF" w:themeFill="background1"/>
            <w:vAlign w:val="center"/>
          </w:tcPr>
          <w:p w:rsidR="00C243F2" w:rsidRPr="00594DD5" w:rsidRDefault="00C243F2" w:rsidP="004522C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594DD5">
              <w:rPr>
                <w:rFonts w:eastAsia="Times New Roman"/>
                <w:sz w:val="22"/>
                <w:lang w:eastAsia="ru-RU"/>
              </w:rPr>
              <w:t>202</w:t>
            </w:r>
            <w:r>
              <w:rPr>
                <w:rFonts w:eastAsia="Times New Roman"/>
                <w:sz w:val="22"/>
                <w:lang w:eastAsia="ru-RU"/>
              </w:rPr>
              <w:t>5</w:t>
            </w:r>
            <w:r w:rsidRPr="00594DD5">
              <w:rPr>
                <w:rFonts w:eastAsia="Times New Roman"/>
                <w:sz w:val="22"/>
                <w:lang w:eastAsia="ru-RU"/>
              </w:rPr>
              <w:t xml:space="preserve"> год</w:t>
            </w:r>
          </w:p>
        </w:tc>
        <w:tc>
          <w:tcPr>
            <w:tcW w:w="270" w:type="pct"/>
            <w:gridSpan w:val="2"/>
            <w:vMerge w:val="restart"/>
            <w:shd w:val="clear" w:color="auto" w:fill="FFFFFF" w:themeFill="background1"/>
            <w:vAlign w:val="center"/>
          </w:tcPr>
          <w:p w:rsidR="00C243F2" w:rsidRPr="00594DD5" w:rsidRDefault="00C243F2" w:rsidP="004522C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594DD5">
              <w:rPr>
                <w:rFonts w:eastAsia="Times New Roman"/>
                <w:sz w:val="22"/>
                <w:lang w:eastAsia="ru-RU"/>
              </w:rPr>
              <w:t>202</w:t>
            </w:r>
            <w:r>
              <w:rPr>
                <w:rFonts w:eastAsia="Times New Roman"/>
                <w:sz w:val="22"/>
                <w:lang w:eastAsia="ru-RU"/>
              </w:rPr>
              <w:t>6</w:t>
            </w:r>
            <w:r w:rsidRPr="00594DD5">
              <w:rPr>
                <w:rFonts w:eastAsia="Times New Roman"/>
                <w:sz w:val="22"/>
                <w:lang w:eastAsia="ru-RU"/>
              </w:rPr>
              <w:t xml:space="preserve"> год</w:t>
            </w:r>
          </w:p>
        </w:tc>
        <w:tc>
          <w:tcPr>
            <w:tcW w:w="416" w:type="pct"/>
            <w:gridSpan w:val="3"/>
            <w:vMerge w:val="restart"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2027 год</w:t>
            </w:r>
          </w:p>
        </w:tc>
        <w:tc>
          <w:tcPr>
            <w:tcW w:w="396" w:type="pct"/>
            <w:vMerge w:val="restart"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594DD5">
              <w:rPr>
                <w:rFonts w:eastAsia="Times New Roman"/>
                <w:sz w:val="22"/>
                <w:lang w:eastAsia="ru-RU"/>
              </w:rPr>
              <w:t>Х</w:t>
            </w:r>
          </w:p>
        </w:tc>
      </w:tr>
      <w:tr w:rsidR="00C243F2" w:rsidRPr="00594DD5" w:rsidTr="00C243F2">
        <w:trPr>
          <w:trHeight w:val="182"/>
        </w:trPr>
        <w:tc>
          <w:tcPr>
            <w:tcW w:w="140" w:type="pct"/>
            <w:vMerge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121" w:type="pct"/>
            <w:vMerge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3" w:type="pct"/>
            <w:vMerge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7" w:type="pct"/>
            <w:vMerge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sz w:val="22"/>
              </w:rPr>
            </w:pPr>
          </w:p>
        </w:tc>
        <w:tc>
          <w:tcPr>
            <w:tcW w:w="251" w:type="pct"/>
            <w:vMerge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sz w:val="22"/>
              </w:rPr>
            </w:pPr>
          </w:p>
        </w:tc>
        <w:tc>
          <w:tcPr>
            <w:tcW w:w="234" w:type="pct"/>
            <w:gridSpan w:val="2"/>
            <w:vMerge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sz w:val="22"/>
              </w:rPr>
            </w:pPr>
          </w:p>
        </w:tc>
        <w:tc>
          <w:tcPr>
            <w:tcW w:w="213" w:type="pct"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 квартал</w:t>
            </w:r>
          </w:p>
        </w:tc>
        <w:tc>
          <w:tcPr>
            <w:tcW w:w="154" w:type="pct"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 полугодие</w:t>
            </w:r>
          </w:p>
        </w:tc>
        <w:tc>
          <w:tcPr>
            <w:tcW w:w="171" w:type="pct"/>
            <w:shd w:val="clear" w:color="auto" w:fill="FFFFFF" w:themeFill="background1"/>
            <w:vAlign w:val="center"/>
          </w:tcPr>
          <w:p w:rsidR="00C243F2" w:rsidRPr="00594DD5" w:rsidRDefault="00C243F2" w:rsidP="00C76849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9 месяцев</w:t>
            </w:r>
          </w:p>
        </w:tc>
        <w:tc>
          <w:tcPr>
            <w:tcW w:w="214" w:type="pct"/>
            <w:shd w:val="clear" w:color="auto" w:fill="FFFFFF" w:themeFill="background1"/>
            <w:vAlign w:val="center"/>
          </w:tcPr>
          <w:p w:rsidR="00C243F2" w:rsidRPr="00594DD5" w:rsidRDefault="00C243F2" w:rsidP="00C76849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12 месяцев</w:t>
            </w:r>
          </w:p>
        </w:tc>
        <w:tc>
          <w:tcPr>
            <w:tcW w:w="254" w:type="pct"/>
            <w:gridSpan w:val="2"/>
            <w:vMerge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sz w:val="22"/>
              </w:rPr>
            </w:pPr>
          </w:p>
        </w:tc>
        <w:tc>
          <w:tcPr>
            <w:tcW w:w="270" w:type="pct"/>
            <w:gridSpan w:val="2"/>
            <w:vMerge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sz w:val="22"/>
              </w:rPr>
            </w:pPr>
          </w:p>
        </w:tc>
        <w:tc>
          <w:tcPr>
            <w:tcW w:w="416" w:type="pct"/>
            <w:gridSpan w:val="3"/>
            <w:vMerge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sz w:val="22"/>
              </w:rPr>
            </w:pPr>
          </w:p>
        </w:tc>
        <w:tc>
          <w:tcPr>
            <w:tcW w:w="396" w:type="pct"/>
            <w:vMerge/>
            <w:shd w:val="clear" w:color="auto" w:fill="FFFFFF" w:themeFill="background1"/>
          </w:tcPr>
          <w:p w:rsidR="00C243F2" w:rsidRPr="00594DD5" w:rsidRDefault="00C243F2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C243F2" w:rsidRPr="00594DD5" w:rsidTr="00C243F2">
        <w:trPr>
          <w:trHeight w:val="182"/>
        </w:trPr>
        <w:tc>
          <w:tcPr>
            <w:tcW w:w="140" w:type="pct"/>
            <w:vMerge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121" w:type="pct"/>
            <w:vMerge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3" w:type="pct"/>
            <w:vMerge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7" w:type="pct"/>
            <w:vMerge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" w:type="pct"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sz w:val="22"/>
              </w:rPr>
            </w:pPr>
            <w:r w:rsidRPr="00594DD5">
              <w:rPr>
                <w:sz w:val="22"/>
              </w:rPr>
              <w:t>2,1</w:t>
            </w:r>
          </w:p>
        </w:tc>
        <w:tc>
          <w:tcPr>
            <w:tcW w:w="251" w:type="pct"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2,5</w:t>
            </w:r>
          </w:p>
        </w:tc>
        <w:tc>
          <w:tcPr>
            <w:tcW w:w="234" w:type="pct"/>
            <w:gridSpan w:val="2"/>
            <w:shd w:val="clear" w:color="auto" w:fill="FFFFFF" w:themeFill="background1"/>
            <w:vAlign w:val="center"/>
          </w:tcPr>
          <w:p w:rsidR="00C243F2" w:rsidRPr="00594DD5" w:rsidRDefault="00C243F2" w:rsidP="004522CA">
            <w:pPr>
              <w:jc w:val="center"/>
              <w:rPr>
                <w:sz w:val="22"/>
              </w:rPr>
            </w:pPr>
            <w:r w:rsidRPr="00594DD5">
              <w:rPr>
                <w:sz w:val="22"/>
              </w:rPr>
              <w:t>2,</w:t>
            </w:r>
            <w:r>
              <w:rPr>
                <w:sz w:val="22"/>
              </w:rPr>
              <w:t>4</w:t>
            </w:r>
          </w:p>
        </w:tc>
        <w:tc>
          <w:tcPr>
            <w:tcW w:w="213" w:type="pct"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4" w:type="pct"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1" w:type="pct"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4" w:type="pct"/>
            <w:shd w:val="clear" w:color="auto" w:fill="FFFFFF" w:themeFill="background1"/>
            <w:vAlign w:val="center"/>
          </w:tcPr>
          <w:p w:rsidR="00C243F2" w:rsidRPr="00594DD5" w:rsidRDefault="00C243F2" w:rsidP="004522CA">
            <w:pPr>
              <w:jc w:val="center"/>
              <w:rPr>
                <w:sz w:val="22"/>
              </w:rPr>
            </w:pPr>
            <w:r w:rsidRPr="00594DD5">
              <w:rPr>
                <w:sz w:val="22"/>
              </w:rPr>
              <w:t>2,</w:t>
            </w:r>
            <w:r>
              <w:rPr>
                <w:sz w:val="22"/>
              </w:rPr>
              <w:t>4</w:t>
            </w:r>
          </w:p>
        </w:tc>
        <w:tc>
          <w:tcPr>
            <w:tcW w:w="254" w:type="pct"/>
            <w:gridSpan w:val="2"/>
            <w:shd w:val="clear" w:color="auto" w:fill="FFFFFF" w:themeFill="background1"/>
            <w:vAlign w:val="center"/>
          </w:tcPr>
          <w:p w:rsidR="00C243F2" w:rsidRPr="00594DD5" w:rsidRDefault="00C243F2" w:rsidP="004522CA">
            <w:pPr>
              <w:jc w:val="center"/>
              <w:rPr>
                <w:sz w:val="22"/>
              </w:rPr>
            </w:pPr>
            <w:r w:rsidRPr="00594DD5">
              <w:rPr>
                <w:sz w:val="22"/>
              </w:rPr>
              <w:t>2,</w:t>
            </w:r>
            <w:r>
              <w:rPr>
                <w:sz w:val="22"/>
              </w:rPr>
              <w:t>3</w:t>
            </w:r>
          </w:p>
        </w:tc>
        <w:tc>
          <w:tcPr>
            <w:tcW w:w="270" w:type="pct"/>
            <w:gridSpan w:val="2"/>
            <w:shd w:val="clear" w:color="auto" w:fill="FFFFFF" w:themeFill="background1"/>
            <w:vAlign w:val="center"/>
          </w:tcPr>
          <w:p w:rsidR="00C243F2" w:rsidRPr="00594DD5" w:rsidRDefault="00C243F2" w:rsidP="004522CA">
            <w:pPr>
              <w:jc w:val="center"/>
              <w:rPr>
                <w:sz w:val="22"/>
              </w:rPr>
            </w:pPr>
            <w:r w:rsidRPr="00594DD5">
              <w:rPr>
                <w:sz w:val="22"/>
              </w:rPr>
              <w:t>2,</w:t>
            </w:r>
            <w:r>
              <w:rPr>
                <w:sz w:val="22"/>
              </w:rPr>
              <w:t>2</w:t>
            </w:r>
          </w:p>
        </w:tc>
        <w:tc>
          <w:tcPr>
            <w:tcW w:w="416" w:type="pct"/>
            <w:gridSpan w:val="3"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2,1</w:t>
            </w:r>
          </w:p>
        </w:tc>
        <w:tc>
          <w:tcPr>
            <w:tcW w:w="396" w:type="pct"/>
            <w:vMerge/>
            <w:shd w:val="clear" w:color="auto" w:fill="FFFFFF" w:themeFill="background1"/>
          </w:tcPr>
          <w:p w:rsidR="00C243F2" w:rsidRPr="00594DD5" w:rsidRDefault="00C243F2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C76849" w:rsidRPr="00594DD5" w:rsidTr="00202D0E">
        <w:trPr>
          <w:trHeight w:val="182"/>
        </w:trPr>
        <w:tc>
          <w:tcPr>
            <w:tcW w:w="140" w:type="pct"/>
            <w:vMerge w:val="restart"/>
            <w:shd w:val="clear" w:color="auto" w:fill="FFFFFF" w:themeFill="background1"/>
            <w:vAlign w:val="center"/>
          </w:tcPr>
          <w:p w:rsidR="00C76849" w:rsidRPr="00594DD5" w:rsidRDefault="00C76849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594DD5">
              <w:rPr>
                <w:rFonts w:eastAsia="Times New Roman"/>
                <w:sz w:val="22"/>
                <w:lang w:eastAsia="ru-RU"/>
              </w:rPr>
              <w:t>1.3</w:t>
            </w:r>
          </w:p>
        </w:tc>
        <w:tc>
          <w:tcPr>
            <w:tcW w:w="1121" w:type="pct"/>
            <w:shd w:val="clear" w:color="auto" w:fill="FFFFFF" w:themeFill="background1"/>
            <w:vAlign w:val="center"/>
          </w:tcPr>
          <w:p w:rsidR="00C76849" w:rsidRPr="00594DD5" w:rsidRDefault="00C76849" w:rsidP="00003A4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594DD5">
              <w:rPr>
                <w:rFonts w:ascii="Times New Roman" w:hAnsi="Times New Roman" w:cs="Times New Roman"/>
                <w:b/>
                <w:szCs w:val="22"/>
              </w:rPr>
              <w:t>Мероприятие 50.03</w:t>
            </w:r>
          </w:p>
          <w:p w:rsidR="00C76849" w:rsidRPr="00594DD5" w:rsidRDefault="00C76849" w:rsidP="00003A44">
            <w:pPr>
              <w:rPr>
                <w:rFonts w:eastAsia="Times New Roman"/>
                <w:sz w:val="22"/>
                <w:lang w:eastAsia="ru-RU"/>
              </w:rPr>
            </w:pPr>
            <w:r w:rsidRPr="00594DD5">
              <w:rPr>
                <w:sz w:val="22"/>
              </w:rPr>
              <w:t>Проведение оценки доступности конкурентных процедур</w:t>
            </w: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:rsidR="00C76849" w:rsidRPr="00594DD5" w:rsidRDefault="007E4983" w:rsidP="00202D0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202</w:t>
            </w:r>
            <w:r w:rsidR="00202D0E">
              <w:rPr>
                <w:rFonts w:eastAsia="Times New Roman"/>
                <w:sz w:val="22"/>
                <w:lang w:eastAsia="ru-RU"/>
              </w:rPr>
              <w:t>3</w:t>
            </w:r>
            <w:r w:rsidR="00C76849" w:rsidRPr="00594DD5">
              <w:rPr>
                <w:rFonts w:eastAsia="Times New Roman"/>
                <w:sz w:val="22"/>
                <w:lang w:eastAsia="ru-RU"/>
              </w:rPr>
              <w:t>-2027</w:t>
            </w:r>
            <w:r w:rsidR="00202D0E">
              <w:rPr>
                <w:rFonts w:eastAsia="Times New Roman"/>
                <w:sz w:val="22"/>
                <w:lang w:eastAsia="ru-RU"/>
              </w:rPr>
              <w:t xml:space="preserve"> </w:t>
            </w:r>
            <w:proofErr w:type="spellStart"/>
            <w:r w:rsidR="00202D0E">
              <w:rPr>
                <w:rFonts w:eastAsia="Times New Roman"/>
                <w:sz w:val="22"/>
                <w:lang w:eastAsia="ru-RU"/>
              </w:rPr>
              <w:t>г.</w:t>
            </w:r>
            <w:proofErr w:type="gramStart"/>
            <w:r w:rsidR="00202D0E">
              <w:rPr>
                <w:rFonts w:eastAsia="Times New Roman"/>
                <w:sz w:val="22"/>
                <w:lang w:eastAsia="ru-RU"/>
              </w:rPr>
              <w:t>г</w:t>
            </w:r>
            <w:proofErr w:type="spellEnd"/>
            <w:proofErr w:type="gramEnd"/>
            <w:r w:rsidR="00202D0E">
              <w:rPr>
                <w:rFonts w:eastAsia="Times New Roman"/>
                <w:sz w:val="22"/>
                <w:lang w:eastAsia="ru-RU"/>
              </w:rPr>
              <w:t>.</w:t>
            </w:r>
          </w:p>
        </w:tc>
        <w:tc>
          <w:tcPr>
            <w:tcW w:w="467" w:type="pct"/>
            <w:shd w:val="clear" w:color="auto" w:fill="FFFFFF" w:themeFill="background1"/>
            <w:vAlign w:val="center"/>
          </w:tcPr>
          <w:p w:rsidR="00C76849" w:rsidRPr="00594DD5" w:rsidRDefault="00C76849" w:rsidP="00003A44">
            <w:pPr>
              <w:rPr>
                <w:rFonts w:eastAsia="Times New Roman"/>
                <w:sz w:val="22"/>
                <w:lang w:eastAsia="ru-RU"/>
              </w:rPr>
            </w:pPr>
            <w:r w:rsidRPr="00594DD5">
              <w:rPr>
                <w:rFonts w:eastAsia="Times New Roman"/>
                <w:sz w:val="22"/>
                <w:lang w:eastAsia="ru-RU"/>
              </w:rPr>
              <w:t>Средства бюджета Можайского городского округа</w:t>
            </w:r>
          </w:p>
        </w:tc>
        <w:tc>
          <w:tcPr>
            <w:tcW w:w="2503" w:type="pct"/>
            <w:gridSpan w:val="15"/>
            <w:shd w:val="clear" w:color="auto" w:fill="FFFFFF" w:themeFill="background1"/>
            <w:vAlign w:val="center"/>
          </w:tcPr>
          <w:p w:rsidR="00C76849" w:rsidRPr="00594DD5" w:rsidRDefault="00C76849" w:rsidP="00003A44">
            <w:pPr>
              <w:jc w:val="center"/>
              <w:rPr>
                <w:sz w:val="22"/>
              </w:rPr>
            </w:pPr>
            <w:r w:rsidRPr="00594DD5">
              <w:rPr>
                <w:rFonts w:eastAsiaTheme="minorEastAsia" w:cs="Times New Roman"/>
                <w:sz w:val="22"/>
                <w:lang w:eastAsia="ru-RU"/>
              </w:rPr>
              <w:t>В пределах средств, предусмотренных на основную деятельность ответственных исполнителей</w:t>
            </w:r>
          </w:p>
        </w:tc>
        <w:tc>
          <w:tcPr>
            <w:tcW w:w="396" w:type="pct"/>
            <w:shd w:val="clear" w:color="auto" w:fill="FFFFFF" w:themeFill="background1"/>
            <w:vAlign w:val="center"/>
          </w:tcPr>
          <w:p w:rsidR="00C76849" w:rsidRPr="00594DD5" w:rsidRDefault="00C76849" w:rsidP="00003A44">
            <w:pPr>
              <w:rPr>
                <w:rFonts w:eastAsia="Times New Roman"/>
                <w:sz w:val="22"/>
                <w:lang w:eastAsia="ru-RU"/>
              </w:rPr>
            </w:pPr>
            <w:r w:rsidRPr="00594DD5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МКУ МГО МО «Центр торгов»</w:t>
            </w:r>
          </w:p>
        </w:tc>
      </w:tr>
      <w:tr w:rsidR="00C243F2" w:rsidRPr="00594DD5" w:rsidTr="00C243F2">
        <w:trPr>
          <w:trHeight w:val="195"/>
        </w:trPr>
        <w:tc>
          <w:tcPr>
            <w:tcW w:w="140" w:type="pct"/>
            <w:vMerge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121" w:type="pct"/>
            <w:vMerge w:val="restart"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4DD5">
              <w:rPr>
                <w:rFonts w:ascii="Times New Roman" w:hAnsi="Times New Roman" w:cs="Times New Roman"/>
                <w:szCs w:val="22"/>
                <w:lang w:eastAsia="en-US"/>
              </w:rPr>
              <w:t>Достижение планового значения среднего количества участников закупок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>, единиц</w:t>
            </w:r>
          </w:p>
        </w:tc>
        <w:tc>
          <w:tcPr>
            <w:tcW w:w="373" w:type="pct"/>
            <w:vMerge w:val="restart"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t>Х</w:t>
            </w:r>
          </w:p>
        </w:tc>
        <w:tc>
          <w:tcPr>
            <w:tcW w:w="467" w:type="pct"/>
            <w:vMerge w:val="restart"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594DD5"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326" w:type="pct"/>
            <w:vMerge w:val="restart"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594DD5">
              <w:rPr>
                <w:rFonts w:eastAsia="Times New Roman"/>
                <w:sz w:val="22"/>
                <w:lang w:eastAsia="ru-RU"/>
              </w:rPr>
              <w:t>Всего</w:t>
            </w:r>
          </w:p>
        </w:tc>
        <w:tc>
          <w:tcPr>
            <w:tcW w:w="251" w:type="pct"/>
            <w:vMerge w:val="restart"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2023 год</w:t>
            </w:r>
          </w:p>
        </w:tc>
        <w:tc>
          <w:tcPr>
            <w:tcW w:w="234" w:type="pct"/>
            <w:gridSpan w:val="2"/>
            <w:vMerge w:val="restart"/>
            <w:shd w:val="clear" w:color="auto" w:fill="FFFFFF" w:themeFill="background1"/>
            <w:vAlign w:val="center"/>
          </w:tcPr>
          <w:p w:rsidR="00C243F2" w:rsidRPr="00594DD5" w:rsidRDefault="00C243F2" w:rsidP="007E4983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594DD5">
              <w:rPr>
                <w:rFonts w:eastAsia="Times New Roman"/>
                <w:sz w:val="22"/>
                <w:lang w:eastAsia="ru-RU"/>
              </w:rPr>
              <w:t>Итого 202</w:t>
            </w:r>
            <w:r>
              <w:rPr>
                <w:rFonts w:eastAsia="Times New Roman"/>
                <w:sz w:val="22"/>
                <w:lang w:eastAsia="ru-RU"/>
              </w:rPr>
              <w:t>4</w:t>
            </w:r>
            <w:r w:rsidRPr="00594DD5">
              <w:rPr>
                <w:rFonts w:eastAsia="Times New Roman"/>
                <w:sz w:val="22"/>
                <w:lang w:eastAsia="ru-RU"/>
              </w:rPr>
              <w:t xml:space="preserve"> год</w:t>
            </w:r>
          </w:p>
        </w:tc>
        <w:tc>
          <w:tcPr>
            <w:tcW w:w="752" w:type="pct"/>
            <w:gridSpan w:val="4"/>
            <w:shd w:val="clear" w:color="auto" w:fill="FFFFFF" w:themeFill="background1"/>
            <w:vAlign w:val="center"/>
          </w:tcPr>
          <w:p w:rsidR="00C243F2" w:rsidRPr="00594DD5" w:rsidRDefault="00C243F2" w:rsidP="00C76849">
            <w:pPr>
              <w:jc w:val="center"/>
              <w:rPr>
                <w:sz w:val="22"/>
              </w:rPr>
            </w:pPr>
            <w:r w:rsidRPr="00594DD5">
              <w:rPr>
                <w:rFonts w:eastAsia="Times New Roman"/>
                <w:sz w:val="22"/>
                <w:lang w:eastAsia="ru-RU"/>
              </w:rPr>
              <w:t>В том числе</w:t>
            </w:r>
            <w:r>
              <w:rPr>
                <w:rFonts w:eastAsia="Times New Roman"/>
                <w:sz w:val="22"/>
                <w:lang w:eastAsia="ru-RU"/>
              </w:rPr>
              <w:t xml:space="preserve"> по кварталам</w:t>
            </w:r>
            <w:r w:rsidRPr="00594DD5">
              <w:rPr>
                <w:rFonts w:eastAsia="Times New Roman"/>
                <w:sz w:val="22"/>
                <w:lang w:eastAsia="ru-RU"/>
              </w:rPr>
              <w:t>:</w:t>
            </w:r>
          </w:p>
        </w:tc>
        <w:tc>
          <w:tcPr>
            <w:tcW w:w="254" w:type="pct"/>
            <w:gridSpan w:val="2"/>
            <w:vMerge w:val="restart"/>
            <w:shd w:val="clear" w:color="auto" w:fill="FFFFFF" w:themeFill="background1"/>
            <w:vAlign w:val="center"/>
          </w:tcPr>
          <w:p w:rsidR="00C243F2" w:rsidRPr="00594DD5" w:rsidRDefault="00C243F2" w:rsidP="007E4983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594DD5">
              <w:rPr>
                <w:rFonts w:eastAsia="Times New Roman"/>
                <w:sz w:val="22"/>
                <w:lang w:eastAsia="ru-RU"/>
              </w:rPr>
              <w:t>202</w:t>
            </w:r>
            <w:r>
              <w:rPr>
                <w:rFonts w:eastAsia="Times New Roman"/>
                <w:sz w:val="22"/>
                <w:lang w:eastAsia="ru-RU"/>
              </w:rPr>
              <w:t>5</w:t>
            </w:r>
            <w:r w:rsidRPr="00594DD5">
              <w:rPr>
                <w:rFonts w:eastAsia="Times New Roman"/>
                <w:sz w:val="22"/>
                <w:lang w:eastAsia="ru-RU"/>
              </w:rPr>
              <w:t xml:space="preserve"> год</w:t>
            </w:r>
          </w:p>
        </w:tc>
        <w:tc>
          <w:tcPr>
            <w:tcW w:w="270" w:type="pct"/>
            <w:gridSpan w:val="2"/>
            <w:vMerge w:val="restart"/>
            <w:shd w:val="clear" w:color="auto" w:fill="FFFFFF" w:themeFill="background1"/>
            <w:vAlign w:val="center"/>
          </w:tcPr>
          <w:p w:rsidR="00C243F2" w:rsidRPr="00594DD5" w:rsidRDefault="00C243F2" w:rsidP="007E4983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594DD5">
              <w:rPr>
                <w:rFonts w:eastAsia="Times New Roman"/>
                <w:sz w:val="22"/>
                <w:lang w:eastAsia="ru-RU"/>
              </w:rPr>
              <w:t>202</w:t>
            </w:r>
            <w:r>
              <w:rPr>
                <w:rFonts w:eastAsia="Times New Roman"/>
                <w:sz w:val="22"/>
                <w:lang w:eastAsia="ru-RU"/>
              </w:rPr>
              <w:t>6</w:t>
            </w:r>
            <w:r w:rsidRPr="00594DD5">
              <w:rPr>
                <w:rFonts w:eastAsia="Times New Roman"/>
                <w:sz w:val="22"/>
                <w:lang w:eastAsia="ru-RU"/>
              </w:rPr>
              <w:t xml:space="preserve"> год</w:t>
            </w:r>
          </w:p>
        </w:tc>
        <w:tc>
          <w:tcPr>
            <w:tcW w:w="416" w:type="pct"/>
            <w:gridSpan w:val="3"/>
            <w:vMerge w:val="restart"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594DD5">
              <w:rPr>
                <w:rFonts w:eastAsia="Times New Roman"/>
                <w:sz w:val="22"/>
                <w:lang w:eastAsia="ru-RU"/>
              </w:rPr>
              <w:t>2027 год</w:t>
            </w:r>
          </w:p>
        </w:tc>
        <w:tc>
          <w:tcPr>
            <w:tcW w:w="396" w:type="pct"/>
            <w:vMerge w:val="restart"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594DD5">
              <w:rPr>
                <w:rFonts w:eastAsia="Times New Roman"/>
                <w:sz w:val="22"/>
                <w:lang w:eastAsia="ru-RU"/>
              </w:rPr>
              <w:t>Х</w:t>
            </w:r>
          </w:p>
        </w:tc>
      </w:tr>
      <w:tr w:rsidR="00C243F2" w:rsidRPr="00594DD5" w:rsidTr="00C243F2">
        <w:trPr>
          <w:trHeight w:val="182"/>
        </w:trPr>
        <w:tc>
          <w:tcPr>
            <w:tcW w:w="140" w:type="pct"/>
            <w:vMerge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121" w:type="pct"/>
            <w:vMerge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3" w:type="pct"/>
            <w:vMerge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7" w:type="pct"/>
            <w:vMerge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sz w:val="22"/>
              </w:rPr>
            </w:pPr>
          </w:p>
        </w:tc>
        <w:tc>
          <w:tcPr>
            <w:tcW w:w="251" w:type="pct"/>
            <w:vMerge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sz w:val="22"/>
              </w:rPr>
            </w:pPr>
          </w:p>
        </w:tc>
        <w:tc>
          <w:tcPr>
            <w:tcW w:w="234" w:type="pct"/>
            <w:gridSpan w:val="2"/>
            <w:vMerge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sz w:val="22"/>
              </w:rPr>
            </w:pPr>
          </w:p>
        </w:tc>
        <w:tc>
          <w:tcPr>
            <w:tcW w:w="213" w:type="pct"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 квартал</w:t>
            </w:r>
          </w:p>
        </w:tc>
        <w:tc>
          <w:tcPr>
            <w:tcW w:w="154" w:type="pct"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 полугодие</w:t>
            </w:r>
          </w:p>
        </w:tc>
        <w:tc>
          <w:tcPr>
            <w:tcW w:w="171" w:type="pct"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9 месяцев</w:t>
            </w:r>
          </w:p>
        </w:tc>
        <w:tc>
          <w:tcPr>
            <w:tcW w:w="214" w:type="pct"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12 месяцев</w:t>
            </w:r>
          </w:p>
        </w:tc>
        <w:tc>
          <w:tcPr>
            <w:tcW w:w="254" w:type="pct"/>
            <w:gridSpan w:val="2"/>
            <w:vMerge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sz w:val="22"/>
              </w:rPr>
            </w:pPr>
          </w:p>
        </w:tc>
        <w:tc>
          <w:tcPr>
            <w:tcW w:w="270" w:type="pct"/>
            <w:gridSpan w:val="2"/>
            <w:vMerge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sz w:val="22"/>
              </w:rPr>
            </w:pPr>
          </w:p>
        </w:tc>
        <w:tc>
          <w:tcPr>
            <w:tcW w:w="416" w:type="pct"/>
            <w:gridSpan w:val="3"/>
            <w:vMerge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sz w:val="22"/>
              </w:rPr>
            </w:pPr>
          </w:p>
        </w:tc>
        <w:tc>
          <w:tcPr>
            <w:tcW w:w="396" w:type="pct"/>
            <w:vMerge/>
            <w:shd w:val="clear" w:color="auto" w:fill="FFFFFF" w:themeFill="background1"/>
          </w:tcPr>
          <w:p w:rsidR="00C243F2" w:rsidRPr="00594DD5" w:rsidRDefault="00C243F2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C243F2" w:rsidRPr="00594DD5" w:rsidTr="00C243F2">
        <w:trPr>
          <w:trHeight w:val="182"/>
        </w:trPr>
        <w:tc>
          <w:tcPr>
            <w:tcW w:w="140" w:type="pct"/>
            <w:vMerge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121" w:type="pct"/>
            <w:vMerge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3" w:type="pct"/>
            <w:vMerge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7" w:type="pct"/>
            <w:vMerge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" w:type="pct"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sz w:val="22"/>
              </w:rPr>
            </w:pPr>
            <w:r w:rsidRPr="00594DD5">
              <w:rPr>
                <w:sz w:val="22"/>
              </w:rPr>
              <w:t>4,8</w:t>
            </w:r>
          </w:p>
        </w:tc>
        <w:tc>
          <w:tcPr>
            <w:tcW w:w="251" w:type="pct"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4,4</w:t>
            </w:r>
          </w:p>
        </w:tc>
        <w:tc>
          <w:tcPr>
            <w:tcW w:w="234" w:type="pct"/>
            <w:gridSpan w:val="2"/>
            <w:shd w:val="clear" w:color="auto" w:fill="FFFFFF" w:themeFill="background1"/>
            <w:vAlign w:val="center"/>
          </w:tcPr>
          <w:p w:rsidR="00C243F2" w:rsidRPr="00594DD5" w:rsidRDefault="00C243F2" w:rsidP="007E4983">
            <w:pPr>
              <w:jc w:val="center"/>
              <w:rPr>
                <w:sz w:val="22"/>
              </w:rPr>
            </w:pPr>
            <w:r w:rsidRPr="00594DD5">
              <w:rPr>
                <w:sz w:val="22"/>
              </w:rPr>
              <w:t>4,</w:t>
            </w:r>
            <w:r>
              <w:rPr>
                <w:sz w:val="22"/>
              </w:rPr>
              <w:t>5</w:t>
            </w:r>
          </w:p>
        </w:tc>
        <w:tc>
          <w:tcPr>
            <w:tcW w:w="213" w:type="pct"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4" w:type="pct"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1" w:type="pct"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4" w:type="pct"/>
            <w:shd w:val="clear" w:color="auto" w:fill="FFFFFF" w:themeFill="background1"/>
            <w:vAlign w:val="center"/>
          </w:tcPr>
          <w:p w:rsidR="00C243F2" w:rsidRPr="00594DD5" w:rsidRDefault="00C243F2" w:rsidP="007E4983">
            <w:pPr>
              <w:jc w:val="center"/>
              <w:rPr>
                <w:sz w:val="22"/>
              </w:rPr>
            </w:pPr>
            <w:r w:rsidRPr="00594DD5">
              <w:rPr>
                <w:sz w:val="22"/>
              </w:rPr>
              <w:t>4,</w:t>
            </w:r>
            <w:r>
              <w:rPr>
                <w:sz w:val="22"/>
              </w:rPr>
              <w:t>5</w:t>
            </w:r>
          </w:p>
        </w:tc>
        <w:tc>
          <w:tcPr>
            <w:tcW w:w="254" w:type="pct"/>
            <w:gridSpan w:val="2"/>
            <w:shd w:val="clear" w:color="auto" w:fill="FFFFFF" w:themeFill="background1"/>
            <w:vAlign w:val="center"/>
          </w:tcPr>
          <w:p w:rsidR="00C243F2" w:rsidRPr="00594DD5" w:rsidRDefault="00C243F2" w:rsidP="007E4983">
            <w:pPr>
              <w:jc w:val="center"/>
              <w:rPr>
                <w:sz w:val="22"/>
              </w:rPr>
            </w:pPr>
            <w:r w:rsidRPr="00594DD5">
              <w:rPr>
                <w:sz w:val="22"/>
              </w:rPr>
              <w:t>4,</w:t>
            </w:r>
            <w:r>
              <w:rPr>
                <w:sz w:val="22"/>
              </w:rPr>
              <w:t>6</w:t>
            </w:r>
          </w:p>
        </w:tc>
        <w:tc>
          <w:tcPr>
            <w:tcW w:w="270" w:type="pct"/>
            <w:gridSpan w:val="2"/>
            <w:shd w:val="clear" w:color="auto" w:fill="FFFFFF" w:themeFill="background1"/>
            <w:vAlign w:val="center"/>
          </w:tcPr>
          <w:p w:rsidR="00C243F2" w:rsidRPr="00594DD5" w:rsidRDefault="00C243F2" w:rsidP="007E4983">
            <w:pPr>
              <w:jc w:val="center"/>
              <w:rPr>
                <w:sz w:val="22"/>
              </w:rPr>
            </w:pPr>
            <w:r w:rsidRPr="00594DD5">
              <w:rPr>
                <w:sz w:val="22"/>
              </w:rPr>
              <w:t>4,</w:t>
            </w:r>
            <w:r>
              <w:rPr>
                <w:sz w:val="22"/>
              </w:rPr>
              <w:t>7</w:t>
            </w:r>
          </w:p>
        </w:tc>
        <w:tc>
          <w:tcPr>
            <w:tcW w:w="416" w:type="pct"/>
            <w:gridSpan w:val="3"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sz w:val="22"/>
              </w:rPr>
            </w:pPr>
            <w:r w:rsidRPr="00594DD5">
              <w:rPr>
                <w:sz w:val="22"/>
              </w:rPr>
              <w:t>4,8</w:t>
            </w:r>
          </w:p>
        </w:tc>
        <w:tc>
          <w:tcPr>
            <w:tcW w:w="396" w:type="pct"/>
            <w:vMerge/>
            <w:shd w:val="clear" w:color="auto" w:fill="FFFFFF" w:themeFill="background1"/>
          </w:tcPr>
          <w:p w:rsidR="00C243F2" w:rsidRPr="00594DD5" w:rsidRDefault="00C243F2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C76849" w:rsidRPr="00594DD5" w:rsidTr="00202D0E">
        <w:trPr>
          <w:trHeight w:val="182"/>
        </w:trPr>
        <w:tc>
          <w:tcPr>
            <w:tcW w:w="140" w:type="pct"/>
            <w:vMerge w:val="restart"/>
            <w:shd w:val="clear" w:color="auto" w:fill="FFFFFF" w:themeFill="background1"/>
            <w:vAlign w:val="center"/>
          </w:tcPr>
          <w:p w:rsidR="00C76849" w:rsidRPr="00594DD5" w:rsidRDefault="00C76849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594DD5">
              <w:rPr>
                <w:rFonts w:eastAsia="Times New Roman"/>
                <w:sz w:val="22"/>
                <w:lang w:eastAsia="ru-RU"/>
              </w:rPr>
              <w:t>1.4</w:t>
            </w:r>
          </w:p>
        </w:tc>
        <w:tc>
          <w:tcPr>
            <w:tcW w:w="1121" w:type="pct"/>
            <w:shd w:val="clear" w:color="auto" w:fill="FFFFFF" w:themeFill="background1"/>
            <w:vAlign w:val="center"/>
          </w:tcPr>
          <w:p w:rsidR="00C76849" w:rsidRPr="00594DD5" w:rsidRDefault="00C76849" w:rsidP="00003A4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594DD5">
              <w:rPr>
                <w:rFonts w:ascii="Times New Roman" w:hAnsi="Times New Roman" w:cs="Times New Roman"/>
                <w:b/>
                <w:szCs w:val="22"/>
              </w:rPr>
              <w:t>Мероприятие 50.04</w:t>
            </w:r>
          </w:p>
          <w:p w:rsidR="00C76849" w:rsidRPr="00594DD5" w:rsidRDefault="00C76849" w:rsidP="00003A44">
            <w:pPr>
              <w:rPr>
                <w:rFonts w:eastAsia="Times New Roman"/>
                <w:sz w:val="22"/>
                <w:lang w:eastAsia="ru-RU"/>
              </w:rPr>
            </w:pPr>
            <w:r w:rsidRPr="00594DD5">
              <w:rPr>
                <w:sz w:val="22"/>
              </w:rPr>
              <w:t>Проведение оценки экономической эффективности закупок по результатам их осуществления</w:t>
            </w: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:rsidR="00C76849" w:rsidRPr="00594DD5" w:rsidRDefault="00C76849" w:rsidP="00202D0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594DD5">
              <w:rPr>
                <w:rFonts w:eastAsia="Times New Roman"/>
                <w:sz w:val="22"/>
                <w:lang w:eastAsia="ru-RU"/>
              </w:rPr>
              <w:t>202</w:t>
            </w:r>
            <w:r w:rsidR="00202D0E">
              <w:rPr>
                <w:rFonts w:eastAsia="Times New Roman"/>
                <w:sz w:val="22"/>
                <w:lang w:eastAsia="ru-RU"/>
              </w:rPr>
              <w:t>3</w:t>
            </w:r>
            <w:r w:rsidRPr="00594DD5">
              <w:rPr>
                <w:rFonts w:eastAsia="Times New Roman"/>
                <w:sz w:val="22"/>
                <w:lang w:eastAsia="ru-RU"/>
              </w:rPr>
              <w:t>-2027</w:t>
            </w:r>
            <w:r w:rsidR="00202D0E">
              <w:rPr>
                <w:rFonts w:eastAsia="Times New Roman"/>
                <w:sz w:val="22"/>
                <w:lang w:eastAsia="ru-RU"/>
              </w:rPr>
              <w:t xml:space="preserve"> </w:t>
            </w:r>
            <w:proofErr w:type="spellStart"/>
            <w:r w:rsidR="00202D0E">
              <w:rPr>
                <w:rFonts w:eastAsia="Times New Roman"/>
                <w:sz w:val="22"/>
                <w:lang w:eastAsia="ru-RU"/>
              </w:rPr>
              <w:t>г.</w:t>
            </w:r>
            <w:proofErr w:type="gramStart"/>
            <w:r w:rsidR="00202D0E">
              <w:rPr>
                <w:rFonts w:eastAsia="Times New Roman"/>
                <w:sz w:val="22"/>
                <w:lang w:eastAsia="ru-RU"/>
              </w:rPr>
              <w:t>г</w:t>
            </w:r>
            <w:proofErr w:type="spellEnd"/>
            <w:proofErr w:type="gramEnd"/>
            <w:r w:rsidR="00202D0E">
              <w:rPr>
                <w:rFonts w:eastAsia="Times New Roman"/>
                <w:sz w:val="22"/>
                <w:lang w:eastAsia="ru-RU"/>
              </w:rPr>
              <w:t>.</w:t>
            </w:r>
          </w:p>
        </w:tc>
        <w:tc>
          <w:tcPr>
            <w:tcW w:w="467" w:type="pct"/>
            <w:shd w:val="clear" w:color="auto" w:fill="FFFFFF" w:themeFill="background1"/>
            <w:vAlign w:val="center"/>
          </w:tcPr>
          <w:p w:rsidR="00C76849" w:rsidRPr="00594DD5" w:rsidRDefault="00C76849" w:rsidP="00003A44">
            <w:pPr>
              <w:rPr>
                <w:rFonts w:eastAsia="Times New Roman"/>
                <w:sz w:val="22"/>
                <w:lang w:eastAsia="ru-RU"/>
              </w:rPr>
            </w:pPr>
            <w:r w:rsidRPr="00594DD5">
              <w:rPr>
                <w:rFonts w:eastAsia="Times New Roman"/>
                <w:sz w:val="22"/>
                <w:lang w:eastAsia="ru-RU"/>
              </w:rPr>
              <w:t>Средства бюджета Можайского городского округа</w:t>
            </w:r>
          </w:p>
        </w:tc>
        <w:tc>
          <w:tcPr>
            <w:tcW w:w="2503" w:type="pct"/>
            <w:gridSpan w:val="15"/>
            <w:shd w:val="clear" w:color="auto" w:fill="FFFFFF" w:themeFill="background1"/>
            <w:vAlign w:val="center"/>
          </w:tcPr>
          <w:p w:rsidR="00C76849" w:rsidRPr="00594DD5" w:rsidRDefault="00C76849" w:rsidP="00003A44">
            <w:pPr>
              <w:jc w:val="center"/>
              <w:rPr>
                <w:sz w:val="22"/>
              </w:rPr>
            </w:pPr>
            <w:r w:rsidRPr="00594DD5">
              <w:rPr>
                <w:rFonts w:eastAsiaTheme="minorEastAsia" w:cs="Times New Roman"/>
                <w:sz w:val="22"/>
                <w:lang w:eastAsia="ru-RU"/>
              </w:rPr>
              <w:t>В пределах средств, предусмотренных на основную деятельность ответственных исполнителей</w:t>
            </w:r>
          </w:p>
        </w:tc>
        <w:tc>
          <w:tcPr>
            <w:tcW w:w="396" w:type="pct"/>
            <w:shd w:val="clear" w:color="auto" w:fill="FFFFFF" w:themeFill="background1"/>
            <w:vAlign w:val="center"/>
          </w:tcPr>
          <w:p w:rsidR="00C76849" w:rsidRPr="00594DD5" w:rsidRDefault="00C76849" w:rsidP="00003A44">
            <w:pPr>
              <w:rPr>
                <w:rFonts w:eastAsia="Times New Roman"/>
                <w:sz w:val="22"/>
                <w:lang w:eastAsia="ru-RU"/>
              </w:rPr>
            </w:pPr>
            <w:r w:rsidRPr="00594DD5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МКУ МГО МО «Центр торгов»</w:t>
            </w:r>
          </w:p>
        </w:tc>
      </w:tr>
      <w:tr w:rsidR="00C243F2" w:rsidRPr="00594DD5" w:rsidTr="00C243F2">
        <w:trPr>
          <w:trHeight w:val="91"/>
        </w:trPr>
        <w:tc>
          <w:tcPr>
            <w:tcW w:w="140" w:type="pct"/>
            <w:vMerge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121" w:type="pct"/>
            <w:vMerge w:val="restart"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4DD5">
              <w:rPr>
                <w:rFonts w:ascii="Times New Roman" w:hAnsi="Times New Roman" w:cs="Times New Roman"/>
                <w:szCs w:val="22"/>
                <w:lang w:eastAsia="en-US"/>
              </w:rPr>
              <w:t>Достижение планового значения доли общей экономии денежных средств по результатам осуществления закупок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>, процентов</w:t>
            </w:r>
          </w:p>
        </w:tc>
        <w:tc>
          <w:tcPr>
            <w:tcW w:w="373" w:type="pct"/>
            <w:vMerge w:val="restart"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t>Х</w:t>
            </w:r>
          </w:p>
        </w:tc>
        <w:tc>
          <w:tcPr>
            <w:tcW w:w="467" w:type="pct"/>
            <w:vMerge w:val="restart"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594DD5"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326" w:type="pct"/>
            <w:vMerge w:val="restart"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594DD5">
              <w:rPr>
                <w:rFonts w:eastAsia="Times New Roman"/>
                <w:sz w:val="22"/>
                <w:lang w:eastAsia="ru-RU"/>
              </w:rPr>
              <w:t>Всего</w:t>
            </w:r>
          </w:p>
        </w:tc>
        <w:tc>
          <w:tcPr>
            <w:tcW w:w="251" w:type="pct"/>
            <w:vMerge w:val="restart"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2023 год</w:t>
            </w:r>
          </w:p>
        </w:tc>
        <w:tc>
          <w:tcPr>
            <w:tcW w:w="234" w:type="pct"/>
            <w:gridSpan w:val="2"/>
            <w:vMerge w:val="restart"/>
            <w:shd w:val="clear" w:color="auto" w:fill="FFFFFF" w:themeFill="background1"/>
            <w:vAlign w:val="center"/>
          </w:tcPr>
          <w:p w:rsidR="00C243F2" w:rsidRPr="00594DD5" w:rsidRDefault="00C243F2" w:rsidP="007E4983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594DD5">
              <w:rPr>
                <w:rFonts w:eastAsia="Times New Roman"/>
                <w:sz w:val="22"/>
                <w:lang w:eastAsia="ru-RU"/>
              </w:rPr>
              <w:t>Итого 202</w:t>
            </w:r>
            <w:r>
              <w:rPr>
                <w:rFonts w:eastAsia="Times New Roman"/>
                <w:sz w:val="22"/>
                <w:lang w:eastAsia="ru-RU"/>
              </w:rPr>
              <w:t>4</w:t>
            </w:r>
            <w:r w:rsidRPr="00594DD5">
              <w:rPr>
                <w:rFonts w:eastAsia="Times New Roman"/>
                <w:sz w:val="22"/>
                <w:lang w:eastAsia="ru-RU"/>
              </w:rPr>
              <w:t xml:space="preserve"> год</w:t>
            </w:r>
          </w:p>
        </w:tc>
        <w:tc>
          <w:tcPr>
            <w:tcW w:w="752" w:type="pct"/>
            <w:gridSpan w:val="4"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sz w:val="22"/>
              </w:rPr>
            </w:pPr>
            <w:r w:rsidRPr="00594DD5">
              <w:rPr>
                <w:rFonts w:eastAsia="Times New Roman"/>
                <w:sz w:val="22"/>
                <w:lang w:eastAsia="ru-RU"/>
              </w:rPr>
              <w:t>В том числе</w:t>
            </w:r>
            <w:r>
              <w:rPr>
                <w:rFonts w:eastAsia="Times New Roman"/>
                <w:sz w:val="22"/>
                <w:lang w:eastAsia="ru-RU"/>
              </w:rPr>
              <w:t xml:space="preserve"> по кварталам</w:t>
            </w:r>
            <w:r w:rsidRPr="00594DD5">
              <w:rPr>
                <w:rFonts w:eastAsia="Times New Roman"/>
                <w:sz w:val="22"/>
                <w:lang w:eastAsia="ru-RU"/>
              </w:rPr>
              <w:t>:</w:t>
            </w:r>
          </w:p>
        </w:tc>
        <w:tc>
          <w:tcPr>
            <w:tcW w:w="254" w:type="pct"/>
            <w:gridSpan w:val="2"/>
            <w:vMerge w:val="restart"/>
            <w:shd w:val="clear" w:color="auto" w:fill="FFFFFF" w:themeFill="background1"/>
            <w:vAlign w:val="center"/>
          </w:tcPr>
          <w:p w:rsidR="00C243F2" w:rsidRPr="00594DD5" w:rsidRDefault="00C243F2" w:rsidP="007E4983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594DD5">
              <w:rPr>
                <w:rFonts w:eastAsia="Times New Roman"/>
                <w:sz w:val="22"/>
                <w:lang w:eastAsia="ru-RU"/>
              </w:rPr>
              <w:t>202</w:t>
            </w:r>
            <w:r>
              <w:rPr>
                <w:rFonts w:eastAsia="Times New Roman"/>
                <w:sz w:val="22"/>
                <w:lang w:eastAsia="ru-RU"/>
              </w:rPr>
              <w:t>5</w:t>
            </w:r>
            <w:r w:rsidRPr="00594DD5">
              <w:rPr>
                <w:rFonts w:eastAsia="Times New Roman"/>
                <w:sz w:val="22"/>
                <w:lang w:eastAsia="ru-RU"/>
              </w:rPr>
              <w:t xml:space="preserve"> год</w:t>
            </w:r>
          </w:p>
        </w:tc>
        <w:tc>
          <w:tcPr>
            <w:tcW w:w="270" w:type="pct"/>
            <w:gridSpan w:val="2"/>
            <w:vMerge w:val="restart"/>
            <w:shd w:val="clear" w:color="auto" w:fill="FFFFFF" w:themeFill="background1"/>
            <w:vAlign w:val="center"/>
          </w:tcPr>
          <w:p w:rsidR="00C243F2" w:rsidRPr="00594DD5" w:rsidRDefault="00C243F2" w:rsidP="007E4983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594DD5">
              <w:rPr>
                <w:rFonts w:eastAsia="Times New Roman"/>
                <w:sz w:val="22"/>
                <w:lang w:eastAsia="ru-RU"/>
              </w:rPr>
              <w:t>202</w:t>
            </w:r>
            <w:r>
              <w:rPr>
                <w:rFonts w:eastAsia="Times New Roman"/>
                <w:sz w:val="22"/>
                <w:lang w:eastAsia="ru-RU"/>
              </w:rPr>
              <w:t>6</w:t>
            </w:r>
            <w:r w:rsidRPr="00594DD5">
              <w:rPr>
                <w:rFonts w:eastAsia="Times New Roman"/>
                <w:sz w:val="22"/>
                <w:lang w:eastAsia="ru-RU"/>
              </w:rPr>
              <w:t xml:space="preserve"> год</w:t>
            </w:r>
          </w:p>
        </w:tc>
        <w:tc>
          <w:tcPr>
            <w:tcW w:w="416" w:type="pct"/>
            <w:gridSpan w:val="3"/>
            <w:vMerge w:val="restart"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C243F2" w:rsidRPr="00594DD5" w:rsidRDefault="00C243F2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594DD5">
              <w:rPr>
                <w:rFonts w:eastAsia="Times New Roman"/>
                <w:sz w:val="22"/>
                <w:lang w:eastAsia="ru-RU"/>
              </w:rPr>
              <w:t>2027 год</w:t>
            </w:r>
          </w:p>
        </w:tc>
        <w:tc>
          <w:tcPr>
            <w:tcW w:w="396" w:type="pct"/>
            <w:vMerge w:val="restart"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594DD5">
              <w:rPr>
                <w:rFonts w:eastAsia="Times New Roman"/>
                <w:sz w:val="22"/>
                <w:lang w:eastAsia="ru-RU"/>
              </w:rPr>
              <w:t>Х</w:t>
            </w:r>
          </w:p>
        </w:tc>
      </w:tr>
      <w:tr w:rsidR="00C243F2" w:rsidRPr="00594DD5" w:rsidTr="00C243F2">
        <w:trPr>
          <w:trHeight w:val="182"/>
        </w:trPr>
        <w:tc>
          <w:tcPr>
            <w:tcW w:w="140" w:type="pct"/>
            <w:vMerge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121" w:type="pct"/>
            <w:vMerge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3" w:type="pct"/>
            <w:vMerge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7" w:type="pct"/>
            <w:vMerge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sz w:val="22"/>
              </w:rPr>
            </w:pPr>
          </w:p>
        </w:tc>
        <w:tc>
          <w:tcPr>
            <w:tcW w:w="251" w:type="pct"/>
            <w:vMerge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sz w:val="22"/>
              </w:rPr>
            </w:pPr>
          </w:p>
        </w:tc>
        <w:tc>
          <w:tcPr>
            <w:tcW w:w="234" w:type="pct"/>
            <w:gridSpan w:val="2"/>
            <w:vMerge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sz w:val="22"/>
              </w:rPr>
            </w:pPr>
          </w:p>
        </w:tc>
        <w:tc>
          <w:tcPr>
            <w:tcW w:w="213" w:type="pct"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 квартал</w:t>
            </w:r>
          </w:p>
        </w:tc>
        <w:tc>
          <w:tcPr>
            <w:tcW w:w="154" w:type="pct"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 полугодие</w:t>
            </w:r>
          </w:p>
        </w:tc>
        <w:tc>
          <w:tcPr>
            <w:tcW w:w="171" w:type="pct"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9 месяцев</w:t>
            </w:r>
          </w:p>
        </w:tc>
        <w:tc>
          <w:tcPr>
            <w:tcW w:w="214" w:type="pct"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12 месяцев</w:t>
            </w:r>
          </w:p>
        </w:tc>
        <w:tc>
          <w:tcPr>
            <w:tcW w:w="254" w:type="pct"/>
            <w:gridSpan w:val="2"/>
            <w:vMerge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sz w:val="22"/>
              </w:rPr>
            </w:pPr>
          </w:p>
        </w:tc>
        <w:tc>
          <w:tcPr>
            <w:tcW w:w="270" w:type="pct"/>
            <w:gridSpan w:val="2"/>
            <w:vMerge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sz w:val="22"/>
              </w:rPr>
            </w:pPr>
          </w:p>
        </w:tc>
        <w:tc>
          <w:tcPr>
            <w:tcW w:w="416" w:type="pct"/>
            <w:gridSpan w:val="3"/>
            <w:vMerge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sz w:val="22"/>
              </w:rPr>
            </w:pPr>
          </w:p>
        </w:tc>
        <w:tc>
          <w:tcPr>
            <w:tcW w:w="396" w:type="pct"/>
            <w:vMerge/>
            <w:shd w:val="clear" w:color="auto" w:fill="FFFFFF" w:themeFill="background1"/>
          </w:tcPr>
          <w:p w:rsidR="00C243F2" w:rsidRPr="00594DD5" w:rsidRDefault="00C243F2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C243F2" w:rsidRPr="00594DD5" w:rsidTr="00C243F2">
        <w:trPr>
          <w:trHeight w:val="182"/>
        </w:trPr>
        <w:tc>
          <w:tcPr>
            <w:tcW w:w="140" w:type="pct"/>
            <w:vMerge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121" w:type="pct"/>
            <w:vMerge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3" w:type="pct"/>
            <w:vMerge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7" w:type="pct"/>
            <w:vMerge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" w:type="pct"/>
            <w:shd w:val="clear" w:color="auto" w:fill="FFFFFF" w:themeFill="background1"/>
            <w:vAlign w:val="center"/>
          </w:tcPr>
          <w:p w:rsidR="00C243F2" w:rsidRPr="00594DD5" w:rsidRDefault="00C243F2" w:rsidP="007E4983">
            <w:pPr>
              <w:jc w:val="center"/>
              <w:rPr>
                <w:sz w:val="22"/>
              </w:rPr>
            </w:pPr>
            <w:r w:rsidRPr="00594DD5">
              <w:rPr>
                <w:sz w:val="22"/>
              </w:rPr>
              <w:t>9</w:t>
            </w:r>
          </w:p>
        </w:tc>
        <w:tc>
          <w:tcPr>
            <w:tcW w:w="251" w:type="pct"/>
            <w:shd w:val="clear" w:color="auto" w:fill="FFFFFF" w:themeFill="background1"/>
            <w:vAlign w:val="center"/>
          </w:tcPr>
          <w:p w:rsidR="00C243F2" w:rsidRPr="00594DD5" w:rsidRDefault="00C243F2" w:rsidP="007E4983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234" w:type="pct"/>
            <w:gridSpan w:val="2"/>
            <w:shd w:val="clear" w:color="auto" w:fill="FFFFFF" w:themeFill="background1"/>
            <w:vAlign w:val="center"/>
          </w:tcPr>
          <w:p w:rsidR="00C243F2" w:rsidRPr="00594DD5" w:rsidRDefault="00C243F2" w:rsidP="007E4983">
            <w:pPr>
              <w:jc w:val="center"/>
              <w:rPr>
                <w:sz w:val="22"/>
              </w:rPr>
            </w:pPr>
            <w:r w:rsidRPr="00594DD5">
              <w:rPr>
                <w:sz w:val="22"/>
              </w:rPr>
              <w:t>8</w:t>
            </w:r>
          </w:p>
        </w:tc>
        <w:tc>
          <w:tcPr>
            <w:tcW w:w="213" w:type="pct"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4" w:type="pct"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1" w:type="pct"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4" w:type="pct"/>
            <w:shd w:val="clear" w:color="auto" w:fill="FFFFFF" w:themeFill="background1"/>
            <w:vAlign w:val="center"/>
          </w:tcPr>
          <w:p w:rsidR="00C243F2" w:rsidRPr="00594DD5" w:rsidRDefault="00C243F2" w:rsidP="007E4983">
            <w:pPr>
              <w:jc w:val="center"/>
              <w:rPr>
                <w:sz w:val="22"/>
              </w:rPr>
            </w:pPr>
            <w:r w:rsidRPr="00594DD5">
              <w:rPr>
                <w:sz w:val="22"/>
              </w:rPr>
              <w:t>8</w:t>
            </w:r>
          </w:p>
        </w:tc>
        <w:tc>
          <w:tcPr>
            <w:tcW w:w="254" w:type="pct"/>
            <w:gridSpan w:val="2"/>
            <w:shd w:val="clear" w:color="auto" w:fill="FFFFFF" w:themeFill="background1"/>
            <w:vAlign w:val="center"/>
          </w:tcPr>
          <w:p w:rsidR="00C243F2" w:rsidRPr="00594DD5" w:rsidRDefault="00C243F2" w:rsidP="007E4983">
            <w:pPr>
              <w:jc w:val="center"/>
              <w:rPr>
                <w:sz w:val="22"/>
              </w:rPr>
            </w:pPr>
            <w:r w:rsidRPr="00594DD5">
              <w:rPr>
                <w:sz w:val="22"/>
              </w:rPr>
              <w:t>8</w:t>
            </w:r>
          </w:p>
        </w:tc>
        <w:tc>
          <w:tcPr>
            <w:tcW w:w="270" w:type="pct"/>
            <w:gridSpan w:val="2"/>
            <w:shd w:val="clear" w:color="auto" w:fill="FFFFFF" w:themeFill="background1"/>
            <w:vAlign w:val="center"/>
          </w:tcPr>
          <w:p w:rsidR="00C243F2" w:rsidRPr="00594DD5" w:rsidRDefault="00C243F2" w:rsidP="007E4983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416" w:type="pct"/>
            <w:gridSpan w:val="3"/>
            <w:shd w:val="clear" w:color="auto" w:fill="FFFFFF" w:themeFill="background1"/>
            <w:vAlign w:val="center"/>
          </w:tcPr>
          <w:p w:rsidR="00C243F2" w:rsidRPr="00594DD5" w:rsidRDefault="00C243F2" w:rsidP="007E4983">
            <w:pPr>
              <w:jc w:val="center"/>
              <w:rPr>
                <w:sz w:val="22"/>
              </w:rPr>
            </w:pPr>
            <w:r w:rsidRPr="00594DD5">
              <w:rPr>
                <w:sz w:val="22"/>
              </w:rPr>
              <w:t>9</w:t>
            </w:r>
          </w:p>
        </w:tc>
        <w:tc>
          <w:tcPr>
            <w:tcW w:w="396" w:type="pct"/>
            <w:vMerge/>
            <w:shd w:val="clear" w:color="auto" w:fill="FFFFFF" w:themeFill="background1"/>
          </w:tcPr>
          <w:p w:rsidR="00C243F2" w:rsidRPr="00594DD5" w:rsidRDefault="00C243F2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C76849" w:rsidRPr="00594DD5" w:rsidTr="00202D0E">
        <w:trPr>
          <w:trHeight w:val="182"/>
        </w:trPr>
        <w:tc>
          <w:tcPr>
            <w:tcW w:w="140" w:type="pct"/>
            <w:vMerge w:val="restart"/>
            <w:shd w:val="clear" w:color="auto" w:fill="FFFFFF" w:themeFill="background1"/>
            <w:vAlign w:val="center"/>
          </w:tcPr>
          <w:p w:rsidR="00C76849" w:rsidRPr="00594DD5" w:rsidRDefault="00C76849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594DD5">
              <w:rPr>
                <w:rFonts w:eastAsia="Times New Roman"/>
                <w:sz w:val="22"/>
                <w:lang w:eastAsia="ru-RU"/>
              </w:rPr>
              <w:t>1.5</w:t>
            </w:r>
          </w:p>
        </w:tc>
        <w:tc>
          <w:tcPr>
            <w:tcW w:w="1121" w:type="pct"/>
            <w:shd w:val="clear" w:color="auto" w:fill="FFFFFF" w:themeFill="background1"/>
            <w:vAlign w:val="center"/>
          </w:tcPr>
          <w:p w:rsidR="00C76849" w:rsidRPr="00594DD5" w:rsidRDefault="00C76849" w:rsidP="00003A4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594DD5">
              <w:rPr>
                <w:rFonts w:ascii="Times New Roman" w:hAnsi="Times New Roman" w:cs="Times New Roman"/>
                <w:b/>
                <w:szCs w:val="22"/>
              </w:rPr>
              <w:t>Мероприятие 50.05</w:t>
            </w:r>
          </w:p>
          <w:p w:rsidR="00C76849" w:rsidRPr="00594DD5" w:rsidRDefault="00C76849" w:rsidP="00003A44">
            <w:pPr>
              <w:rPr>
                <w:rFonts w:eastAsia="Times New Roman"/>
                <w:sz w:val="22"/>
                <w:lang w:eastAsia="ru-RU"/>
              </w:rPr>
            </w:pPr>
            <w:r w:rsidRPr="00594DD5">
              <w:rPr>
                <w:sz w:val="22"/>
              </w:rPr>
              <w:t xml:space="preserve">Проведение оценки объема закупок у единственного поставщика (подрядчика, </w:t>
            </w:r>
            <w:r w:rsidRPr="00594DD5">
              <w:rPr>
                <w:sz w:val="22"/>
              </w:rPr>
              <w:lastRenderedPageBreak/>
              <w:t>исполнителя)</w:t>
            </w: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:rsidR="00C76849" w:rsidRPr="00594DD5" w:rsidRDefault="00C76849" w:rsidP="00202D0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594DD5">
              <w:rPr>
                <w:rFonts w:eastAsia="Times New Roman"/>
                <w:sz w:val="22"/>
                <w:lang w:eastAsia="ru-RU"/>
              </w:rPr>
              <w:lastRenderedPageBreak/>
              <w:t>202</w:t>
            </w:r>
            <w:r w:rsidR="00202D0E">
              <w:rPr>
                <w:rFonts w:eastAsia="Times New Roman"/>
                <w:sz w:val="22"/>
                <w:lang w:eastAsia="ru-RU"/>
              </w:rPr>
              <w:t>3</w:t>
            </w:r>
            <w:r w:rsidRPr="00594DD5">
              <w:rPr>
                <w:rFonts w:eastAsia="Times New Roman"/>
                <w:sz w:val="22"/>
                <w:lang w:eastAsia="ru-RU"/>
              </w:rPr>
              <w:t>-2027</w:t>
            </w:r>
            <w:r w:rsidR="00202D0E">
              <w:rPr>
                <w:rFonts w:eastAsia="Times New Roman"/>
                <w:sz w:val="22"/>
                <w:lang w:eastAsia="ru-RU"/>
              </w:rPr>
              <w:t xml:space="preserve"> </w:t>
            </w:r>
            <w:proofErr w:type="spellStart"/>
            <w:r w:rsidR="00202D0E">
              <w:rPr>
                <w:rFonts w:eastAsia="Times New Roman"/>
                <w:sz w:val="22"/>
                <w:lang w:eastAsia="ru-RU"/>
              </w:rPr>
              <w:t>г.</w:t>
            </w:r>
            <w:proofErr w:type="gramStart"/>
            <w:r w:rsidR="00202D0E">
              <w:rPr>
                <w:rFonts w:eastAsia="Times New Roman"/>
                <w:sz w:val="22"/>
                <w:lang w:eastAsia="ru-RU"/>
              </w:rPr>
              <w:t>г</w:t>
            </w:r>
            <w:proofErr w:type="spellEnd"/>
            <w:proofErr w:type="gramEnd"/>
            <w:r w:rsidR="00202D0E">
              <w:rPr>
                <w:rFonts w:eastAsia="Times New Roman"/>
                <w:sz w:val="22"/>
                <w:lang w:eastAsia="ru-RU"/>
              </w:rPr>
              <w:t>.</w:t>
            </w:r>
          </w:p>
        </w:tc>
        <w:tc>
          <w:tcPr>
            <w:tcW w:w="467" w:type="pct"/>
            <w:shd w:val="clear" w:color="auto" w:fill="FFFFFF" w:themeFill="background1"/>
            <w:vAlign w:val="center"/>
          </w:tcPr>
          <w:p w:rsidR="00C76849" w:rsidRPr="00594DD5" w:rsidRDefault="00C76849" w:rsidP="00003A44">
            <w:pPr>
              <w:rPr>
                <w:rFonts w:eastAsia="Times New Roman"/>
                <w:sz w:val="22"/>
                <w:lang w:eastAsia="ru-RU"/>
              </w:rPr>
            </w:pPr>
            <w:r w:rsidRPr="00594DD5">
              <w:rPr>
                <w:rFonts w:eastAsia="Times New Roman"/>
                <w:sz w:val="22"/>
                <w:lang w:eastAsia="ru-RU"/>
              </w:rPr>
              <w:t xml:space="preserve">Средства бюджета Можайского городского </w:t>
            </w:r>
            <w:r w:rsidRPr="00594DD5">
              <w:rPr>
                <w:rFonts w:eastAsia="Times New Roman"/>
                <w:sz w:val="22"/>
                <w:lang w:eastAsia="ru-RU"/>
              </w:rPr>
              <w:lastRenderedPageBreak/>
              <w:t>округа</w:t>
            </w:r>
          </w:p>
        </w:tc>
        <w:tc>
          <w:tcPr>
            <w:tcW w:w="2503" w:type="pct"/>
            <w:gridSpan w:val="15"/>
            <w:shd w:val="clear" w:color="auto" w:fill="FFFFFF" w:themeFill="background1"/>
            <w:vAlign w:val="center"/>
          </w:tcPr>
          <w:p w:rsidR="00C76849" w:rsidRPr="00594DD5" w:rsidRDefault="00C76849" w:rsidP="00003A44">
            <w:pPr>
              <w:jc w:val="center"/>
              <w:rPr>
                <w:sz w:val="22"/>
              </w:rPr>
            </w:pPr>
            <w:r w:rsidRPr="00594DD5">
              <w:rPr>
                <w:rFonts w:eastAsiaTheme="minorEastAsia" w:cs="Times New Roman"/>
                <w:sz w:val="22"/>
                <w:lang w:eastAsia="ru-RU"/>
              </w:rPr>
              <w:lastRenderedPageBreak/>
              <w:t>В пределах средств, предусмотренных на основную деятельность ответственных исполнителей</w:t>
            </w:r>
          </w:p>
        </w:tc>
        <w:tc>
          <w:tcPr>
            <w:tcW w:w="396" w:type="pct"/>
            <w:shd w:val="clear" w:color="auto" w:fill="FFFFFF" w:themeFill="background1"/>
            <w:vAlign w:val="center"/>
          </w:tcPr>
          <w:p w:rsidR="00C76849" w:rsidRPr="00594DD5" w:rsidRDefault="00C76849" w:rsidP="00003A44">
            <w:pPr>
              <w:rPr>
                <w:rFonts w:eastAsia="Times New Roman"/>
                <w:sz w:val="22"/>
                <w:lang w:eastAsia="ru-RU"/>
              </w:rPr>
            </w:pPr>
            <w:r w:rsidRPr="00594DD5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МКУ МГО МО «Центр торгов»</w:t>
            </w:r>
          </w:p>
        </w:tc>
      </w:tr>
      <w:tr w:rsidR="00C243F2" w:rsidRPr="00594DD5" w:rsidTr="00C243F2">
        <w:trPr>
          <w:trHeight w:val="171"/>
        </w:trPr>
        <w:tc>
          <w:tcPr>
            <w:tcW w:w="140" w:type="pct"/>
            <w:vMerge/>
            <w:shd w:val="clear" w:color="auto" w:fill="92CDDC" w:themeFill="accent5" w:themeFillTint="99"/>
            <w:vAlign w:val="center"/>
          </w:tcPr>
          <w:p w:rsidR="00C243F2" w:rsidRPr="00594DD5" w:rsidRDefault="00C243F2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121" w:type="pct"/>
            <w:vMerge w:val="restart"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4DD5">
              <w:rPr>
                <w:rFonts w:ascii="Times New Roman" w:hAnsi="Times New Roman" w:cs="Times New Roman"/>
                <w:szCs w:val="22"/>
                <w:lang w:eastAsia="en-US"/>
              </w:rPr>
              <w:t>Достижение планового значения доли стоимости контрактов, заключенных с единственным поставщиком по несостоявшимся закупкам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>, процентов</w:t>
            </w:r>
          </w:p>
        </w:tc>
        <w:tc>
          <w:tcPr>
            <w:tcW w:w="373" w:type="pct"/>
            <w:vMerge w:val="restart"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t>Х</w:t>
            </w:r>
          </w:p>
        </w:tc>
        <w:tc>
          <w:tcPr>
            <w:tcW w:w="467" w:type="pct"/>
            <w:vMerge w:val="restart"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594DD5"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326" w:type="pct"/>
            <w:vMerge w:val="restart"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594DD5">
              <w:rPr>
                <w:rFonts w:eastAsia="Times New Roman"/>
                <w:sz w:val="22"/>
                <w:lang w:eastAsia="ru-RU"/>
              </w:rPr>
              <w:t>Всего</w:t>
            </w:r>
          </w:p>
        </w:tc>
        <w:tc>
          <w:tcPr>
            <w:tcW w:w="251" w:type="pct"/>
            <w:vMerge w:val="restart"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2023 год</w:t>
            </w:r>
          </w:p>
        </w:tc>
        <w:tc>
          <w:tcPr>
            <w:tcW w:w="234" w:type="pct"/>
            <w:gridSpan w:val="2"/>
            <w:vMerge w:val="restart"/>
            <w:shd w:val="clear" w:color="auto" w:fill="FFFFFF" w:themeFill="background1"/>
            <w:vAlign w:val="center"/>
          </w:tcPr>
          <w:p w:rsidR="00C243F2" w:rsidRPr="00594DD5" w:rsidRDefault="00C243F2" w:rsidP="007E4983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594DD5">
              <w:rPr>
                <w:rFonts w:eastAsia="Times New Roman"/>
                <w:sz w:val="22"/>
                <w:lang w:eastAsia="ru-RU"/>
              </w:rPr>
              <w:t>Итого 202</w:t>
            </w:r>
            <w:r>
              <w:rPr>
                <w:rFonts w:eastAsia="Times New Roman"/>
                <w:sz w:val="22"/>
                <w:lang w:eastAsia="ru-RU"/>
              </w:rPr>
              <w:t>4</w:t>
            </w:r>
            <w:r w:rsidRPr="00594DD5">
              <w:rPr>
                <w:rFonts w:eastAsia="Times New Roman"/>
                <w:sz w:val="22"/>
                <w:lang w:eastAsia="ru-RU"/>
              </w:rPr>
              <w:t xml:space="preserve"> год</w:t>
            </w:r>
          </w:p>
        </w:tc>
        <w:tc>
          <w:tcPr>
            <w:tcW w:w="752" w:type="pct"/>
            <w:gridSpan w:val="4"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sz w:val="22"/>
              </w:rPr>
            </w:pPr>
            <w:r w:rsidRPr="00594DD5">
              <w:rPr>
                <w:rFonts w:eastAsia="Times New Roman"/>
                <w:sz w:val="22"/>
                <w:lang w:eastAsia="ru-RU"/>
              </w:rPr>
              <w:t>В том числе</w:t>
            </w:r>
            <w:r>
              <w:rPr>
                <w:rFonts w:eastAsia="Times New Roman"/>
                <w:sz w:val="22"/>
                <w:lang w:eastAsia="ru-RU"/>
              </w:rPr>
              <w:t xml:space="preserve"> по кварталам</w:t>
            </w:r>
            <w:r w:rsidRPr="00594DD5">
              <w:rPr>
                <w:rFonts w:eastAsia="Times New Roman"/>
                <w:sz w:val="22"/>
                <w:lang w:eastAsia="ru-RU"/>
              </w:rPr>
              <w:t>:</w:t>
            </w:r>
          </w:p>
        </w:tc>
        <w:tc>
          <w:tcPr>
            <w:tcW w:w="254" w:type="pct"/>
            <w:gridSpan w:val="2"/>
            <w:vMerge w:val="restart"/>
            <w:shd w:val="clear" w:color="auto" w:fill="FFFFFF" w:themeFill="background1"/>
            <w:vAlign w:val="center"/>
          </w:tcPr>
          <w:p w:rsidR="00C243F2" w:rsidRPr="00594DD5" w:rsidRDefault="00C243F2" w:rsidP="007E4983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594DD5">
              <w:rPr>
                <w:rFonts w:eastAsia="Times New Roman"/>
                <w:sz w:val="22"/>
                <w:lang w:eastAsia="ru-RU"/>
              </w:rPr>
              <w:t>202</w:t>
            </w:r>
            <w:r>
              <w:rPr>
                <w:rFonts w:eastAsia="Times New Roman"/>
                <w:sz w:val="22"/>
                <w:lang w:eastAsia="ru-RU"/>
              </w:rPr>
              <w:t>5</w:t>
            </w:r>
            <w:r w:rsidRPr="00594DD5">
              <w:rPr>
                <w:rFonts w:eastAsia="Times New Roman"/>
                <w:sz w:val="22"/>
                <w:lang w:eastAsia="ru-RU"/>
              </w:rPr>
              <w:t xml:space="preserve"> год</w:t>
            </w:r>
          </w:p>
        </w:tc>
        <w:tc>
          <w:tcPr>
            <w:tcW w:w="270" w:type="pct"/>
            <w:gridSpan w:val="2"/>
            <w:vMerge w:val="restart"/>
            <w:shd w:val="clear" w:color="auto" w:fill="FFFFFF" w:themeFill="background1"/>
            <w:vAlign w:val="center"/>
          </w:tcPr>
          <w:p w:rsidR="00C243F2" w:rsidRPr="00594DD5" w:rsidRDefault="00C243F2" w:rsidP="007E4983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594DD5">
              <w:rPr>
                <w:rFonts w:eastAsia="Times New Roman"/>
                <w:sz w:val="22"/>
                <w:lang w:eastAsia="ru-RU"/>
              </w:rPr>
              <w:t>202</w:t>
            </w:r>
            <w:r>
              <w:rPr>
                <w:rFonts w:eastAsia="Times New Roman"/>
                <w:sz w:val="22"/>
                <w:lang w:eastAsia="ru-RU"/>
              </w:rPr>
              <w:t>6</w:t>
            </w:r>
            <w:r w:rsidRPr="00594DD5">
              <w:rPr>
                <w:rFonts w:eastAsia="Times New Roman"/>
                <w:sz w:val="22"/>
                <w:lang w:eastAsia="ru-RU"/>
              </w:rPr>
              <w:t xml:space="preserve"> год</w:t>
            </w:r>
          </w:p>
        </w:tc>
        <w:tc>
          <w:tcPr>
            <w:tcW w:w="416" w:type="pct"/>
            <w:gridSpan w:val="3"/>
            <w:vMerge w:val="restart"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594DD5">
              <w:rPr>
                <w:rFonts w:eastAsia="Times New Roman"/>
                <w:sz w:val="22"/>
                <w:lang w:eastAsia="ru-RU"/>
              </w:rPr>
              <w:t>2027 год</w:t>
            </w:r>
          </w:p>
        </w:tc>
        <w:tc>
          <w:tcPr>
            <w:tcW w:w="396" w:type="pct"/>
            <w:vMerge w:val="restart"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594DD5">
              <w:rPr>
                <w:rFonts w:eastAsia="Times New Roman"/>
                <w:sz w:val="22"/>
                <w:lang w:eastAsia="ru-RU"/>
              </w:rPr>
              <w:t>Х</w:t>
            </w:r>
          </w:p>
        </w:tc>
      </w:tr>
      <w:tr w:rsidR="00C243F2" w:rsidRPr="00594DD5" w:rsidTr="00C243F2">
        <w:trPr>
          <w:trHeight w:val="182"/>
        </w:trPr>
        <w:tc>
          <w:tcPr>
            <w:tcW w:w="140" w:type="pct"/>
            <w:vMerge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121" w:type="pct"/>
            <w:vMerge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3" w:type="pct"/>
            <w:vMerge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7" w:type="pct"/>
            <w:vMerge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sz w:val="22"/>
              </w:rPr>
            </w:pPr>
          </w:p>
        </w:tc>
        <w:tc>
          <w:tcPr>
            <w:tcW w:w="251" w:type="pct"/>
            <w:vMerge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sz w:val="22"/>
              </w:rPr>
            </w:pPr>
          </w:p>
        </w:tc>
        <w:tc>
          <w:tcPr>
            <w:tcW w:w="234" w:type="pct"/>
            <w:gridSpan w:val="2"/>
            <w:vMerge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sz w:val="22"/>
              </w:rPr>
            </w:pPr>
          </w:p>
        </w:tc>
        <w:tc>
          <w:tcPr>
            <w:tcW w:w="213" w:type="pct"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 квартал</w:t>
            </w:r>
          </w:p>
        </w:tc>
        <w:tc>
          <w:tcPr>
            <w:tcW w:w="154" w:type="pct"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 полугодие</w:t>
            </w:r>
          </w:p>
        </w:tc>
        <w:tc>
          <w:tcPr>
            <w:tcW w:w="171" w:type="pct"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9 месяцев</w:t>
            </w:r>
          </w:p>
        </w:tc>
        <w:tc>
          <w:tcPr>
            <w:tcW w:w="214" w:type="pct"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12 месяцев</w:t>
            </w:r>
          </w:p>
        </w:tc>
        <w:tc>
          <w:tcPr>
            <w:tcW w:w="254" w:type="pct"/>
            <w:gridSpan w:val="2"/>
            <w:vMerge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sz w:val="22"/>
              </w:rPr>
            </w:pPr>
          </w:p>
        </w:tc>
        <w:tc>
          <w:tcPr>
            <w:tcW w:w="270" w:type="pct"/>
            <w:gridSpan w:val="2"/>
            <w:vMerge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sz w:val="22"/>
              </w:rPr>
            </w:pPr>
          </w:p>
        </w:tc>
        <w:tc>
          <w:tcPr>
            <w:tcW w:w="416" w:type="pct"/>
            <w:gridSpan w:val="3"/>
            <w:vMerge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sz w:val="22"/>
              </w:rPr>
            </w:pPr>
          </w:p>
        </w:tc>
        <w:tc>
          <w:tcPr>
            <w:tcW w:w="396" w:type="pct"/>
            <w:vMerge/>
            <w:shd w:val="clear" w:color="auto" w:fill="FFFFFF" w:themeFill="background1"/>
          </w:tcPr>
          <w:p w:rsidR="00C243F2" w:rsidRPr="00594DD5" w:rsidRDefault="00C243F2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C243F2" w:rsidRPr="00594DD5" w:rsidTr="00C243F2">
        <w:trPr>
          <w:trHeight w:val="182"/>
        </w:trPr>
        <w:tc>
          <w:tcPr>
            <w:tcW w:w="140" w:type="pct"/>
            <w:vMerge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121" w:type="pct"/>
            <w:vMerge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3" w:type="pct"/>
            <w:vMerge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7" w:type="pct"/>
            <w:vMerge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" w:type="pct"/>
            <w:shd w:val="clear" w:color="auto" w:fill="FFFFFF" w:themeFill="background1"/>
            <w:vAlign w:val="center"/>
          </w:tcPr>
          <w:p w:rsidR="00C243F2" w:rsidRPr="00594DD5" w:rsidRDefault="00C243F2" w:rsidP="007E4983">
            <w:pPr>
              <w:jc w:val="center"/>
              <w:rPr>
                <w:sz w:val="22"/>
              </w:rPr>
            </w:pPr>
            <w:r w:rsidRPr="00594DD5">
              <w:rPr>
                <w:sz w:val="22"/>
              </w:rPr>
              <w:t>38</w:t>
            </w:r>
          </w:p>
        </w:tc>
        <w:tc>
          <w:tcPr>
            <w:tcW w:w="251" w:type="pct"/>
            <w:shd w:val="clear" w:color="auto" w:fill="FFFFFF" w:themeFill="background1"/>
            <w:vAlign w:val="center"/>
          </w:tcPr>
          <w:p w:rsidR="00C243F2" w:rsidRPr="00594DD5" w:rsidRDefault="00C243F2" w:rsidP="007E4983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234" w:type="pct"/>
            <w:gridSpan w:val="2"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213" w:type="pct"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4" w:type="pct"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1" w:type="pct"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4" w:type="pct"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254" w:type="pct"/>
            <w:gridSpan w:val="2"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270" w:type="pct"/>
            <w:gridSpan w:val="2"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416" w:type="pct"/>
            <w:gridSpan w:val="3"/>
            <w:shd w:val="clear" w:color="auto" w:fill="FFFFFF" w:themeFill="background1"/>
            <w:vAlign w:val="center"/>
          </w:tcPr>
          <w:p w:rsidR="00C243F2" w:rsidRPr="00594DD5" w:rsidRDefault="00C243F2" w:rsidP="007E4983">
            <w:pPr>
              <w:jc w:val="center"/>
              <w:rPr>
                <w:sz w:val="22"/>
              </w:rPr>
            </w:pPr>
            <w:r w:rsidRPr="00594DD5">
              <w:rPr>
                <w:sz w:val="22"/>
              </w:rPr>
              <w:t>38</w:t>
            </w:r>
          </w:p>
        </w:tc>
        <w:tc>
          <w:tcPr>
            <w:tcW w:w="396" w:type="pct"/>
            <w:vMerge/>
            <w:shd w:val="clear" w:color="auto" w:fill="FFFFFF" w:themeFill="background1"/>
          </w:tcPr>
          <w:p w:rsidR="00C243F2" w:rsidRPr="00594DD5" w:rsidRDefault="00C243F2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C76849" w:rsidRPr="00594DD5" w:rsidTr="00202D0E">
        <w:trPr>
          <w:trHeight w:val="182"/>
        </w:trPr>
        <w:tc>
          <w:tcPr>
            <w:tcW w:w="140" w:type="pct"/>
            <w:vMerge w:val="restart"/>
            <w:shd w:val="clear" w:color="auto" w:fill="FFFFFF" w:themeFill="background1"/>
            <w:vAlign w:val="center"/>
          </w:tcPr>
          <w:p w:rsidR="00C76849" w:rsidRPr="00594DD5" w:rsidRDefault="00C76849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594DD5">
              <w:rPr>
                <w:rFonts w:eastAsia="Times New Roman"/>
                <w:sz w:val="22"/>
                <w:lang w:eastAsia="ru-RU"/>
              </w:rPr>
              <w:t>1.6</w:t>
            </w:r>
          </w:p>
        </w:tc>
        <w:tc>
          <w:tcPr>
            <w:tcW w:w="1121" w:type="pct"/>
            <w:shd w:val="clear" w:color="auto" w:fill="FFFFFF" w:themeFill="background1"/>
            <w:vAlign w:val="center"/>
          </w:tcPr>
          <w:p w:rsidR="00C76849" w:rsidRPr="00594DD5" w:rsidRDefault="00C76849" w:rsidP="00003A4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594DD5">
              <w:rPr>
                <w:rFonts w:ascii="Times New Roman" w:hAnsi="Times New Roman" w:cs="Times New Roman"/>
                <w:b/>
                <w:szCs w:val="22"/>
              </w:rPr>
              <w:t>Мероприятие 50.06</w:t>
            </w:r>
          </w:p>
          <w:p w:rsidR="00C76849" w:rsidRPr="00594DD5" w:rsidRDefault="00C76849" w:rsidP="00003A44">
            <w:pPr>
              <w:rPr>
                <w:sz w:val="22"/>
              </w:rPr>
            </w:pPr>
            <w:r w:rsidRPr="00594DD5">
              <w:rPr>
                <w:sz w:val="22"/>
              </w:rPr>
              <w:t>Проведение оценки уровня поддержки субъектов малого предпринимательства, социально ориентированных некоммерческих организаций при</w:t>
            </w:r>
          </w:p>
          <w:p w:rsidR="00C76849" w:rsidRPr="00594DD5" w:rsidRDefault="00C76849" w:rsidP="00003A44">
            <w:pPr>
              <w:rPr>
                <w:rFonts w:eastAsia="Times New Roman"/>
                <w:sz w:val="22"/>
                <w:lang w:eastAsia="ru-RU"/>
              </w:rPr>
            </w:pPr>
            <w:r w:rsidRPr="00594DD5">
              <w:rPr>
                <w:sz w:val="22"/>
              </w:rPr>
              <w:t>осуществлении закупок</w:t>
            </w: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:rsidR="00C76849" w:rsidRPr="00594DD5" w:rsidRDefault="00C76849" w:rsidP="00202D0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594DD5">
              <w:rPr>
                <w:rFonts w:eastAsia="Times New Roman"/>
                <w:sz w:val="22"/>
                <w:lang w:eastAsia="ru-RU"/>
              </w:rPr>
              <w:t>202</w:t>
            </w:r>
            <w:r w:rsidR="00202D0E">
              <w:rPr>
                <w:rFonts w:eastAsia="Times New Roman"/>
                <w:sz w:val="22"/>
                <w:lang w:eastAsia="ru-RU"/>
              </w:rPr>
              <w:t>3</w:t>
            </w:r>
            <w:r w:rsidRPr="00594DD5">
              <w:rPr>
                <w:rFonts w:eastAsia="Times New Roman"/>
                <w:sz w:val="22"/>
                <w:lang w:eastAsia="ru-RU"/>
              </w:rPr>
              <w:t>-2027</w:t>
            </w:r>
            <w:r w:rsidR="00202D0E">
              <w:rPr>
                <w:rFonts w:eastAsia="Times New Roman"/>
                <w:sz w:val="22"/>
                <w:lang w:eastAsia="ru-RU"/>
              </w:rPr>
              <w:t xml:space="preserve"> </w:t>
            </w:r>
            <w:proofErr w:type="spellStart"/>
            <w:r w:rsidR="00202D0E">
              <w:rPr>
                <w:rFonts w:eastAsia="Times New Roman"/>
                <w:sz w:val="22"/>
                <w:lang w:eastAsia="ru-RU"/>
              </w:rPr>
              <w:t>г.</w:t>
            </w:r>
            <w:proofErr w:type="gramStart"/>
            <w:r w:rsidR="00202D0E">
              <w:rPr>
                <w:rFonts w:eastAsia="Times New Roman"/>
                <w:sz w:val="22"/>
                <w:lang w:eastAsia="ru-RU"/>
              </w:rPr>
              <w:t>г</w:t>
            </w:r>
            <w:proofErr w:type="spellEnd"/>
            <w:proofErr w:type="gramEnd"/>
            <w:r w:rsidR="00202D0E">
              <w:rPr>
                <w:rFonts w:eastAsia="Times New Roman"/>
                <w:sz w:val="22"/>
                <w:lang w:eastAsia="ru-RU"/>
              </w:rPr>
              <w:t>.</w:t>
            </w:r>
          </w:p>
        </w:tc>
        <w:tc>
          <w:tcPr>
            <w:tcW w:w="467" w:type="pct"/>
            <w:shd w:val="clear" w:color="auto" w:fill="FFFFFF" w:themeFill="background1"/>
            <w:vAlign w:val="center"/>
          </w:tcPr>
          <w:p w:rsidR="00C76849" w:rsidRPr="00594DD5" w:rsidRDefault="00C76849" w:rsidP="00003A44">
            <w:pPr>
              <w:rPr>
                <w:rFonts w:eastAsia="Times New Roman"/>
                <w:sz w:val="22"/>
                <w:lang w:eastAsia="ru-RU"/>
              </w:rPr>
            </w:pPr>
            <w:r w:rsidRPr="00594DD5">
              <w:rPr>
                <w:rFonts w:eastAsia="Times New Roman"/>
                <w:sz w:val="22"/>
                <w:lang w:eastAsia="ru-RU"/>
              </w:rPr>
              <w:t>Средства бюджета Можайского городского округа</w:t>
            </w:r>
          </w:p>
        </w:tc>
        <w:tc>
          <w:tcPr>
            <w:tcW w:w="2503" w:type="pct"/>
            <w:gridSpan w:val="15"/>
            <w:shd w:val="clear" w:color="auto" w:fill="FFFFFF" w:themeFill="background1"/>
            <w:vAlign w:val="center"/>
          </w:tcPr>
          <w:p w:rsidR="00C76849" w:rsidRPr="00594DD5" w:rsidRDefault="00C76849" w:rsidP="00003A44">
            <w:pPr>
              <w:jc w:val="center"/>
              <w:rPr>
                <w:sz w:val="22"/>
              </w:rPr>
            </w:pPr>
            <w:r w:rsidRPr="00594DD5">
              <w:rPr>
                <w:rFonts w:eastAsiaTheme="minorEastAsia" w:cs="Times New Roman"/>
                <w:sz w:val="22"/>
                <w:lang w:eastAsia="ru-RU"/>
              </w:rPr>
              <w:t>В пределах средств, предусмотренных на основную деятельность ответственных исполнителей</w:t>
            </w:r>
          </w:p>
        </w:tc>
        <w:tc>
          <w:tcPr>
            <w:tcW w:w="396" w:type="pct"/>
            <w:shd w:val="clear" w:color="auto" w:fill="FFFFFF" w:themeFill="background1"/>
            <w:vAlign w:val="center"/>
          </w:tcPr>
          <w:p w:rsidR="00C76849" w:rsidRPr="00594DD5" w:rsidRDefault="00C76849" w:rsidP="00003A44">
            <w:pPr>
              <w:rPr>
                <w:rFonts w:eastAsia="Times New Roman"/>
                <w:sz w:val="22"/>
                <w:lang w:eastAsia="ru-RU"/>
              </w:rPr>
            </w:pPr>
            <w:r w:rsidRPr="00594DD5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МКУ МГО МО «Центр торгов»</w:t>
            </w:r>
          </w:p>
        </w:tc>
      </w:tr>
      <w:tr w:rsidR="00C243F2" w:rsidRPr="00594DD5" w:rsidTr="00C243F2">
        <w:trPr>
          <w:trHeight w:val="195"/>
        </w:trPr>
        <w:tc>
          <w:tcPr>
            <w:tcW w:w="140" w:type="pct"/>
            <w:vMerge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121" w:type="pct"/>
            <w:vMerge w:val="restart"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4DD5">
              <w:rPr>
                <w:rFonts w:ascii="Times New Roman" w:hAnsi="Times New Roman" w:cs="Times New Roman"/>
                <w:szCs w:val="22"/>
                <w:lang w:eastAsia="en-US"/>
              </w:rPr>
              <w:t>Достижение планового значения доли закупок среди субъектов малого предпринимательства, социально ориентированных некоммерческих организаций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>, процентов</w:t>
            </w:r>
          </w:p>
        </w:tc>
        <w:tc>
          <w:tcPr>
            <w:tcW w:w="373" w:type="pct"/>
            <w:vMerge w:val="restart"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t>Х</w:t>
            </w:r>
          </w:p>
        </w:tc>
        <w:tc>
          <w:tcPr>
            <w:tcW w:w="467" w:type="pct"/>
            <w:vMerge w:val="restart"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594DD5"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326" w:type="pct"/>
            <w:vMerge w:val="restart"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594DD5">
              <w:rPr>
                <w:rFonts w:eastAsia="Times New Roman"/>
                <w:sz w:val="22"/>
                <w:lang w:eastAsia="ru-RU"/>
              </w:rPr>
              <w:t>Всего</w:t>
            </w:r>
          </w:p>
        </w:tc>
        <w:tc>
          <w:tcPr>
            <w:tcW w:w="251" w:type="pct"/>
            <w:vMerge w:val="restart"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2023 год</w:t>
            </w:r>
          </w:p>
        </w:tc>
        <w:tc>
          <w:tcPr>
            <w:tcW w:w="234" w:type="pct"/>
            <w:gridSpan w:val="2"/>
            <w:vMerge w:val="restart"/>
            <w:shd w:val="clear" w:color="auto" w:fill="FFFFFF" w:themeFill="background1"/>
            <w:vAlign w:val="center"/>
          </w:tcPr>
          <w:p w:rsidR="00C243F2" w:rsidRPr="00594DD5" w:rsidRDefault="00C243F2" w:rsidP="007E4983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594DD5">
              <w:rPr>
                <w:rFonts w:eastAsia="Times New Roman"/>
                <w:sz w:val="22"/>
                <w:lang w:eastAsia="ru-RU"/>
              </w:rPr>
              <w:t>Итого 202</w:t>
            </w:r>
            <w:r>
              <w:rPr>
                <w:rFonts w:eastAsia="Times New Roman"/>
                <w:sz w:val="22"/>
                <w:lang w:eastAsia="ru-RU"/>
              </w:rPr>
              <w:t>4</w:t>
            </w:r>
            <w:r w:rsidRPr="00594DD5">
              <w:rPr>
                <w:rFonts w:eastAsia="Times New Roman"/>
                <w:sz w:val="22"/>
                <w:lang w:eastAsia="ru-RU"/>
              </w:rPr>
              <w:t xml:space="preserve"> год</w:t>
            </w:r>
          </w:p>
        </w:tc>
        <w:tc>
          <w:tcPr>
            <w:tcW w:w="752" w:type="pct"/>
            <w:gridSpan w:val="4"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sz w:val="22"/>
              </w:rPr>
            </w:pPr>
            <w:r w:rsidRPr="00594DD5">
              <w:rPr>
                <w:rFonts w:eastAsia="Times New Roman"/>
                <w:sz w:val="22"/>
                <w:lang w:eastAsia="ru-RU"/>
              </w:rPr>
              <w:t>В том числ</w:t>
            </w:r>
            <w:r>
              <w:rPr>
                <w:rFonts w:eastAsia="Times New Roman"/>
                <w:sz w:val="22"/>
                <w:lang w:eastAsia="ru-RU"/>
              </w:rPr>
              <w:t>е по кварталам</w:t>
            </w:r>
            <w:r w:rsidRPr="00594DD5">
              <w:rPr>
                <w:rFonts w:eastAsia="Times New Roman"/>
                <w:sz w:val="22"/>
                <w:lang w:eastAsia="ru-RU"/>
              </w:rPr>
              <w:t>:</w:t>
            </w:r>
          </w:p>
        </w:tc>
        <w:tc>
          <w:tcPr>
            <w:tcW w:w="254" w:type="pct"/>
            <w:gridSpan w:val="2"/>
            <w:vMerge w:val="restart"/>
            <w:shd w:val="clear" w:color="auto" w:fill="FFFFFF" w:themeFill="background1"/>
            <w:vAlign w:val="center"/>
          </w:tcPr>
          <w:p w:rsidR="00C243F2" w:rsidRPr="00594DD5" w:rsidRDefault="00C243F2" w:rsidP="007E4983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594DD5">
              <w:rPr>
                <w:rFonts w:eastAsia="Times New Roman"/>
                <w:sz w:val="22"/>
                <w:lang w:eastAsia="ru-RU"/>
              </w:rPr>
              <w:t>202</w:t>
            </w:r>
            <w:r>
              <w:rPr>
                <w:rFonts w:eastAsia="Times New Roman"/>
                <w:sz w:val="22"/>
                <w:lang w:eastAsia="ru-RU"/>
              </w:rPr>
              <w:t>5</w:t>
            </w:r>
            <w:r w:rsidRPr="00594DD5">
              <w:rPr>
                <w:rFonts w:eastAsia="Times New Roman"/>
                <w:sz w:val="22"/>
                <w:lang w:eastAsia="ru-RU"/>
              </w:rPr>
              <w:t xml:space="preserve"> год</w:t>
            </w:r>
          </w:p>
        </w:tc>
        <w:tc>
          <w:tcPr>
            <w:tcW w:w="270" w:type="pct"/>
            <w:gridSpan w:val="2"/>
            <w:vMerge w:val="restart"/>
            <w:shd w:val="clear" w:color="auto" w:fill="FFFFFF" w:themeFill="background1"/>
            <w:vAlign w:val="center"/>
          </w:tcPr>
          <w:p w:rsidR="00C243F2" w:rsidRPr="00594DD5" w:rsidRDefault="00C243F2" w:rsidP="007E4983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594DD5">
              <w:rPr>
                <w:rFonts w:eastAsia="Times New Roman"/>
                <w:sz w:val="22"/>
                <w:lang w:eastAsia="ru-RU"/>
              </w:rPr>
              <w:t>202</w:t>
            </w:r>
            <w:r>
              <w:rPr>
                <w:rFonts w:eastAsia="Times New Roman"/>
                <w:sz w:val="22"/>
                <w:lang w:eastAsia="ru-RU"/>
              </w:rPr>
              <w:t>6</w:t>
            </w:r>
            <w:r w:rsidRPr="00594DD5">
              <w:rPr>
                <w:rFonts w:eastAsia="Times New Roman"/>
                <w:sz w:val="22"/>
                <w:lang w:eastAsia="ru-RU"/>
              </w:rPr>
              <w:t xml:space="preserve"> год</w:t>
            </w:r>
          </w:p>
        </w:tc>
        <w:tc>
          <w:tcPr>
            <w:tcW w:w="416" w:type="pct"/>
            <w:gridSpan w:val="3"/>
            <w:vMerge w:val="restart"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594DD5">
              <w:rPr>
                <w:rFonts w:eastAsia="Times New Roman"/>
                <w:sz w:val="22"/>
                <w:lang w:eastAsia="ru-RU"/>
              </w:rPr>
              <w:t>2027 год</w:t>
            </w:r>
          </w:p>
        </w:tc>
        <w:tc>
          <w:tcPr>
            <w:tcW w:w="396" w:type="pct"/>
            <w:vMerge w:val="restart"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594DD5">
              <w:rPr>
                <w:rFonts w:eastAsia="Times New Roman"/>
                <w:sz w:val="22"/>
                <w:lang w:eastAsia="ru-RU"/>
              </w:rPr>
              <w:t>Х</w:t>
            </w:r>
          </w:p>
        </w:tc>
      </w:tr>
      <w:tr w:rsidR="00C243F2" w:rsidRPr="00594DD5" w:rsidTr="00C243F2">
        <w:trPr>
          <w:trHeight w:val="182"/>
        </w:trPr>
        <w:tc>
          <w:tcPr>
            <w:tcW w:w="140" w:type="pct"/>
            <w:vMerge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121" w:type="pct"/>
            <w:vMerge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3" w:type="pct"/>
            <w:vMerge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7" w:type="pct"/>
            <w:vMerge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sz w:val="22"/>
              </w:rPr>
            </w:pPr>
          </w:p>
        </w:tc>
        <w:tc>
          <w:tcPr>
            <w:tcW w:w="251" w:type="pct"/>
            <w:vMerge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sz w:val="22"/>
              </w:rPr>
            </w:pPr>
          </w:p>
        </w:tc>
        <w:tc>
          <w:tcPr>
            <w:tcW w:w="234" w:type="pct"/>
            <w:gridSpan w:val="2"/>
            <w:vMerge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sz w:val="22"/>
              </w:rPr>
            </w:pPr>
          </w:p>
        </w:tc>
        <w:tc>
          <w:tcPr>
            <w:tcW w:w="213" w:type="pct"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 квартал</w:t>
            </w:r>
          </w:p>
        </w:tc>
        <w:tc>
          <w:tcPr>
            <w:tcW w:w="154" w:type="pct"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 полугодие</w:t>
            </w:r>
          </w:p>
        </w:tc>
        <w:tc>
          <w:tcPr>
            <w:tcW w:w="171" w:type="pct"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9 месяцев</w:t>
            </w:r>
          </w:p>
        </w:tc>
        <w:tc>
          <w:tcPr>
            <w:tcW w:w="214" w:type="pct"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12 месяцев</w:t>
            </w:r>
          </w:p>
        </w:tc>
        <w:tc>
          <w:tcPr>
            <w:tcW w:w="254" w:type="pct"/>
            <w:gridSpan w:val="2"/>
            <w:vMerge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sz w:val="22"/>
              </w:rPr>
            </w:pPr>
          </w:p>
        </w:tc>
        <w:tc>
          <w:tcPr>
            <w:tcW w:w="270" w:type="pct"/>
            <w:gridSpan w:val="2"/>
            <w:vMerge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sz w:val="22"/>
              </w:rPr>
            </w:pPr>
          </w:p>
        </w:tc>
        <w:tc>
          <w:tcPr>
            <w:tcW w:w="416" w:type="pct"/>
            <w:gridSpan w:val="3"/>
            <w:vMerge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sz w:val="22"/>
              </w:rPr>
            </w:pPr>
          </w:p>
        </w:tc>
        <w:tc>
          <w:tcPr>
            <w:tcW w:w="396" w:type="pct"/>
            <w:vMerge/>
            <w:shd w:val="clear" w:color="auto" w:fill="FFFFFF" w:themeFill="background1"/>
          </w:tcPr>
          <w:p w:rsidR="00C243F2" w:rsidRPr="00594DD5" w:rsidRDefault="00C243F2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C243F2" w:rsidRPr="00594DD5" w:rsidTr="00C243F2">
        <w:trPr>
          <w:trHeight w:val="182"/>
        </w:trPr>
        <w:tc>
          <w:tcPr>
            <w:tcW w:w="140" w:type="pct"/>
            <w:vMerge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121" w:type="pct"/>
            <w:vMerge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3" w:type="pct"/>
            <w:vMerge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7" w:type="pct"/>
            <w:vMerge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" w:type="pct"/>
            <w:shd w:val="clear" w:color="auto" w:fill="FFFFFF" w:themeFill="background1"/>
            <w:vAlign w:val="center"/>
          </w:tcPr>
          <w:p w:rsidR="00C243F2" w:rsidRPr="00594DD5" w:rsidRDefault="00C243F2" w:rsidP="007E4983">
            <w:pPr>
              <w:jc w:val="center"/>
              <w:rPr>
                <w:sz w:val="22"/>
              </w:rPr>
            </w:pPr>
            <w:r w:rsidRPr="00594DD5">
              <w:rPr>
                <w:sz w:val="22"/>
              </w:rPr>
              <w:t>45</w:t>
            </w:r>
          </w:p>
        </w:tc>
        <w:tc>
          <w:tcPr>
            <w:tcW w:w="251" w:type="pct"/>
            <w:shd w:val="clear" w:color="auto" w:fill="FFFFFF" w:themeFill="background1"/>
            <w:vAlign w:val="center"/>
          </w:tcPr>
          <w:p w:rsidR="00C243F2" w:rsidRPr="00594DD5" w:rsidRDefault="00C243F2" w:rsidP="007E4983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234" w:type="pct"/>
            <w:gridSpan w:val="2"/>
            <w:shd w:val="clear" w:color="auto" w:fill="FFFFFF" w:themeFill="background1"/>
            <w:vAlign w:val="center"/>
          </w:tcPr>
          <w:p w:rsidR="00C243F2" w:rsidRPr="00594DD5" w:rsidRDefault="00C243F2" w:rsidP="007E4983">
            <w:pPr>
              <w:jc w:val="center"/>
              <w:rPr>
                <w:sz w:val="22"/>
              </w:rPr>
            </w:pPr>
            <w:r w:rsidRPr="00594DD5">
              <w:rPr>
                <w:sz w:val="22"/>
              </w:rPr>
              <w:t>45</w:t>
            </w:r>
          </w:p>
        </w:tc>
        <w:tc>
          <w:tcPr>
            <w:tcW w:w="213" w:type="pct"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4" w:type="pct"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1" w:type="pct"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4" w:type="pct"/>
            <w:shd w:val="clear" w:color="auto" w:fill="FFFFFF" w:themeFill="background1"/>
            <w:vAlign w:val="center"/>
          </w:tcPr>
          <w:p w:rsidR="00C243F2" w:rsidRPr="00594DD5" w:rsidRDefault="00C243F2" w:rsidP="007E4983">
            <w:pPr>
              <w:jc w:val="center"/>
              <w:rPr>
                <w:sz w:val="22"/>
              </w:rPr>
            </w:pPr>
            <w:r w:rsidRPr="00594DD5">
              <w:rPr>
                <w:sz w:val="22"/>
              </w:rPr>
              <w:t>45</w:t>
            </w:r>
          </w:p>
        </w:tc>
        <w:tc>
          <w:tcPr>
            <w:tcW w:w="254" w:type="pct"/>
            <w:gridSpan w:val="2"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270" w:type="pct"/>
            <w:gridSpan w:val="2"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416" w:type="pct"/>
            <w:gridSpan w:val="3"/>
            <w:shd w:val="clear" w:color="auto" w:fill="FFFFFF" w:themeFill="background1"/>
            <w:vAlign w:val="center"/>
          </w:tcPr>
          <w:p w:rsidR="00C243F2" w:rsidRPr="00594DD5" w:rsidRDefault="00C243F2" w:rsidP="007E4983">
            <w:pPr>
              <w:jc w:val="center"/>
              <w:rPr>
                <w:sz w:val="22"/>
              </w:rPr>
            </w:pPr>
            <w:r w:rsidRPr="00594DD5">
              <w:rPr>
                <w:sz w:val="22"/>
              </w:rPr>
              <w:t>45</w:t>
            </w:r>
          </w:p>
        </w:tc>
        <w:tc>
          <w:tcPr>
            <w:tcW w:w="396" w:type="pct"/>
            <w:vMerge/>
            <w:shd w:val="clear" w:color="auto" w:fill="FFFFFF" w:themeFill="background1"/>
          </w:tcPr>
          <w:p w:rsidR="00C243F2" w:rsidRPr="00594DD5" w:rsidRDefault="00C243F2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C76849" w:rsidRPr="00594DD5" w:rsidTr="00202D0E">
        <w:trPr>
          <w:trHeight w:val="182"/>
        </w:trPr>
        <w:tc>
          <w:tcPr>
            <w:tcW w:w="140" w:type="pct"/>
            <w:shd w:val="clear" w:color="auto" w:fill="FFFFFF" w:themeFill="background1"/>
            <w:vAlign w:val="center"/>
          </w:tcPr>
          <w:p w:rsidR="00C76849" w:rsidRPr="00594DD5" w:rsidRDefault="00C76849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594DD5">
              <w:rPr>
                <w:rFonts w:eastAsia="Times New Roman"/>
                <w:sz w:val="22"/>
                <w:lang w:eastAsia="ru-RU"/>
              </w:rPr>
              <w:t>2</w:t>
            </w:r>
          </w:p>
        </w:tc>
        <w:tc>
          <w:tcPr>
            <w:tcW w:w="1121" w:type="pct"/>
            <w:shd w:val="clear" w:color="auto" w:fill="FFFFFF" w:themeFill="background1"/>
            <w:vAlign w:val="center"/>
          </w:tcPr>
          <w:p w:rsidR="00C76849" w:rsidRPr="00594DD5" w:rsidRDefault="00C76849" w:rsidP="00003A44">
            <w:pPr>
              <w:rPr>
                <w:rFonts w:eastAsia="Times New Roman"/>
                <w:sz w:val="22"/>
                <w:lang w:eastAsia="ru-RU"/>
              </w:rPr>
            </w:pPr>
            <w:r w:rsidRPr="00594DD5">
              <w:rPr>
                <w:rFonts w:eastAsia="Times New Roman"/>
                <w:b/>
                <w:sz w:val="22"/>
                <w:lang w:eastAsia="ru-RU"/>
              </w:rPr>
              <w:t>Основное мероприятие 52</w:t>
            </w:r>
            <w:r w:rsidRPr="00594DD5">
              <w:rPr>
                <w:rFonts w:eastAsia="Times New Roman"/>
                <w:sz w:val="22"/>
                <w:lang w:eastAsia="ru-RU"/>
              </w:rPr>
              <w:br/>
            </w:r>
            <w:r w:rsidRPr="00594DD5">
              <w:rPr>
                <w:sz w:val="22"/>
              </w:rPr>
              <w:t>Развитие конкуренции в муниципальном образовании Московской области</w:t>
            </w: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:rsidR="00C76849" w:rsidRPr="00594DD5" w:rsidRDefault="00C76849" w:rsidP="00202D0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594DD5">
              <w:rPr>
                <w:rFonts w:eastAsia="Times New Roman"/>
                <w:sz w:val="22"/>
                <w:lang w:eastAsia="ru-RU"/>
              </w:rPr>
              <w:t>202</w:t>
            </w:r>
            <w:r w:rsidR="00202D0E">
              <w:rPr>
                <w:rFonts w:eastAsia="Times New Roman"/>
                <w:sz w:val="22"/>
                <w:lang w:eastAsia="ru-RU"/>
              </w:rPr>
              <w:t>3</w:t>
            </w:r>
            <w:r w:rsidRPr="00594DD5">
              <w:rPr>
                <w:rFonts w:eastAsia="Times New Roman"/>
                <w:sz w:val="22"/>
                <w:lang w:eastAsia="ru-RU"/>
              </w:rPr>
              <w:t>-2027</w:t>
            </w:r>
            <w:r w:rsidR="00202D0E">
              <w:rPr>
                <w:rFonts w:eastAsia="Times New Roman"/>
                <w:sz w:val="22"/>
                <w:lang w:eastAsia="ru-RU"/>
              </w:rPr>
              <w:t xml:space="preserve"> </w:t>
            </w:r>
            <w:proofErr w:type="spellStart"/>
            <w:r w:rsidR="00202D0E">
              <w:rPr>
                <w:rFonts w:eastAsia="Times New Roman"/>
                <w:sz w:val="22"/>
                <w:lang w:eastAsia="ru-RU"/>
              </w:rPr>
              <w:t>г.</w:t>
            </w:r>
            <w:proofErr w:type="gramStart"/>
            <w:r w:rsidR="00202D0E">
              <w:rPr>
                <w:rFonts w:eastAsia="Times New Roman"/>
                <w:sz w:val="22"/>
                <w:lang w:eastAsia="ru-RU"/>
              </w:rPr>
              <w:t>г</w:t>
            </w:r>
            <w:proofErr w:type="spellEnd"/>
            <w:proofErr w:type="gramEnd"/>
            <w:r w:rsidR="00202D0E">
              <w:rPr>
                <w:rFonts w:eastAsia="Times New Roman"/>
                <w:sz w:val="22"/>
                <w:lang w:eastAsia="ru-RU"/>
              </w:rPr>
              <w:t>.</w:t>
            </w:r>
          </w:p>
        </w:tc>
        <w:tc>
          <w:tcPr>
            <w:tcW w:w="467" w:type="pct"/>
            <w:shd w:val="clear" w:color="auto" w:fill="FFFFFF" w:themeFill="background1"/>
            <w:vAlign w:val="center"/>
          </w:tcPr>
          <w:p w:rsidR="00C76849" w:rsidRPr="00594DD5" w:rsidRDefault="00C76849" w:rsidP="00003A44">
            <w:pPr>
              <w:rPr>
                <w:rFonts w:eastAsia="Times New Roman"/>
                <w:sz w:val="22"/>
                <w:lang w:eastAsia="ru-RU"/>
              </w:rPr>
            </w:pPr>
            <w:r w:rsidRPr="00594DD5">
              <w:rPr>
                <w:rFonts w:eastAsia="Times New Roman"/>
                <w:sz w:val="22"/>
                <w:lang w:eastAsia="ru-RU"/>
              </w:rPr>
              <w:t>Средства бюджета Можайского городского округа</w:t>
            </w:r>
          </w:p>
        </w:tc>
        <w:tc>
          <w:tcPr>
            <w:tcW w:w="2503" w:type="pct"/>
            <w:gridSpan w:val="15"/>
            <w:shd w:val="clear" w:color="auto" w:fill="FFFFFF" w:themeFill="background1"/>
            <w:vAlign w:val="center"/>
          </w:tcPr>
          <w:p w:rsidR="00C76849" w:rsidRPr="00594DD5" w:rsidRDefault="00C76849" w:rsidP="00003A44">
            <w:pPr>
              <w:jc w:val="center"/>
              <w:rPr>
                <w:sz w:val="22"/>
              </w:rPr>
            </w:pPr>
            <w:r w:rsidRPr="00594DD5">
              <w:rPr>
                <w:rFonts w:eastAsiaTheme="minorEastAsia" w:cs="Times New Roman"/>
                <w:sz w:val="22"/>
                <w:lang w:eastAsia="ru-RU"/>
              </w:rPr>
              <w:t>В пределах средств, предусмотренных на основную деятельность ответственных исполнителей</w:t>
            </w:r>
          </w:p>
        </w:tc>
        <w:tc>
          <w:tcPr>
            <w:tcW w:w="396" w:type="pct"/>
            <w:shd w:val="clear" w:color="auto" w:fill="FFFFFF" w:themeFill="background1"/>
            <w:vAlign w:val="center"/>
          </w:tcPr>
          <w:p w:rsidR="00C76849" w:rsidRPr="00594DD5" w:rsidRDefault="00C76849" w:rsidP="00003A44">
            <w:pPr>
              <w:rPr>
                <w:rFonts w:eastAsia="Times New Roman"/>
                <w:sz w:val="22"/>
                <w:lang w:eastAsia="ru-RU"/>
              </w:rPr>
            </w:pPr>
            <w:r w:rsidRPr="00594DD5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Управление экономического развития АМГО</w:t>
            </w:r>
          </w:p>
        </w:tc>
      </w:tr>
      <w:tr w:rsidR="00C76849" w:rsidRPr="00594DD5" w:rsidTr="00202D0E">
        <w:trPr>
          <w:trHeight w:val="182"/>
        </w:trPr>
        <w:tc>
          <w:tcPr>
            <w:tcW w:w="140" w:type="pct"/>
            <w:vMerge w:val="restart"/>
            <w:shd w:val="clear" w:color="auto" w:fill="FFFFFF" w:themeFill="background1"/>
            <w:vAlign w:val="center"/>
          </w:tcPr>
          <w:p w:rsidR="00C76849" w:rsidRPr="00594DD5" w:rsidRDefault="00C76849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594DD5">
              <w:rPr>
                <w:rFonts w:eastAsia="Times New Roman"/>
                <w:sz w:val="22"/>
                <w:lang w:eastAsia="ru-RU"/>
              </w:rPr>
              <w:t>2.1</w:t>
            </w:r>
          </w:p>
        </w:tc>
        <w:tc>
          <w:tcPr>
            <w:tcW w:w="1121" w:type="pct"/>
            <w:shd w:val="clear" w:color="auto" w:fill="FFFFFF" w:themeFill="background1"/>
            <w:vAlign w:val="center"/>
          </w:tcPr>
          <w:p w:rsidR="00C76849" w:rsidRPr="00594DD5" w:rsidRDefault="00C76849" w:rsidP="00003A44">
            <w:pPr>
              <w:rPr>
                <w:rFonts w:eastAsia="Times New Roman"/>
                <w:sz w:val="22"/>
                <w:lang w:eastAsia="ru-RU"/>
              </w:rPr>
            </w:pPr>
            <w:r w:rsidRPr="00594DD5">
              <w:rPr>
                <w:rFonts w:eastAsia="Times New Roman"/>
                <w:b/>
                <w:sz w:val="22"/>
                <w:lang w:eastAsia="ru-RU"/>
              </w:rPr>
              <w:t>Мероприятие 52.01</w:t>
            </w:r>
            <w:r w:rsidRPr="00594DD5">
              <w:rPr>
                <w:rFonts w:eastAsia="Times New Roman"/>
                <w:sz w:val="22"/>
                <w:lang w:eastAsia="ru-RU"/>
              </w:rPr>
              <w:br/>
            </w:r>
            <w:r w:rsidRPr="00594DD5">
              <w:rPr>
                <w:sz w:val="22"/>
              </w:rPr>
              <w:t>Мониторинг хода исполнения ключевых показателей развития конкуренции на товарных рынках муниципального образования Московской области</w:t>
            </w: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:rsidR="00C76849" w:rsidRPr="00594DD5" w:rsidRDefault="00C76849" w:rsidP="00202D0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594DD5">
              <w:rPr>
                <w:rFonts w:eastAsia="Times New Roman"/>
                <w:sz w:val="22"/>
                <w:lang w:eastAsia="ru-RU"/>
              </w:rPr>
              <w:t>202</w:t>
            </w:r>
            <w:r w:rsidR="00202D0E">
              <w:rPr>
                <w:rFonts w:eastAsia="Times New Roman"/>
                <w:sz w:val="22"/>
                <w:lang w:eastAsia="ru-RU"/>
              </w:rPr>
              <w:t>3</w:t>
            </w:r>
            <w:r w:rsidRPr="00594DD5">
              <w:rPr>
                <w:rFonts w:eastAsia="Times New Roman"/>
                <w:sz w:val="22"/>
                <w:lang w:eastAsia="ru-RU"/>
              </w:rPr>
              <w:t>-2027</w:t>
            </w:r>
            <w:r w:rsidR="00202D0E">
              <w:rPr>
                <w:rFonts w:eastAsia="Times New Roman"/>
                <w:sz w:val="22"/>
                <w:lang w:eastAsia="ru-RU"/>
              </w:rPr>
              <w:t xml:space="preserve"> </w:t>
            </w:r>
            <w:proofErr w:type="spellStart"/>
            <w:r w:rsidR="00202D0E">
              <w:rPr>
                <w:rFonts w:eastAsia="Times New Roman"/>
                <w:sz w:val="22"/>
                <w:lang w:eastAsia="ru-RU"/>
              </w:rPr>
              <w:t>г.</w:t>
            </w:r>
            <w:proofErr w:type="gramStart"/>
            <w:r w:rsidR="00202D0E">
              <w:rPr>
                <w:rFonts w:eastAsia="Times New Roman"/>
                <w:sz w:val="22"/>
                <w:lang w:eastAsia="ru-RU"/>
              </w:rPr>
              <w:t>г</w:t>
            </w:r>
            <w:proofErr w:type="spellEnd"/>
            <w:proofErr w:type="gramEnd"/>
            <w:r w:rsidR="00202D0E">
              <w:rPr>
                <w:rFonts w:eastAsia="Times New Roman"/>
                <w:sz w:val="22"/>
                <w:lang w:eastAsia="ru-RU"/>
              </w:rPr>
              <w:t>.</w:t>
            </w:r>
          </w:p>
        </w:tc>
        <w:tc>
          <w:tcPr>
            <w:tcW w:w="467" w:type="pct"/>
            <w:shd w:val="clear" w:color="auto" w:fill="FFFFFF" w:themeFill="background1"/>
            <w:vAlign w:val="center"/>
          </w:tcPr>
          <w:p w:rsidR="00C76849" w:rsidRPr="00594DD5" w:rsidRDefault="00C76849" w:rsidP="00003A44">
            <w:pPr>
              <w:rPr>
                <w:rFonts w:eastAsia="Times New Roman"/>
                <w:sz w:val="22"/>
                <w:lang w:eastAsia="ru-RU"/>
              </w:rPr>
            </w:pPr>
            <w:r w:rsidRPr="00594DD5">
              <w:rPr>
                <w:rFonts w:eastAsia="Times New Roman"/>
                <w:sz w:val="22"/>
                <w:lang w:eastAsia="ru-RU"/>
              </w:rPr>
              <w:t>Средства бюджета Можайского городского округа</w:t>
            </w:r>
          </w:p>
        </w:tc>
        <w:tc>
          <w:tcPr>
            <w:tcW w:w="2503" w:type="pct"/>
            <w:gridSpan w:val="15"/>
            <w:shd w:val="clear" w:color="auto" w:fill="FFFFFF" w:themeFill="background1"/>
            <w:vAlign w:val="center"/>
          </w:tcPr>
          <w:p w:rsidR="00C76849" w:rsidRPr="00594DD5" w:rsidRDefault="00C76849" w:rsidP="00003A44">
            <w:pPr>
              <w:jc w:val="center"/>
              <w:rPr>
                <w:sz w:val="22"/>
              </w:rPr>
            </w:pPr>
            <w:r w:rsidRPr="00594DD5">
              <w:rPr>
                <w:rFonts w:eastAsiaTheme="minorEastAsia" w:cs="Times New Roman"/>
                <w:sz w:val="22"/>
                <w:lang w:eastAsia="ru-RU"/>
              </w:rPr>
              <w:t>В пределах средств, предусмотренных на основную деятельность ответственных исполнителей</w:t>
            </w:r>
          </w:p>
        </w:tc>
        <w:tc>
          <w:tcPr>
            <w:tcW w:w="396" w:type="pct"/>
            <w:shd w:val="clear" w:color="auto" w:fill="FFFFFF" w:themeFill="background1"/>
            <w:vAlign w:val="center"/>
          </w:tcPr>
          <w:p w:rsidR="00C76849" w:rsidRPr="00594DD5" w:rsidRDefault="00C76849" w:rsidP="00003A44">
            <w:pPr>
              <w:rPr>
                <w:rFonts w:eastAsia="Times New Roman"/>
                <w:sz w:val="22"/>
                <w:lang w:eastAsia="ru-RU"/>
              </w:rPr>
            </w:pPr>
            <w:r w:rsidRPr="00594DD5">
              <w:rPr>
                <w:rFonts w:eastAsia="Times New Roman"/>
                <w:sz w:val="22"/>
                <w:lang w:eastAsia="ru-RU"/>
              </w:rPr>
              <w:t>Управление экономического развития АМГО</w:t>
            </w:r>
          </w:p>
        </w:tc>
      </w:tr>
      <w:tr w:rsidR="00C243F2" w:rsidRPr="00594DD5" w:rsidTr="00C243F2">
        <w:trPr>
          <w:trHeight w:val="147"/>
        </w:trPr>
        <w:tc>
          <w:tcPr>
            <w:tcW w:w="140" w:type="pct"/>
            <w:vMerge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121" w:type="pct"/>
            <w:vMerge w:val="restart"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rPr>
                <w:rFonts w:eastAsia="Times New Roman"/>
                <w:sz w:val="22"/>
                <w:lang w:eastAsia="ru-RU"/>
              </w:rPr>
            </w:pPr>
            <w:r w:rsidRPr="00594DD5">
              <w:rPr>
                <w:rFonts w:cs="Times New Roman"/>
                <w:sz w:val="22"/>
              </w:rPr>
              <w:t xml:space="preserve">Достижение доли достигнутых плановых значений ключевых показателей развития конкуренции </w:t>
            </w:r>
            <w:r w:rsidRPr="00594DD5">
              <w:rPr>
                <w:rFonts w:cs="Times New Roman"/>
                <w:sz w:val="22"/>
              </w:rPr>
              <w:lastRenderedPageBreak/>
              <w:t>на товарных рынках муниципального образования Московской области</w:t>
            </w:r>
            <w:r>
              <w:rPr>
                <w:rFonts w:cs="Times New Roman"/>
                <w:sz w:val="22"/>
              </w:rPr>
              <w:t>, процент</w:t>
            </w:r>
          </w:p>
        </w:tc>
        <w:tc>
          <w:tcPr>
            <w:tcW w:w="373" w:type="pct"/>
            <w:vMerge w:val="restart"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lastRenderedPageBreak/>
              <w:t>Х</w:t>
            </w:r>
          </w:p>
        </w:tc>
        <w:tc>
          <w:tcPr>
            <w:tcW w:w="467" w:type="pct"/>
            <w:vMerge w:val="restart"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594DD5"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326" w:type="pct"/>
            <w:vMerge w:val="restart"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594DD5">
              <w:rPr>
                <w:rFonts w:eastAsia="Times New Roman"/>
                <w:sz w:val="22"/>
                <w:lang w:eastAsia="ru-RU"/>
              </w:rPr>
              <w:t>Всего</w:t>
            </w:r>
          </w:p>
        </w:tc>
        <w:tc>
          <w:tcPr>
            <w:tcW w:w="251" w:type="pct"/>
            <w:vMerge w:val="restart"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2023 год</w:t>
            </w:r>
          </w:p>
        </w:tc>
        <w:tc>
          <w:tcPr>
            <w:tcW w:w="234" w:type="pct"/>
            <w:gridSpan w:val="2"/>
            <w:vMerge w:val="restart"/>
            <w:shd w:val="clear" w:color="auto" w:fill="FFFFFF" w:themeFill="background1"/>
            <w:vAlign w:val="center"/>
          </w:tcPr>
          <w:p w:rsidR="00C243F2" w:rsidRPr="00594DD5" w:rsidRDefault="00C243F2" w:rsidP="000974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594DD5">
              <w:rPr>
                <w:rFonts w:eastAsia="Times New Roman"/>
                <w:sz w:val="22"/>
                <w:lang w:eastAsia="ru-RU"/>
              </w:rPr>
              <w:t>Итого 202</w:t>
            </w:r>
            <w:r>
              <w:rPr>
                <w:rFonts w:eastAsia="Times New Roman"/>
                <w:sz w:val="22"/>
                <w:lang w:eastAsia="ru-RU"/>
              </w:rPr>
              <w:t>4</w:t>
            </w:r>
            <w:r w:rsidRPr="00594DD5">
              <w:rPr>
                <w:rFonts w:eastAsia="Times New Roman"/>
                <w:sz w:val="22"/>
                <w:lang w:eastAsia="ru-RU"/>
              </w:rPr>
              <w:t xml:space="preserve"> год</w:t>
            </w:r>
          </w:p>
        </w:tc>
        <w:tc>
          <w:tcPr>
            <w:tcW w:w="752" w:type="pct"/>
            <w:gridSpan w:val="4"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sz w:val="22"/>
              </w:rPr>
            </w:pPr>
            <w:r w:rsidRPr="00594DD5">
              <w:rPr>
                <w:rFonts w:eastAsia="Times New Roman"/>
                <w:sz w:val="22"/>
                <w:lang w:eastAsia="ru-RU"/>
              </w:rPr>
              <w:t>В том числе</w:t>
            </w:r>
            <w:r>
              <w:rPr>
                <w:rFonts w:eastAsia="Times New Roman"/>
                <w:sz w:val="22"/>
                <w:lang w:eastAsia="ru-RU"/>
              </w:rPr>
              <w:t xml:space="preserve"> по кварталам</w:t>
            </w:r>
            <w:r w:rsidRPr="00594DD5">
              <w:rPr>
                <w:rFonts w:eastAsia="Times New Roman"/>
                <w:sz w:val="22"/>
                <w:lang w:eastAsia="ru-RU"/>
              </w:rPr>
              <w:t>:</w:t>
            </w:r>
          </w:p>
        </w:tc>
        <w:tc>
          <w:tcPr>
            <w:tcW w:w="254" w:type="pct"/>
            <w:gridSpan w:val="2"/>
            <w:vMerge w:val="restart"/>
            <w:shd w:val="clear" w:color="auto" w:fill="FFFFFF" w:themeFill="background1"/>
            <w:vAlign w:val="center"/>
          </w:tcPr>
          <w:p w:rsidR="00C243F2" w:rsidRPr="00594DD5" w:rsidRDefault="00C243F2" w:rsidP="000974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594DD5">
              <w:rPr>
                <w:rFonts w:eastAsia="Times New Roman"/>
                <w:sz w:val="22"/>
                <w:lang w:eastAsia="ru-RU"/>
              </w:rPr>
              <w:t>202</w:t>
            </w:r>
            <w:r>
              <w:rPr>
                <w:rFonts w:eastAsia="Times New Roman"/>
                <w:sz w:val="22"/>
                <w:lang w:eastAsia="ru-RU"/>
              </w:rPr>
              <w:t>5</w:t>
            </w:r>
            <w:r w:rsidRPr="00594DD5">
              <w:rPr>
                <w:rFonts w:eastAsia="Times New Roman"/>
                <w:sz w:val="22"/>
                <w:lang w:eastAsia="ru-RU"/>
              </w:rPr>
              <w:t xml:space="preserve"> год</w:t>
            </w:r>
          </w:p>
        </w:tc>
        <w:tc>
          <w:tcPr>
            <w:tcW w:w="270" w:type="pct"/>
            <w:gridSpan w:val="2"/>
            <w:vMerge w:val="restart"/>
            <w:shd w:val="clear" w:color="auto" w:fill="FFFFFF" w:themeFill="background1"/>
            <w:vAlign w:val="center"/>
          </w:tcPr>
          <w:p w:rsidR="00C243F2" w:rsidRPr="00594DD5" w:rsidRDefault="00C243F2" w:rsidP="000974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594DD5">
              <w:rPr>
                <w:rFonts w:eastAsia="Times New Roman"/>
                <w:sz w:val="22"/>
                <w:lang w:eastAsia="ru-RU"/>
              </w:rPr>
              <w:t>202</w:t>
            </w:r>
            <w:r>
              <w:rPr>
                <w:rFonts w:eastAsia="Times New Roman"/>
                <w:sz w:val="22"/>
                <w:lang w:eastAsia="ru-RU"/>
              </w:rPr>
              <w:t>6</w:t>
            </w:r>
            <w:r w:rsidRPr="00594DD5">
              <w:rPr>
                <w:rFonts w:eastAsia="Times New Roman"/>
                <w:sz w:val="22"/>
                <w:lang w:eastAsia="ru-RU"/>
              </w:rPr>
              <w:t xml:space="preserve"> год</w:t>
            </w:r>
          </w:p>
        </w:tc>
        <w:tc>
          <w:tcPr>
            <w:tcW w:w="416" w:type="pct"/>
            <w:gridSpan w:val="3"/>
            <w:vMerge w:val="restart"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</w:t>
            </w:r>
            <w:r w:rsidRPr="00594DD5">
              <w:rPr>
                <w:rFonts w:eastAsia="Times New Roman"/>
                <w:sz w:val="22"/>
                <w:lang w:eastAsia="ru-RU"/>
              </w:rPr>
              <w:t>027 год</w:t>
            </w:r>
          </w:p>
        </w:tc>
        <w:tc>
          <w:tcPr>
            <w:tcW w:w="396" w:type="pct"/>
            <w:vMerge w:val="restart"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594DD5">
              <w:rPr>
                <w:rFonts w:eastAsia="Times New Roman"/>
                <w:sz w:val="22"/>
                <w:lang w:eastAsia="ru-RU"/>
              </w:rPr>
              <w:t>Х</w:t>
            </w:r>
          </w:p>
        </w:tc>
      </w:tr>
      <w:tr w:rsidR="00C243F2" w:rsidRPr="00594DD5" w:rsidTr="00C243F2">
        <w:trPr>
          <w:trHeight w:val="182"/>
        </w:trPr>
        <w:tc>
          <w:tcPr>
            <w:tcW w:w="140" w:type="pct"/>
            <w:vMerge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121" w:type="pct"/>
            <w:vMerge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3" w:type="pct"/>
            <w:vMerge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7" w:type="pct"/>
            <w:vMerge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sz w:val="22"/>
              </w:rPr>
            </w:pPr>
          </w:p>
        </w:tc>
        <w:tc>
          <w:tcPr>
            <w:tcW w:w="251" w:type="pct"/>
            <w:vMerge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sz w:val="22"/>
              </w:rPr>
            </w:pPr>
          </w:p>
        </w:tc>
        <w:tc>
          <w:tcPr>
            <w:tcW w:w="234" w:type="pct"/>
            <w:gridSpan w:val="2"/>
            <w:vMerge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sz w:val="22"/>
              </w:rPr>
            </w:pPr>
          </w:p>
        </w:tc>
        <w:tc>
          <w:tcPr>
            <w:tcW w:w="213" w:type="pct"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1 </w:t>
            </w:r>
            <w:r>
              <w:rPr>
                <w:rFonts w:eastAsia="Times New Roman"/>
                <w:sz w:val="22"/>
                <w:lang w:eastAsia="ru-RU"/>
              </w:rPr>
              <w:lastRenderedPageBreak/>
              <w:t>квартал</w:t>
            </w:r>
          </w:p>
        </w:tc>
        <w:tc>
          <w:tcPr>
            <w:tcW w:w="154" w:type="pct"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 xml:space="preserve">1 </w:t>
            </w:r>
            <w:r>
              <w:rPr>
                <w:rFonts w:eastAsia="Times New Roman"/>
                <w:sz w:val="22"/>
                <w:lang w:eastAsia="ru-RU"/>
              </w:rPr>
              <w:lastRenderedPageBreak/>
              <w:t>полугодие</w:t>
            </w:r>
          </w:p>
        </w:tc>
        <w:tc>
          <w:tcPr>
            <w:tcW w:w="171" w:type="pct"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 xml:space="preserve">9 </w:t>
            </w:r>
            <w:r>
              <w:rPr>
                <w:rFonts w:eastAsia="Times New Roman"/>
                <w:sz w:val="22"/>
                <w:lang w:eastAsia="ru-RU"/>
              </w:rPr>
              <w:lastRenderedPageBreak/>
              <w:t>месяцев</w:t>
            </w:r>
          </w:p>
        </w:tc>
        <w:tc>
          <w:tcPr>
            <w:tcW w:w="214" w:type="pct"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 xml:space="preserve">12 </w:t>
            </w:r>
            <w:r>
              <w:rPr>
                <w:rFonts w:eastAsia="Times New Roman"/>
                <w:sz w:val="22"/>
                <w:lang w:eastAsia="ru-RU"/>
              </w:rPr>
              <w:lastRenderedPageBreak/>
              <w:t>месяцев</w:t>
            </w:r>
          </w:p>
        </w:tc>
        <w:tc>
          <w:tcPr>
            <w:tcW w:w="254" w:type="pct"/>
            <w:gridSpan w:val="2"/>
            <w:vMerge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sz w:val="22"/>
              </w:rPr>
            </w:pPr>
          </w:p>
        </w:tc>
        <w:tc>
          <w:tcPr>
            <w:tcW w:w="270" w:type="pct"/>
            <w:gridSpan w:val="2"/>
            <w:vMerge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sz w:val="22"/>
              </w:rPr>
            </w:pPr>
          </w:p>
        </w:tc>
        <w:tc>
          <w:tcPr>
            <w:tcW w:w="416" w:type="pct"/>
            <w:gridSpan w:val="3"/>
            <w:vMerge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sz w:val="22"/>
              </w:rPr>
            </w:pPr>
          </w:p>
        </w:tc>
        <w:tc>
          <w:tcPr>
            <w:tcW w:w="396" w:type="pct"/>
            <w:vMerge/>
            <w:shd w:val="clear" w:color="auto" w:fill="FFFFFF" w:themeFill="background1"/>
          </w:tcPr>
          <w:p w:rsidR="00C243F2" w:rsidRPr="00594DD5" w:rsidRDefault="00C243F2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C243F2" w:rsidRPr="00594DD5" w:rsidTr="00C243F2">
        <w:trPr>
          <w:trHeight w:val="182"/>
        </w:trPr>
        <w:tc>
          <w:tcPr>
            <w:tcW w:w="140" w:type="pct"/>
            <w:vMerge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121" w:type="pct"/>
            <w:vMerge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3" w:type="pct"/>
            <w:vMerge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7" w:type="pct"/>
            <w:vMerge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" w:type="pct"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sz w:val="22"/>
              </w:rPr>
            </w:pPr>
            <w:r w:rsidRPr="00594DD5">
              <w:rPr>
                <w:sz w:val="22"/>
              </w:rPr>
              <w:t>100</w:t>
            </w:r>
          </w:p>
        </w:tc>
        <w:tc>
          <w:tcPr>
            <w:tcW w:w="251" w:type="pct"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234" w:type="pct"/>
            <w:gridSpan w:val="2"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sz w:val="22"/>
              </w:rPr>
            </w:pPr>
            <w:r w:rsidRPr="00594DD5">
              <w:rPr>
                <w:sz w:val="22"/>
              </w:rPr>
              <w:t>100</w:t>
            </w:r>
          </w:p>
        </w:tc>
        <w:tc>
          <w:tcPr>
            <w:tcW w:w="213" w:type="pct"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4" w:type="pct"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1" w:type="pct"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4" w:type="pct"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sz w:val="22"/>
              </w:rPr>
            </w:pPr>
            <w:r w:rsidRPr="00594DD5">
              <w:rPr>
                <w:sz w:val="22"/>
              </w:rPr>
              <w:t>100</w:t>
            </w:r>
          </w:p>
        </w:tc>
        <w:tc>
          <w:tcPr>
            <w:tcW w:w="254" w:type="pct"/>
            <w:gridSpan w:val="2"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sz w:val="22"/>
              </w:rPr>
            </w:pPr>
            <w:r w:rsidRPr="00594DD5">
              <w:rPr>
                <w:sz w:val="22"/>
              </w:rPr>
              <w:t>100</w:t>
            </w:r>
          </w:p>
        </w:tc>
        <w:tc>
          <w:tcPr>
            <w:tcW w:w="270" w:type="pct"/>
            <w:gridSpan w:val="2"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sz w:val="22"/>
              </w:rPr>
            </w:pPr>
            <w:r w:rsidRPr="00594DD5">
              <w:rPr>
                <w:sz w:val="22"/>
              </w:rPr>
              <w:t>100</w:t>
            </w:r>
          </w:p>
        </w:tc>
        <w:tc>
          <w:tcPr>
            <w:tcW w:w="416" w:type="pct"/>
            <w:gridSpan w:val="3"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sz w:val="22"/>
              </w:rPr>
            </w:pPr>
            <w:r w:rsidRPr="00594DD5">
              <w:rPr>
                <w:sz w:val="22"/>
              </w:rPr>
              <w:t>100</w:t>
            </w:r>
          </w:p>
        </w:tc>
        <w:tc>
          <w:tcPr>
            <w:tcW w:w="396" w:type="pct"/>
            <w:vMerge/>
            <w:shd w:val="clear" w:color="auto" w:fill="FFFFFF" w:themeFill="background1"/>
          </w:tcPr>
          <w:p w:rsidR="00C243F2" w:rsidRPr="00594DD5" w:rsidRDefault="00C243F2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C76849" w:rsidRPr="00594DD5" w:rsidTr="00202D0E">
        <w:trPr>
          <w:trHeight w:val="182"/>
        </w:trPr>
        <w:tc>
          <w:tcPr>
            <w:tcW w:w="140" w:type="pct"/>
            <w:vMerge w:val="restart"/>
            <w:shd w:val="clear" w:color="auto" w:fill="FFFFFF" w:themeFill="background1"/>
            <w:vAlign w:val="center"/>
          </w:tcPr>
          <w:p w:rsidR="00C76849" w:rsidRPr="00594DD5" w:rsidRDefault="00C76849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594DD5">
              <w:rPr>
                <w:rFonts w:eastAsia="Times New Roman"/>
                <w:sz w:val="22"/>
                <w:lang w:eastAsia="ru-RU"/>
              </w:rPr>
              <w:t>2.2</w:t>
            </w:r>
          </w:p>
        </w:tc>
        <w:tc>
          <w:tcPr>
            <w:tcW w:w="1121" w:type="pct"/>
            <w:shd w:val="clear" w:color="auto" w:fill="FFFFFF" w:themeFill="background1"/>
            <w:vAlign w:val="center"/>
          </w:tcPr>
          <w:p w:rsidR="00C76849" w:rsidRPr="00594DD5" w:rsidRDefault="00C76849" w:rsidP="00003A4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594DD5">
              <w:rPr>
                <w:rFonts w:ascii="Times New Roman" w:hAnsi="Times New Roman" w:cs="Times New Roman"/>
                <w:b/>
                <w:szCs w:val="22"/>
              </w:rPr>
              <w:t>Мероприятие 52.02</w:t>
            </w:r>
          </w:p>
          <w:p w:rsidR="00C76849" w:rsidRPr="00594DD5" w:rsidRDefault="00C76849" w:rsidP="00003A44">
            <w:pPr>
              <w:rPr>
                <w:rFonts w:eastAsia="Times New Roman"/>
                <w:sz w:val="22"/>
                <w:lang w:eastAsia="ru-RU"/>
              </w:rPr>
            </w:pPr>
            <w:r w:rsidRPr="00594DD5">
              <w:rPr>
                <w:sz w:val="22"/>
              </w:rPr>
              <w:t>Организация и проведение опросов о состоянии и развитии конкуренции на товарных рынках муниципального образования Московской области</w:t>
            </w: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:rsidR="00C76849" w:rsidRPr="00594DD5" w:rsidRDefault="00C76849" w:rsidP="00202D0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594DD5">
              <w:rPr>
                <w:rFonts w:eastAsia="Times New Roman"/>
                <w:sz w:val="22"/>
                <w:lang w:eastAsia="ru-RU"/>
              </w:rPr>
              <w:t>202</w:t>
            </w:r>
            <w:r w:rsidR="00202D0E">
              <w:rPr>
                <w:rFonts w:eastAsia="Times New Roman"/>
                <w:sz w:val="22"/>
                <w:lang w:eastAsia="ru-RU"/>
              </w:rPr>
              <w:t>3</w:t>
            </w:r>
            <w:r w:rsidRPr="00594DD5">
              <w:rPr>
                <w:rFonts w:eastAsia="Times New Roman"/>
                <w:sz w:val="22"/>
                <w:lang w:eastAsia="ru-RU"/>
              </w:rPr>
              <w:t>-2027</w:t>
            </w:r>
            <w:r w:rsidR="00202D0E">
              <w:rPr>
                <w:rFonts w:eastAsia="Times New Roman"/>
                <w:sz w:val="22"/>
                <w:lang w:eastAsia="ru-RU"/>
              </w:rPr>
              <w:t xml:space="preserve"> </w:t>
            </w:r>
            <w:proofErr w:type="spellStart"/>
            <w:r w:rsidR="00202D0E">
              <w:rPr>
                <w:rFonts w:eastAsia="Times New Roman"/>
                <w:sz w:val="22"/>
                <w:lang w:eastAsia="ru-RU"/>
              </w:rPr>
              <w:t>г.</w:t>
            </w:r>
            <w:proofErr w:type="gramStart"/>
            <w:r w:rsidR="00202D0E">
              <w:rPr>
                <w:rFonts w:eastAsia="Times New Roman"/>
                <w:sz w:val="22"/>
                <w:lang w:eastAsia="ru-RU"/>
              </w:rPr>
              <w:t>г</w:t>
            </w:r>
            <w:proofErr w:type="spellEnd"/>
            <w:proofErr w:type="gramEnd"/>
            <w:r w:rsidR="00202D0E">
              <w:rPr>
                <w:rFonts w:eastAsia="Times New Roman"/>
                <w:sz w:val="22"/>
                <w:lang w:eastAsia="ru-RU"/>
              </w:rPr>
              <w:t>.</w:t>
            </w:r>
          </w:p>
        </w:tc>
        <w:tc>
          <w:tcPr>
            <w:tcW w:w="467" w:type="pct"/>
            <w:shd w:val="clear" w:color="auto" w:fill="FFFFFF" w:themeFill="background1"/>
            <w:vAlign w:val="center"/>
          </w:tcPr>
          <w:p w:rsidR="00C76849" w:rsidRPr="00594DD5" w:rsidRDefault="00C76849" w:rsidP="00003A44">
            <w:pPr>
              <w:rPr>
                <w:rFonts w:eastAsia="Times New Roman"/>
                <w:sz w:val="22"/>
                <w:lang w:eastAsia="ru-RU"/>
              </w:rPr>
            </w:pPr>
            <w:r w:rsidRPr="00594DD5">
              <w:rPr>
                <w:rFonts w:eastAsia="Times New Roman"/>
                <w:sz w:val="22"/>
                <w:lang w:eastAsia="ru-RU"/>
              </w:rPr>
              <w:t>Средства бюджета Можайского городского округа</w:t>
            </w:r>
          </w:p>
        </w:tc>
        <w:tc>
          <w:tcPr>
            <w:tcW w:w="2503" w:type="pct"/>
            <w:gridSpan w:val="15"/>
            <w:shd w:val="clear" w:color="auto" w:fill="FFFFFF" w:themeFill="background1"/>
            <w:vAlign w:val="center"/>
          </w:tcPr>
          <w:p w:rsidR="00C76849" w:rsidRPr="00594DD5" w:rsidRDefault="00C76849" w:rsidP="00003A44">
            <w:pPr>
              <w:jc w:val="center"/>
              <w:rPr>
                <w:sz w:val="22"/>
              </w:rPr>
            </w:pPr>
            <w:r w:rsidRPr="00594DD5">
              <w:rPr>
                <w:rFonts w:eastAsiaTheme="minorEastAsia" w:cs="Times New Roman"/>
                <w:sz w:val="22"/>
                <w:lang w:eastAsia="ru-RU"/>
              </w:rPr>
              <w:t>В пределах средств, предусмотренных на основную деятельность ответственных исполнителей</w:t>
            </w:r>
          </w:p>
        </w:tc>
        <w:tc>
          <w:tcPr>
            <w:tcW w:w="396" w:type="pct"/>
            <w:shd w:val="clear" w:color="auto" w:fill="FFFFFF" w:themeFill="background1"/>
            <w:vAlign w:val="center"/>
          </w:tcPr>
          <w:p w:rsidR="00C76849" w:rsidRPr="00594DD5" w:rsidRDefault="00C76849" w:rsidP="00003A44">
            <w:pPr>
              <w:rPr>
                <w:rFonts w:eastAsia="Times New Roman"/>
                <w:sz w:val="22"/>
                <w:lang w:eastAsia="ru-RU"/>
              </w:rPr>
            </w:pPr>
            <w:r w:rsidRPr="00594DD5">
              <w:rPr>
                <w:rFonts w:eastAsia="Times New Roman"/>
                <w:sz w:val="22"/>
                <w:lang w:eastAsia="ru-RU"/>
              </w:rPr>
              <w:t>Управление экономического развития АМГО</w:t>
            </w:r>
          </w:p>
        </w:tc>
      </w:tr>
      <w:tr w:rsidR="00C243F2" w:rsidRPr="00594DD5" w:rsidTr="00C243F2">
        <w:trPr>
          <w:trHeight w:val="64"/>
        </w:trPr>
        <w:tc>
          <w:tcPr>
            <w:tcW w:w="140" w:type="pct"/>
            <w:vMerge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121" w:type="pct"/>
            <w:vMerge w:val="restart"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rPr>
                <w:rFonts w:eastAsia="Times New Roman"/>
                <w:sz w:val="22"/>
                <w:lang w:eastAsia="ru-RU"/>
              </w:rPr>
            </w:pPr>
            <w:r w:rsidRPr="00594DD5">
              <w:rPr>
                <w:rFonts w:cs="Times New Roman"/>
                <w:sz w:val="22"/>
              </w:rPr>
              <w:t>Сформированы материалы с анализом результатов опросов о состоянии и развитии конкуренции на товарных рынках муниципального образования Московской области</w:t>
            </w:r>
            <w:r>
              <w:rPr>
                <w:rFonts w:cs="Times New Roman"/>
                <w:sz w:val="22"/>
              </w:rPr>
              <w:t>, единиц</w:t>
            </w:r>
          </w:p>
        </w:tc>
        <w:tc>
          <w:tcPr>
            <w:tcW w:w="373" w:type="pct"/>
            <w:vMerge w:val="restart"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t>Х</w:t>
            </w:r>
          </w:p>
        </w:tc>
        <w:tc>
          <w:tcPr>
            <w:tcW w:w="467" w:type="pct"/>
            <w:vMerge w:val="restart"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594DD5"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326" w:type="pct"/>
            <w:vMerge w:val="restart"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594DD5">
              <w:rPr>
                <w:rFonts w:eastAsia="Times New Roman"/>
                <w:sz w:val="22"/>
                <w:lang w:eastAsia="ru-RU"/>
              </w:rPr>
              <w:t>Всего</w:t>
            </w:r>
          </w:p>
        </w:tc>
        <w:tc>
          <w:tcPr>
            <w:tcW w:w="251" w:type="pct"/>
            <w:vMerge w:val="restart"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2023 год</w:t>
            </w:r>
          </w:p>
        </w:tc>
        <w:tc>
          <w:tcPr>
            <w:tcW w:w="234" w:type="pct"/>
            <w:gridSpan w:val="2"/>
            <w:vMerge w:val="restart"/>
            <w:shd w:val="clear" w:color="auto" w:fill="FFFFFF" w:themeFill="background1"/>
            <w:vAlign w:val="center"/>
          </w:tcPr>
          <w:p w:rsidR="00C243F2" w:rsidRPr="00594DD5" w:rsidRDefault="00C243F2" w:rsidP="000974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594DD5">
              <w:rPr>
                <w:rFonts w:eastAsia="Times New Roman"/>
                <w:sz w:val="22"/>
                <w:lang w:eastAsia="ru-RU"/>
              </w:rPr>
              <w:t>Итого 202</w:t>
            </w:r>
            <w:r>
              <w:rPr>
                <w:rFonts w:eastAsia="Times New Roman"/>
                <w:sz w:val="22"/>
                <w:lang w:eastAsia="ru-RU"/>
              </w:rPr>
              <w:t>4</w:t>
            </w:r>
            <w:r w:rsidRPr="00594DD5">
              <w:rPr>
                <w:rFonts w:eastAsia="Times New Roman"/>
                <w:sz w:val="22"/>
                <w:lang w:eastAsia="ru-RU"/>
              </w:rPr>
              <w:t xml:space="preserve"> год</w:t>
            </w:r>
          </w:p>
        </w:tc>
        <w:tc>
          <w:tcPr>
            <w:tcW w:w="752" w:type="pct"/>
            <w:gridSpan w:val="4"/>
            <w:shd w:val="clear" w:color="auto" w:fill="FFFFFF" w:themeFill="background1"/>
            <w:vAlign w:val="center"/>
          </w:tcPr>
          <w:p w:rsidR="00C243F2" w:rsidRPr="00594DD5" w:rsidRDefault="00C243F2" w:rsidP="0020631C">
            <w:pPr>
              <w:jc w:val="center"/>
              <w:rPr>
                <w:sz w:val="22"/>
              </w:rPr>
            </w:pPr>
            <w:r>
              <w:rPr>
                <w:rFonts w:eastAsia="Times New Roman"/>
                <w:sz w:val="22"/>
                <w:lang w:eastAsia="ru-RU"/>
              </w:rPr>
              <w:t>В том числе по кварталам</w:t>
            </w:r>
            <w:r w:rsidRPr="00594DD5">
              <w:rPr>
                <w:rFonts w:eastAsia="Times New Roman"/>
                <w:sz w:val="22"/>
                <w:lang w:eastAsia="ru-RU"/>
              </w:rPr>
              <w:t>:</w:t>
            </w:r>
          </w:p>
        </w:tc>
        <w:tc>
          <w:tcPr>
            <w:tcW w:w="254" w:type="pct"/>
            <w:gridSpan w:val="2"/>
            <w:vMerge w:val="restart"/>
            <w:shd w:val="clear" w:color="auto" w:fill="FFFFFF" w:themeFill="background1"/>
            <w:vAlign w:val="center"/>
          </w:tcPr>
          <w:p w:rsidR="00C243F2" w:rsidRPr="00594DD5" w:rsidRDefault="00C243F2" w:rsidP="000974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594DD5">
              <w:rPr>
                <w:rFonts w:eastAsia="Times New Roman"/>
                <w:sz w:val="22"/>
                <w:lang w:eastAsia="ru-RU"/>
              </w:rPr>
              <w:t>202</w:t>
            </w:r>
            <w:r>
              <w:rPr>
                <w:rFonts w:eastAsia="Times New Roman"/>
                <w:sz w:val="22"/>
                <w:lang w:eastAsia="ru-RU"/>
              </w:rPr>
              <w:t>5</w:t>
            </w:r>
            <w:r w:rsidRPr="00594DD5">
              <w:rPr>
                <w:rFonts w:eastAsia="Times New Roman"/>
                <w:sz w:val="22"/>
                <w:lang w:eastAsia="ru-RU"/>
              </w:rPr>
              <w:t xml:space="preserve"> год</w:t>
            </w:r>
          </w:p>
        </w:tc>
        <w:tc>
          <w:tcPr>
            <w:tcW w:w="270" w:type="pct"/>
            <w:gridSpan w:val="2"/>
            <w:vMerge w:val="restart"/>
            <w:shd w:val="clear" w:color="auto" w:fill="FFFFFF" w:themeFill="background1"/>
            <w:vAlign w:val="center"/>
          </w:tcPr>
          <w:p w:rsidR="00C243F2" w:rsidRPr="00594DD5" w:rsidRDefault="00C243F2" w:rsidP="0009744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594DD5">
              <w:rPr>
                <w:rFonts w:eastAsia="Times New Roman"/>
                <w:sz w:val="22"/>
                <w:lang w:eastAsia="ru-RU"/>
              </w:rPr>
              <w:t>202</w:t>
            </w:r>
            <w:r>
              <w:rPr>
                <w:rFonts w:eastAsia="Times New Roman"/>
                <w:sz w:val="22"/>
                <w:lang w:eastAsia="ru-RU"/>
              </w:rPr>
              <w:t>6</w:t>
            </w:r>
            <w:r w:rsidRPr="00594DD5">
              <w:rPr>
                <w:rFonts w:eastAsia="Times New Roman"/>
                <w:sz w:val="22"/>
                <w:lang w:eastAsia="ru-RU"/>
              </w:rPr>
              <w:t xml:space="preserve"> год</w:t>
            </w:r>
          </w:p>
        </w:tc>
        <w:tc>
          <w:tcPr>
            <w:tcW w:w="416" w:type="pct"/>
            <w:gridSpan w:val="3"/>
            <w:vMerge w:val="restart"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594DD5">
              <w:rPr>
                <w:rFonts w:eastAsia="Times New Roman"/>
                <w:sz w:val="22"/>
                <w:lang w:eastAsia="ru-RU"/>
              </w:rPr>
              <w:t>2027 год</w:t>
            </w:r>
          </w:p>
        </w:tc>
        <w:tc>
          <w:tcPr>
            <w:tcW w:w="396" w:type="pct"/>
            <w:vMerge w:val="restart"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594DD5">
              <w:rPr>
                <w:rFonts w:eastAsia="Times New Roman"/>
                <w:sz w:val="22"/>
                <w:lang w:eastAsia="ru-RU"/>
              </w:rPr>
              <w:t>Х</w:t>
            </w:r>
          </w:p>
        </w:tc>
      </w:tr>
      <w:tr w:rsidR="00C243F2" w:rsidRPr="00594DD5" w:rsidTr="00C243F2">
        <w:trPr>
          <w:trHeight w:val="182"/>
        </w:trPr>
        <w:tc>
          <w:tcPr>
            <w:tcW w:w="140" w:type="pct"/>
            <w:vMerge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121" w:type="pct"/>
            <w:vMerge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3" w:type="pct"/>
            <w:vMerge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7" w:type="pct"/>
            <w:vMerge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FFFFFF" w:themeFill="background1"/>
          </w:tcPr>
          <w:p w:rsidR="00C243F2" w:rsidRPr="00594DD5" w:rsidRDefault="00C243F2" w:rsidP="00003A44">
            <w:pPr>
              <w:jc w:val="center"/>
              <w:rPr>
                <w:sz w:val="22"/>
              </w:rPr>
            </w:pPr>
          </w:p>
        </w:tc>
        <w:tc>
          <w:tcPr>
            <w:tcW w:w="251" w:type="pct"/>
            <w:vMerge/>
            <w:shd w:val="clear" w:color="auto" w:fill="FFFFFF" w:themeFill="background1"/>
          </w:tcPr>
          <w:p w:rsidR="00C243F2" w:rsidRPr="00594DD5" w:rsidRDefault="00C243F2" w:rsidP="00003A44">
            <w:pPr>
              <w:jc w:val="center"/>
              <w:rPr>
                <w:sz w:val="22"/>
              </w:rPr>
            </w:pPr>
          </w:p>
        </w:tc>
        <w:tc>
          <w:tcPr>
            <w:tcW w:w="234" w:type="pct"/>
            <w:gridSpan w:val="2"/>
            <w:vMerge/>
            <w:shd w:val="clear" w:color="auto" w:fill="FFFFFF" w:themeFill="background1"/>
          </w:tcPr>
          <w:p w:rsidR="00C243F2" w:rsidRPr="00594DD5" w:rsidRDefault="00C243F2" w:rsidP="00003A44">
            <w:pPr>
              <w:jc w:val="center"/>
              <w:rPr>
                <w:sz w:val="22"/>
              </w:rPr>
            </w:pPr>
          </w:p>
        </w:tc>
        <w:tc>
          <w:tcPr>
            <w:tcW w:w="213" w:type="pct"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 квартал</w:t>
            </w:r>
          </w:p>
        </w:tc>
        <w:tc>
          <w:tcPr>
            <w:tcW w:w="154" w:type="pct"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 полугодие</w:t>
            </w:r>
          </w:p>
        </w:tc>
        <w:tc>
          <w:tcPr>
            <w:tcW w:w="171" w:type="pct"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9 месяцев</w:t>
            </w:r>
          </w:p>
        </w:tc>
        <w:tc>
          <w:tcPr>
            <w:tcW w:w="214" w:type="pct"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12 месяцев</w:t>
            </w:r>
          </w:p>
        </w:tc>
        <w:tc>
          <w:tcPr>
            <w:tcW w:w="254" w:type="pct"/>
            <w:gridSpan w:val="2"/>
            <w:vMerge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sz w:val="22"/>
              </w:rPr>
            </w:pPr>
          </w:p>
        </w:tc>
        <w:tc>
          <w:tcPr>
            <w:tcW w:w="270" w:type="pct"/>
            <w:gridSpan w:val="2"/>
            <w:vMerge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sz w:val="22"/>
              </w:rPr>
            </w:pPr>
          </w:p>
        </w:tc>
        <w:tc>
          <w:tcPr>
            <w:tcW w:w="416" w:type="pct"/>
            <w:gridSpan w:val="3"/>
            <w:vMerge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sz w:val="22"/>
              </w:rPr>
            </w:pPr>
          </w:p>
        </w:tc>
        <w:tc>
          <w:tcPr>
            <w:tcW w:w="396" w:type="pct"/>
            <w:vMerge/>
            <w:shd w:val="clear" w:color="auto" w:fill="FFFFFF" w:themeFill="background1"/>
          </w:tcPr>
          <w:p w:rsidR="00C243F2" w:rsidRPr="00594DD5" w:rsidRDefault="00C243F2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C243F2" w:rsidRPr="00594DD5" w:rsidTr="00C243F2">
        <w:trPr>
          <w:trHeight w:val="182"/>
        </w:trPr>
        <w:tc>
          <w:tcPr>
            <w:tcW w:w="140" w:type="pct"/>
            <w:vMerge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121" w:type="pct"/>
            <w:vMerge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3" w:type="pct"/>
            <w:vMerge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7" w:type="pct"/>
            <w:vMerge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" w:type="pct"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sz w:val="22"/>
              </w:rPr>
            </w:pPr>
            <w:r w:rsidRPr="00594DD5">
              <w:rPr>
                <w:sz w:val="22"/>
              </w:rPr>
              <w:t>7</w:t>
            </w:r>
          </w:p>
        </w:tc>
        <w:tc>
          <w:tcPr>
            <w:tcW w:w="251" w:type="pct"/>
            <w:shd w:val="clear" w:color="auto" w:fill="FFFFFF" w:themeFill="background1"/>
            <w:vAlign w:val="center"/>
          </w:tcPr>
          <w:p w:rsidR="00C243F2" w:rsidRPr="00594DD5" w:rsidRDefault="000A6970" w:rsidP="00003A4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34" w:type="pct"/>
            <w:gridSpan w:val="2"/>
            <w:shd w:val="clear" w:color="auto" w:fill="FFFFFF" w:themeFill="background1"/>
            <w:vAlign w:val="center"/>
          </w:tcPr>
          <w:p w:rsidR="00C243F2" w:rsidRPr="00594DD5" w:rsidRDefault="00C243F2" w:rsidP="000974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13" w:type="pct"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4" w:type="pct"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1" w:type="pct"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4" w:type="pct"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54" w:type="pct"/>
            <w:gridSpan w:val="2"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70" w:type="pct"/>
            <w:gridSpan w:val="2"/>
            <w:shd w:val="clear" w:color="auto" w:fill="FFFFFF" w:themeFill="background1"/>
            <w:vAlign w:val="center"/>
          </w:tcPr>
          <w:p w:rsidR="00C243F2" w:rsidRPr="00594DD5" w:rsidRDefault="00C243F2" w:rsidP="000974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416" w:type="pct"/>
            <w:gridSpan w:val="3"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sz w:val="22"/>
              </w:rPr>
            </w:pPr>
            <w:r w:rsidRPr="00594DD5">
              <w:rPr>
                <w:sz w:val="22"/>
              </w:rPr>
              <w:t>7</w:t>
            </w:r>
          </w:p>
        </w:tc>
        <w:tc>
          <w:tcPr>
            <w:tcW w:w="396" w:type="pct"/>
            <w:vMerge/>
            <w:shd w:val="clear" w:color="auto" w:fill="FFFFFF" w:themeFill="background1"/>
          </w:tcPr>
          <w:p w:rsidR="00C243F2" w:rsidRPr="00594DD5" w:rsidRDefault="00C243F2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C243F2" w:rsidRPr="00594DD5" w:rsidTr="00C243F2">
        <w:trPr>
          <w:trHeight w:val="182"/>
        </w:trPr>
        <w:tc>
          <w:tcPr>
            <w:tcW w:w="140" w:type="pct"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121" w:type="pct"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rPr>
                <w:rFonts w:eastAsia="Times New Roman"/>
                <w:b/>
                <w:sz w:val="22"/>
                <w:lang w:eastAsia="ru-RU"/>
              </w:rPr>
            </w:pPr>
            <w:r w:rsidRPr="00594DD5">
              <w:rPr>
                <w:rFonts w:eastAsia="Times New Roman"/>
                <w:b/>
                <w:sz w:val="22"/>
                <w:lang w:eastAsia="ru-RU"/>
              </w:rPr>
              <w:t>ИТОГО ПО ПОДПРОГРАММЕ</w:t>
            </w:r>
            <w:r w:rsidRPr="00594DD5">
              <w:rPr>
                <w:rFonts w:eastAsia="Times New Roman"/>
                <w:b/>
                <w:sz w:val="22"/>
                <w:lang w:val="en-US" w:eastAsia="ru-RU"/>
              </w:rPr>
              <w:t xml:space="preserve"> II:</w:t>
            </w: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:rsidR="00C243F2" w:rsidRPr="00594DD5" w:rsidRDefault="00C243F2" w:rsidP="00202D0E">
            <w:pPr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594DD5">
              <w:rPr>
                <w:rFonts w:eastAsia="Times New Roman"/>
                <w:b/>
                <w:sz w:val="22"/>
                <w:lang w:eastAsia="ru-RU"/>
              </w:rPr>
              <w:t>202</w:t>
            </w:r>
            <w:r>
              <w:rPr>
                <w:rFonts w:eastAsia="Times New Roman"/>
                <w:b/>
                <w:sz w:val="22"/>
                <w:lang w:eastAsia="ru-RU"/>
              </w:rPr>
              <w:t>3</w:t>
            </w:r>
            <w:r w:rsidRPr="00594DD5">
              <w:rPr>
                <w:rFonts w:eastAsia="Times New Roman"/>
                <w:b/>
                <w:sz w:val="22"/>
                <w:lang w:eastAsia="ru-RU"/>
              </w:rPr>
              <w:t>-2027</w:t>
            </w:r>
            <w:r>
              <w:rPr>
                <w:rFonts w:eastAsia="Times New Roman"/>
                <w:b/>
                <w:sz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2"/>
                <w:lang w:eastAsia="ru-RU"/>
              </w:rPr>
              <w:t>г.</w:t>
            </w:r>
            <w:proofErr w:type="gramStart"/>
            <w:r>
              <w:rPr>
                <w:rFonts w:eastAsia="Times New Roman"/>
                <w:b/>
                <w:sz w:val="22"/>
                <w:lang w:eastAsia="ru-RU"/>
              </w:rPr>
              <w:t>г</w:t>
            </w:r>
            <w:proofErr w:type="spellEnd"/>
            <w:proofErr w:type="gramEnd"/>
            <w:r>
              <w:rPr>
                <w:rFonts w:eastAsia="Times New Roman"/>
                <w:b/>
                <w:sz w:val="22"/>
                <w:lang w:eastAsia="ru-RU"/>
              </w:rPr>
              <w:t>.</w:t>
            </w:r>
          </w:p>
        </w:tc>
        <w:tc>
          <w:tcPr>
            <w:tcW w:w="467" w:type="pct"/>
            <w:shd w:val="clear" w:color="auto" w:fill="FFFFFF" w:themeFill="background1"/>
            <w:vAlign w:val="center"/>
          </w:tcPr>
          <w:p w:rsidR="00C243F2" w:rsidRPr="00594DD5" w:rsidRDefault="00C243F2" w:rsidP="00003A44">
            <w:pPr>
              <w:rPr>
                <w:rFonts w:eastAsia="Times New Roman"/>
                <w:b/>
                <w:sz w:val="22"/>
                <w:lang w:eastAsia="ru-RU"/>
              </w:rPr>
            </w:pPr>
            <w:r w:rsidRPr="00594DD5">
              <w:rPr>
                <w:rFonts w:eastAsia="Times New Roman"/>
                <w:b/>
                <w:sz w:val="22"/>
                <w:lang w:eastAsia="ru-RU"/>
              </w:rPr>
              <w:t>Средства бюджета Можайского городского округа</w:t>
            </w:r>
          </w:p>
        </w:tc>
        <w:tc>
          <w:tcPr>
            <w:tcW w:w="326" w:type="pct"/>
            <w:shd w:val="clear" w:color="auto" w:fill="FFFFFF" w:themeFill="background1"/>
            <w:vAlign w:val="center"/>
          </w:tcPr>
          <w:p w:rsidR="00C243F2" w:rsidRPr="00594DD5" w:rsidRDefault="00C243F2" w:rsidP="00097445">
            <w:pPr>
              <w:jc w:val="center"/>
              <w:rPr>
                <w:b/>
                <w:sz w:val="22"/>
              </w:rPr>
            </w:pPr>
            <w:r w:rsidRPr="00594DD5">
              <w:rPr>
                <w:b/>
                <w:sz w:val="22"/>
              </w:rPr>
              <w:t>0</w:t>
            </w:r>
          </w:p>
        </w:tc>
        <w:tc>
          <w:tcPr>
            <w:tcW w:w="251" w:type="pct"/>
            <w:shd w:val="clear" w:color="auto" w:fill="FFFFFF" w:themeFill="background1"/>
            <w:vAlign w:val="center"/>
          </w:tcPr>
          <w:p w:rsidR="00C243F2" w:rsidRPr="00594DD5" w:rsidRDefault="00C243F2" w:rsidP="0009744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986" w:type="pct"/>
            <w:gridSpan w:val="6"/>
            <w:shd w:val="clear" w:color="auto" w:fill="FFFFFF" w:themeFill="background1"/>
            <w:vAlign w:val="center"/>
          </w:tcPr>
          <w:p w:rsidR="00C243F2" w:rsidRPr="00594DD5" w:rsidRDefault="00C243F2" w:rsidP="00097445">
            <w:pPr>
              <w:jc w:val="center"/>
              <w:rPr>
                <w:b/>
                <w:sz w:val="22"/>
              </w:rPr>
            </w:pPr>
            <w:r w:rsidRPr="00594DD5">
              <w:rPr>
                <w:b/>
                <w:sz w:val="22"/>
              </w:rPr>
              <w:t>0</w:t>
            </w:r>
          </w:p>
        </w:tc>
        <w:tc>
          <w:tcPr>
            <w:tcW w:w="254" w:type="pct"/>
            <w:gridSpan w:val="2"/>
            <w:shd w:val="clear" w:color="auto" w:fill="FFFFFF" w:themeFill="background1"/>
            <w:vAlign w:val="center"/>
          </w:tcPr>
          <w:p w:rsidR="00C243F2" w:rsidRPr="00594DD5" w:rsidRDefault="00C243F2" w:rsidP="00097445">
            <w:pPr>
              <w:jc w:val="center"/>
              <w:rPr>
                <w:b/>
                <w:sz w:val="22"/>
              </w:rPr>
            </w:pPr>
            <w:r w:rsidRPr="00594DD5">
              <w:rPr>
                <w:b/>
                <w:sz w:val="22"/>
              </w:rPr>
              <w:t>0</w:t>
            </w:r>
          </w:p>
        </w:tc>
        <w:tc>
          <w:tcPr>
            <w:tcW w:w="270" w:type="pct"/>
            <w:gridSpan w:val="2"/>
            <w:shd w:val="clear" w:color="auto" w:fill="FFFFFF" w:themeFill="background1"/>
            <w:vAlign w:val="center"/>
          </w:tcPr>
          <w:p w:rsidR="00C243F2" w:rsidRPr="00594DD5" w:rsidRDefault="00C243F2" w:rsidP="00097445">
            <w:pPr>
              <w:jc w:val="center"/>
              <w:rPr>
                <w:b/>
                <w:sz w:val="22"/>
              </w:rPr>
            </w:pPr>
            <w:r w:rsidRPr="00594DD5">
              <w:rPr>
                <w:b/>
                <w:sz w:val="22"/>
              </w:rPr>
              <w:t>0</w:t>
            </w:r>
          </w:p>
        </w:tc>
        <w:tc>
          <w:tcPr>
            <w:tcW w:w="218" w:type="pct"/>
            <w:gridSpan w:val="2"/>
            <w:shd w:val="clear" w:color="auto" w:fill="FFFFFF" w:themeFill="background1"/>
            <w:vAlign w:val="center"/>
          </w:tcPr>
          <w:p w:rsidR="00C243F2" w:rsidRPr="00594DD5" w:rsidRDefault="00C243F2" w:rsidP="00097445">
            <w:pPr>
              <w:jc w:val="center"/>
              <w:rPr>
                <w:b/>
                <w:sz w:val="22"/>
              </w:rPr>
            </w:pPr>
            <w:r w:rsidRPr="00594DD5">
              <w:rPr>
                <w:b/>
                <w:sz w:val="22"/>
              </w:rPr>
              <w:t>0</w:t>
            </w:r>
          </w:p>
        </w:tc>
        <w:tc>
          <w:tcPr>
            <w:tcW w:w="198" w:type="pct"/>
            <w:shd w:val="clear" w:color="auto" w:fill="FFFFFF" w:themeFill="background1"/>
            <w:vAlign w:val="center"/>
          </w:tcPr>
          <w:p w:rsidR="00C243F2" w:rsidRPr="00594DD5" w:rsidRDefault="00C243F2" w:rsidP="00097445">
            <w:pPr>
              <w:jc w:val="center"/>
              <w:rPr>
                <w:b/>
                <w:sz w:val="22"/>
              </w:rPr>
            </w:pPr>
            <w:r w:rsidRPr="00594DD5">
              <w:rPr>
                <w:b/>
                <w:sz w:val="22"/>
              </w:rPr>
              <w:t>0</w:t>
            </w:r>
          </w:p>
        </w:tc>
        <w:tc>
          <w:tcPr>
            <w:tcW w:w="396" w:type="pct"/>
            <w:shd w:val="clear" w:color="auto" w:fill="FFFFFF" w:themeFill="background1"/>
          </w:tcPr>
          <w:p w:rsidR="00C243F2" w:rsidRPr="00594DD5" w:rsidRDefault="00C243F2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</w:tbl>
    <w:p w:rsidR="00C76849" w:rsidRDefault="00EE04BC" w:rsidP="004D0F1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C76849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C243F2" w:rsidRDefault="00C243F2" w:rsidP="004D0F1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7F3C27" w:rsidRDefault="007F3C27" w:rsidP="007F053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A9097F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  Таблицу подраздела «8. Методика определения значений результатов выполнения мероприятий подпрограммы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II</w:t>
      </w:r>
      <w:r w:rsidRPr="007F3C2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«Развитие</w:t>
      </w:r>
      <w:r w:rsidRPr="007F3C2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конкуренции» Программы изложить в следующей редакции:</w:t>
      </w:r>
    </w:p>
    <w:p w:rsidR="007F3C27" w:rsidRPr="00EE2810" w:rsidRDefault="008F661F" w:rsidP="008F661F">
      <w:pPr>
        <w:pStyle w:val="ConsPlusTitle"/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</w:p>
    <w:tbl>
      <w:tblPr>
        <w:tblStyle w:val="a3"/>
        <w:tblW w:w="15168" w:type="dxa"/>
        <w:tblInd w:w="108" w:type="dxa"/>
        <w:tblLook w:val="04A0" w:firstRow="1" w:lastRow="0" w:firstColumn="1" w:lastColumn="0" w:noHBand="0" w:noVBand="1"/>
      </w:tblPr>
      <w:tblGrid>
        <w:gridCol w:w="513"/>
        <w:gridCol w:w="2453"/>
        <w:gridCol w:w="1202"/>
        <w:gridCol w:w="5850"/>
        <w:gridCol w:w="2947"/>
        <w:gridCol w:w="2203"/>
      </w:tblGrid>
      <w:tr w:rsidR="007F3C27" w:rsidRPr="00EE2810" w:rsidTr="009E1649">
        <w:tc>
          <w:tcPr>
            <w:tcW w:w="513" w:type="dxa"/>
            <w:vAlign w:val="center"/>
          </w:tcPr>
          <w:p w:rsidR="007F3C27" w:rsidRPr="007F3C27" w:rsidRDefault="007F3C27" w:rsidP="007B3648">
            <w:pPr>
              <w:jc w:val="center"/>
              <w:rPr>
                <w:sz w:val="22"/>
              </w:rPr>
            </w:pPr>
            <w:r w:rsidRPr="007F3C27">
              <w:rPr>
                <w:sz w:val="22"/>
              </w:rPr>
              <w:t xml:space="preserve">№ </w:t>
            </w:r>
            <w:r w:rsidRPr="007F3C27">
              <w:rPr>
                <w:sz w:val="22"/>
              </w:rPr>
              <w:br/>
              <w:t>п/п</w:t>
            </w:r>
          </w:p>
        </w:tc>
        <w:tc>
          <w:tcPr>
            <w:tcW w:w="2453" w:type="dxa"/>
            <w:vAlign w:val="center"/>
          </w:tcPr>
          <w:p w:rsidR="007F3C27" w:rsidRPr="007F3C27" w:rsidRDefault="007F3C27" w:rsidP="007B3648">
            <w:pPr>
              <w:jc w:val="center"/>
              <w:rPr>
                <w:sz w:val="22"/>
              </w:rPr>
            </w:pPr>
            <w:r w:rsidRPr="007F3C27">
              <w:rPr>
                <w:sz w:val="22"/>
              </w:rPr>
              <w:t>Наименование результата</w:t>
            </w:r>
          </w:p>
        </w:tc>
        <w:tc>
          <w:tcPr>
            <w:tcW w:w="1202" w:type="dxa"/>
            <w:vAlign w:val="center"/>
          </w:tcPr>
          <w:p w:rsidR="007F3C27" w:rsidRPr="007F3C27" w:rsidRDefault="007F3C27" w:rsidP="007B3648">
            <w:pPr>
              <w:jc w:val="center"/>
              <w:rPr>
                <w:sz w:val="22"/>
              </w:rPr>
            </w:pPr>
            <w:r w:rsidRPr="007F3C27">
              <w:rPr>
                <w:sz w:val="22"/>
              </w:rPr>
              <w:t>Единица измерения</w:t>
            </w:r>
          </w:p>
        </w:tc>
        <w:tc>
          <w:tcPr>
            <w:tcW w:w="5850" w:type="dxa"/>
            <w:vAlign w:val="center"/>
          </w:tcPr>
          <w:p w:rsidR="007F3C27" w:rsidRPr="007F3C27" w:rsidRDefault="007F3C27" w:rsidP="007B3648">
            <w:pPr>
              <w:jc w:val="center"/>
              <w:rPr>
                <w:sz w:val="22"/>
              </w:rPr>
            </w:pPr>
            <w:r w:rsidRPr="007F3C27">
              <w:rPr>
                <w:sz w:val="22"/>
              </w:rPr>
              <w:t>Порядок расчета*</w:t>
            </w:r>
          </w:p>
        </w:tc>
        <w:tc>
          <w:tcPr>
            <w:tcW w:w="2947" w:type="dxa"/>
            <w:vAlign w:val="center"/>
          </w:tcPr>
          <w:p w:rsidR="007F3C27" w:rsidRPr="007F3C27" w:rsidRDefault="007F3C27" w:rsidP="007B3648">
            <w:pPr>
              <w:jc w:val="center"/>
              <w:rPr>
                <w:sz w:val="22"/>
              </w:rPr>
            </w:pPr>
            <w:r w:rsidRPr="007F3C27">
              <w:rPr>
                <w:sz w:val="22"/>
              </w:rPr>
              <w:t>Источник данных</w:t>
            </w:r>
          </w:p>
        </w:tc>
        <w:tc>
          <w:tcPr>
            <w:tcW w:w="2203" w:type="dxa"/>
            <w:vAlign w:val="center"/>
          </w:tcPr>
          <w:p w:rsidR="007F3C27" w:rsidRPr="007F3C27" w:rsidRDefault="007F3C27" w:rsidP="007B3648">
            <w:pPr>
              <w:jc w:val="center"/>
              <w:rPr>
                <w:sz w:val="22"/>
              </w:rPr>
            </w:pPr>
            <w:r w:rsidRPr="007F3C27">
              <w:rPr>
                <w:sz w:val="22"/>
              </w:rPr>
              <w:t>Периодичность представления</w:t>
            </w:r>
          </w:p>
        </w:tc>
      </w:tr>
      <w:tr w:rsidR="007F3C27" w:rsidRPr="00EE2810" w:rsidTr="009E1649">
        <w:tc>
          <w:tcPr>
            <w:tcW w:w="513" w:type="dxa"/>
          </w:tcPr>
          <w:p w:rsidR="007F3C27" w:rsidRPr="007F3C27" w:rsidRDefault="007F3C27" w:rsidP="007B3648">
            <w:pPr>
              <w:jc w:val="center"/>
              <w:rPr>
                <w:sz w:val="22"/>
              </w:rPr>
            </w:pPr>
            <w:r w:rsidRPr="007F3C27">
              <w:rPr>
                <w:sz w:val="22"/>
              </w:rPr>
              <w:t>1</w:t>
            </w:r>
          </w:p>
        </w:tc>
        <w:tc>
          <w:tcPr>
            <w:tcW w:w="2453" w:type="dxa"/>
          </w:tcPr>
          <w:p w:rsidR="007F3C27" w:rsidRPr="007F3C27" w:rsidRDefault="007F3C27" w:rsidP="007B3648">
            <w:pPr>
              <w:jc w:val="center"/>
              <w:rPr>
                <w:sz w:val="22"/>
              </w:rPr>
            </w:pPr>
            <w:r w:rsidRPr="007F3C27">
              <w:rPr>
                <w:sz w:val="22"/>
              </w:rPr>
              <w:t>2</w:t>
            </w:r>
          </w:p>
        </w:tc>
        <w:tc>
          <w:tcPr>
            <w:tcW w:w="1202" w:type="dxa"/>
          </w:tcPr>
          <w:p w:rsidR="007F3C27" w:rsidRPr="007F3C27" w:rsidRDefault="007F3C27" w:rsidP="007B3648">
            <w:pPr>
              <w:jc w:val="center"/>
              <w:rPr>
                <w:sz w:val="22"/>
              </w:rPr>
            </w:pPr>
            <w:r w:rsidRPr="007F3C27">
              <w:rPr>
                <w:sz w:val="22"/>
              </w:rPr>
              <w:t>3</w:t>
            </w:r>
          </w:p>
        </w:tc>
        <w:tc>
          <w:tcPr>
            <w:tcW w:w="5850" w:type="dxa"/>
          </w:tcPr>
          <w:p w:rsidR="007F3C27" w:rsidRPr="007F3C27" w:rsidRDefault="007F3C27" w:rsidP="007B3648">
            <w:pPr>
              <w:jc w:val="center"/>
              <w:rPr>
                <w:sz w:val="22"/>
              </w:rPr>
            </w:pPr>
            <w:r w:rsidRPr="007F3C27">
              <w:rPr>
                <w:sz w:val="22"/>
              </w:rPr>
              <w:t>4</w:t>
            </w:r>
          </w:p>
        </w:tc>
        <w:tc>
          <w:tcPr>
            <w:tcW w:w="2947" w:type="dxa"/>
          </w:tcPr>
          <w:p w:rsidR="007F3C27" w:rsidRPr="007F3C27" w:rsidRDefault="007F3C27" w:rsidP="007B3648">
            <w:pPr>
              <w:jc w:val="center"/>
              <w:rPr>
                <w:sz w:val="22"/>
                <w:lang w:val="en-US"/>
              </w:rPr>
            </w:pPr>
            <w:r w:rsidRPr="007F3C27">
              <w:rPr>
                <w:sz w:val="22"/>
              </w:rPr>
              <w:t>5</w:t>
            </w:r>
          </w:p>
        </w:tc>
        <w:tc>
          <w:tcPr>
            <w:tcW w:w="2203" w:type="dxa"/>
          </w:tcPr>
          <w:p w:rsidR="007F3C27" w:rsidRPr="007F3C27" w:rsidRDefault="007F3C27" w:rsidP="007B3648">
            <w:pPr>
              <w:jc w:val="center"/>
              <w:rPr>
                <w:sz w:val="22"/>
              </w:rPr>
            </w:pPr>
            <w:r w:rsidRPr="007F3C27">
              <w:rPr>
                <w:sz w:val="22"/>
              </w:rPr>
              <w:t>6</w:t>
            </w:r>
          </w:p>
        </w:tc>
      </w:tr>
      <w:tr w:rsidR="007F3C27" w:rsidRPr="00EE2810" w:rsidTr="009E1649">
        <w:tc>
          <w:tcPr>
            <w:tcW w:w="513" w:type="dxa"/>
          </w:tcPr>
          <w:p w:rsidR="007F3C27" w:rsidRPr="007F3C27" w:rsidRDefault="007F3C27" w:rsidP="007B3648">
            <w:pPr>
              <w:jc w:val="center"/>
              <w:rPr>
                <w:sz w:val="22"/>
              </w:rPr>
            </w:pPr>
            <w:r w:rsidRPr="007F3C27">
              <w:rPr>
                <w:sz w:val="22"/>
              </w:rPr>
              <w:t>1</w:t>
            </w:r>
          </w:p>
        </w:tc>
        <w:tc>
          <w:tcPr>
            <w:tcW w:w="2453" w:type="dxa"/>
          </w:tcPr>
          <w:p w:rsidR="007F3C27" w:rsidRPr="007F3C27" w:rsidRDefault="00A929E2" w:rsidP="00A929E2">
            <w:pPr>
              <w:rPr>
                <w:sz w:val="22"/>
              </w:rPr>
            </w:pPr>
            <w:r>
              <w:rPr>
                <w:sz w:val="22"/>
              </w:rPr>
              <w:t>Д</w:t>
            </w:r>
            <w:r w:rsidR="007F3C27" w:rsidRPr="007F3C27">
              <w:rPr>
                <w:sz w:val="22"/>
              </w:rPr>
              <w:t>ол</w:t>
            </w:r>
            <w:r>
              <w:rPr>
                <w:sz w:val="22"/>
              </w:rPr>
              <w:t xml:space="preserve">я </w:t>
            </w:r>
            <w:r w:rsidR="007F3C27" w:rsidRPr="007F3C27">
              <w:rPr>
                <w:sz w:val="22"/>
              </w:rPr>
              <w:t>несостоявшихся закупок от общего количества конкурентных закупок</w:t>
            </w:r>
          </w:p>
        </w:tc>
        <w:tc>
          <w:tcPr>
            <w:tcW w:w="1202" w:type="dxa"/>
          </w:tcPr>
          <w:p w:rsidR="007F3C27" w:rsidRPr="007F3C27" w:rsidRDefault="007F3C27" w:rsidP="007B3648">
            <w:pPr>
              <w:jc w:val="center"/>
              <w:rPr>
                <w:sz w:val="22"/>
              </w:rPr>
            </w:pPr>
            <w:r w:rsidRPr="007F3C27">
              <w:rPr>
                <w:sz w:val="22"/>
              </w:rPr>
              <w:t>процент</w:t>
            </w:r>
          </w:p>
        </w:tc>
        <w:tc>
          <w:tcPr>
            <w:tcW w:w="5850" w:type="dxa"/>
          </w:tcPr>
          <w:p w:rsidR="007F3C27" w:rsidRPr="007F3C27" w:rsidRDefault="007F3C27" w:rsidP="007B3648">
            <w:pPr>
              <w:rPr>
                <w:noProof/>
                <w:sz w:val="22"/>
              </w:rPr>
            </w:pPr>
            <w:r w:rsidRPr="007F3C27">
              <w:rPr>
                <w:noProof/>
                <w:position w:val="-24"/>
                <w:sz w:val="22"/>
              </w:rPr>
              <w:drawing>
                <wp:inline distT="0" distB="0" distL="0" distR="0" wp14:anchorId="40F7A4E9" wp14:editId="777E5748">
                  <wp:extent cx="1266825" cy="46672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3C27" w:rsidRPr="007F3C27" w:rsidRDefault="007F3C27" w:rsidP="007B3648">
            <w:pPr>
              <w:rPr>
                <w:noProof/>
                <w:sz w:val="22"/>
              </w:rPr>
            </w:pPr>
          </w:p>
          <w:p w:rsidR="007F3C27" w:rsidRPr="007F3C27" w:rsidRDefault="007F3C27" w:rsidP="007B3648">
            <w:pPr>
              <w:rPr>
                <w:noProof/>
                <w:sz w:val="22"/>
              </w:rPr>
            </w:pPr>
            <w:r w:rsidRPr="007F3C27">
              <w:rPr>
                <w:noProof/>
                <w:sz w:val="22"/>
              </w:rPr>
              <w:t>где:</w:t>
            </w:r>
          </w:p>
          <w:p w:rsidR="007F3C27" w:rsidRPr="007F3C27" w:rsidRDefault="007F3C27" w:rsidP="007B3648">
            <w:pPr>
              <w:rPr>
                <w:noProof/>
                <w:sz w:val="22"/>
              </w:rPr>
            </w:pPr>
            <w:r w:rsidRPr="007F3C27">
              <w:rPr>
                <w:noProof/>
                <w:sz w:val="22"/>
              </w:rPr>
              <w:lastRenderedPageBreak/>
              <w:t>Днт - доля несостоявшихся конкурентных закупок от общего количества конкурентных закупок, процентов;</w:t>
            </w:r>
          </w:p>
          <w:p w:rsidR="007F3C27" w:rsidRPr="007F3C27" w:rsidRDefault="007F3C27" w:rsidP="007B3648">
            <w:pPr>
              <w:rPr>
                <w:noProof/>
                <w:sz w:val="22"/>
              </w:rPr>
            </w:pPr>
            <w:r w:rsidRPr="007F3C27">
              <w:rPr>
                <w:noProof/>
                <w:sz w:val="22"/>
              </w:rPr>
              <w:t>N - количество несостоявшихся (признанных несостоявшимися в соответствии с Федеральны</w:t>
            </w:r>
            <w:r w:rsidR="00A929E2">
              <w:rPr>
                <w:noProof/>
                <w:sz w:val="22"/>
              </w:rPr>
              <w:t xml:space="preserve">м законом от 05.04.2013 № 44-ФЗ </w:t>
            </w:r>
            <w:r w:rsidRPr="007F3C27">
              <w:rPr>
                <w:noProof/>
                <w:sz w:val="22"/>
              </w:rPr>
              <w:t xml:space="preserve">"О контрактной системе в сфере закупок товаров, работ, услуг для обеспечения государственных и муниципальных нужд" (далее - Федеральный закон № 44-ФЗ) закупок, осуществляемых </w:t>
            </w:r>
            <w:r w:rsidRPr="007F3C27">
              <w:rPr>
                <w:noProof/>
                <w:sz w:val="22"/>
              </w:rPr>
              <w:br/>
              <w:t>с применением конкурентных способов определения поставщиков (подрядчиков, исполнителей) (далее - конкурентные закупки)</w:t>
            </w:r>
            <w:r w:rsidR="00A929E2">
              <w:rPr>
                <w:noProof/>
                <w:sz w:val="22"/>
              </w:rPr>
              <w:t xml:space="preserve"> </w:t>
            </w:r>
            <w:r w:rsidRPr="007F3C27">
              <w:rPr>
                <w:noProof/>
                <w:sz w:val="22"/>
              </w:rPr>
              <w:t>с первым годом финансового обеспечения, совпадающим с годом расчета показателя, включая закупки, извещения об осуществлении которых размещены до начала указанного года, единиц;</w:t>
            </w:r>
          </w:p>
          <w:p w:rsidR="007F3C27" w:rsidRDefault="007F3C27" w:rsidP="007B3648">
            <w:pPr>
              <w:rPr>
                <w:noProof/>
                <w:sz w:val="22"/>
              </w:rPr>
            </w:pPr>
            <w:r w:rsidRPr="007F3C27">
              <w:rPr>
                <w:noProof/>
                <w:sz w:val="22"/>
              </w:rPr>
              <w:t>K - общее количество конкурентных закупок, с первым годом финансового обеспечения, совпадающим с годом расчета показателя, включая закупки, извещения об осуществлении которых размещены до начала указанного года, единиц.</w:t>
            </w:r>
          </w:p>
          <w:p w:rsidR="00A929E2" w:rsidRPr="007F3C27" w:rsidRDefault="00A929E2" w:rsidP="007B3648">
            <w:pPr>
              <w:rPr>
                <w:noProof/>
                <w:sz w:val="22"/>
              </w:rPr>
            </w:pPr>
          </w:p>
          <w:p w:rsidR="007F3C27" w:rsidRPr="007F3C27" w:rsidRDefault="007F3C27" w:rsidP="007B3648">
            <w:pPr>
              <w:rPr>
                <w:noProof/>
                <w:sz w:val="22"/>
              </w:rPr>
            </w:pPr>
            <w:r w:rsidRPr="007F3C27">
              <w:rPr>
                <w:noProof/>
                <w:sz w:val="22"/>
              </w:rPr>
              <w:t>Период расчета - календарный год.</w:t>
            </w:r>
          </w:p>
          <w:p w:rsidR="007F3C27" w:rsidRPr="007F3C27" w:rsidRDefault="007F3C27" w:rsidP="007B3648">
            <w:pPr>
              <w:rPr>
                <w:sz w:val="22"/>
              </w:rPr>
            </w:pPr>
            <w:r w:rsidRPr="007F3C27">
              <w:rPr>
                <w:noProof/>
                <w:sz w:val="22"/>
              </w:rPr>
              <w:t>Из расчета исключаются: закупки на приобретение объектов недвижимости и оказание услуг по предоставлению кредитов: закупки по результатам которых заключается контракт со встречными инвестиционными обязательствами; закупки, при осуществлении которых применяются закрытые способы определения поставщиков (подрядчиков, исполнителей)</w:t>
            </w:r>
          </w:p>
          <w:p w:rsidR="007F3C27" w:rsidRPr="007F3C27" w:rsidRDefault="007F3C27" w:rsidP="007B3648">
            <w:pPr>
              <w:rPr>
                <w:sz w:val="22"/>
              </w:rPr>
            </w:pPr>
          </w:p>
        </w:tc>
        <w:tc>
          <w:tcPr>
            <w:tcW w:w="2947" w:type="dxa"/>
          </w:tcPr>
          <w:p w:rsidR="007F3C27" w:rsidRPr="007F3C27" w:rsidRDefault="007F3C27" w:rsidP="007B3648">
            <w:pPr>
              <w:rPr>
                <w:sz w:val="22"/>
              </w:rPr>
            </w:pPr>
            <w:r w:rsidRPr="007F3C27">
              <w:rPr>
                <w:sz w:val="22"/>
              </w:rPr>
              <w:lastRenderedPageBreak/>
              <w:t>Единая информационная система в сфере закупок (ЕИС)</w:t>
            </w:r>
          </w:p>
          <w:p w:rsidR="007F3C27" w:rsidRPr="007F3C27" w:rsidRDefault="007F3C27" w:rsidP="007B3648">
            <w:pPr>
              <w:rPr>
                <w:sz w:val="22"/>
              </w:rPr>
            </w:pPr>
            <w:r w:rsidRPr="007F3C27">
              <w:rPr>
                <w:sz w:val="22"/>
              </w:rPr>
              <w:t xml:space="preserve">Государственная информационная система </w:t>
            </w:r>
            <w:r w:rsidRPr="007F3C27">
              <w:rPr>
                <w:sz w:val="22"/>
              </w:rPr>
              <w:lastRenderedPageBreak/>
              <w:t>«Единая автоматизированная система управления закупками Московской области» (ЕАСУЗ)</w:t>
            </w:r>
          </w:p>
        </w:tc>
        <w:tc>
          <w:tcPr>
            <w:tcW w:w="2203" w:type="dxa"/>
          </w:tcPr>
          <w:p w:rsidR="007F3C27" w:rsidRPr="007F3C27" w:rsidRDefault="007F3C27" w:rsidP="007B3648">
            <w:pPr>
              <w:jc w:val="center"/>
              <w:rPr>
                <w:sz w:val="22"/>
              </w:rPr>
            </w:pPr>
            <w:r w:rsidRPr="007F3C27">
              <w:rPr>
                <w:sz w:val="22"/>
              </w:rPr>
              <w:lastRenderedPageBreak/>
              <w:t>год</w:t>
            </w:r>
          </w:p>
        </w:tc>
      </w:tr>
      <w:tr w:rsidR="007F3C27" w:rsidRPr="00EE2810" w:rsidTr="009E1649">
        <w:tc>
          <w:tcPr>
            <w:tcW w:w="513" w:type="dxa"/>
          </w:tcPr>
          <w:p w:rsidR="007F3C27" w:rsidRPr="007F3C27" w:rsidRDefault="007F3C27" w:rsidP="007B3648">
            <w:pPr>
              <w:jc w:val="center"/>
              <w:rPr>
                <w:sz w:val="22"/>
              </w:rPr>
            </w:pPr>
            <w:r w:rsidRPr="007F3C27">
              <w:rPr>
                <w:sz w:val="22"/>
              </w:rPr>
              <w:lastRenderedPageBreak/>
              <w:t>2</w:t>
            </w:r>
          </w:p>
        </w:tc>
        <w:tc>
          <w:tcPr>
            <w:tcW w:w="2453" w:type="dxa"/>
          </w:tcPr>
          <w:p w:rsidR="007F3C27" w:rsidRPr="007F3C27" w:rsidRDefault="00C80ED3" w:rsidP="00C80ED3">
            <w:pPr>
              <w:rPr>
                <w:sz w:val="22"/>
              </w:rPr>
            </w:pPr>
            <w:r>
              <w:rPr>
                <w:sz w:val="22"/>
              </w:rPr>
              <w:t>Д</w:t>
            </w:r>
            <w:r w:rsidR="007F3C27" w:rsidRPr="007F3C27">
              <w:rPr>
                <w:sz w:val="22"/>
              </w:rPr>
              <w:t>ол</w:t>
            </w:r>
            <w:r>
              <w:rPr>
                <w:sz w:val="22"/>
              </w:rPr>
              <w:t>я</w:t>
            </w:r>
            <w:r w:rsidR="007F3C27" w:rsidRPr="007F3C27">
              <w:rPr>
                <w:sz w:val="22"/>
              </w:rPr>
              <w:t xml:space="preserve"> обоснованных, частично </w:t>
            </w:r>
            <w:r>
              <w:rPr>
                <w:sz w:val="22"/>
              </w:rPr>
              <w:t>о</w:t>
            </w:r>
            <w:r w:rsidR="007F3C27" w:rsidRPr="007F3C27">
              <w:rPr>
                <w:sz w:val="22"/>
              </w:rPr>
              <w:t>боснованных жалоб</w:t>
            </w:r>
          </w:p>
        </w:tc>
        <w:tc>
          <w:tcPr>
            <w:tcW w:w="1202" w:type="dxa"/>
          </w:tcPr>
          <w:p w:rsidR="007F3C27" w:rsidRPr="007F3C27" w:rsidRDefault="007F3C27" w:rsidP="007B3648">
            <w:pPr>
              <w:jc w:val="center"/>
              <w:rPr>
                <w:sz w:val="22"/>
              </w:rPr>
            </w:pPr>
            <w:r w:rsidRPr="007F3C27">
              <w:rPr>
                <w:sz w:val="22"/>
              </w:rPr>
              <w:t>процент</w:t>
            </w:r>
          </w:p>
        </w:tc>
        <w:tc>
          <w:tcPr>
            <w:tcW w:w="5850" w:type="dxa"/>
          </w:tcPr>
          <w:p w:rsidR="007F3C27" w:rsidRPr="007F3C27" w:rsidRDefault="007F3C27" w:rsidP="007B3648">
            <w:pPr>
              <w:rPr>
                <w:noProof/>
                <w:sz w:val="22"/>
              </w:rPr>
            </w:pPr>
            <w:r w:rsidRPr="007F3C27">
              <w:rPr>
                <w:noProof/>
                <w:position w:val="-24"/>
                <w:sz w:val="22"/>
              </w:rPr>
              <w:drawing>
                <wp:inline distT="0" distB="0" distL="0" distR="0" wp14:anchorId="44E760CA" wp14:editId="7B78F3FB">
                  <wp:extent cx="1295400" cy="466725"/>
                  <wp:effectExtent l="0" t="0" r="0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3C27" w:rsidRPr="007F3C27" w:rsidRDefault="007F3C27" w:rsidP="007B3648">
            <w:pPr>
              <w:rPr>
                <w:noProof/>
                <w:sz w:val="22"/>
              </w:rPr>
            </w:pPr>
          </w:p>
          <w:p w:rsidR="007F3C27" w:rsidRPr="007F3C27" w:rsidRDefault="007F3C27" w:rsidP="007B3648">
            <w:pPr>
              <w:rPr>
                <w:noProof/>
                <w:sz w:val="22"/>
              </w:rPr>
            </w:pPr>
            <w:r w:rsidRPr="007F3C27">
              <w:rPr>
                <w:noProof/>
                <w:sz w:val="22"/>
              </w:rPr>
              <w:t>где:</w:t>
            </w:r>
          </w:p>
          <w:p w:rsidR="007F3C27" w:rsidRPr="007F3C27" w:rsidRDefault="007F3C27" w:rsidP="007B3648">
            <w:pPr>
              <w:rPr>
                <w:noProof/>
                <w:sz w:val="22"/>
              </w:rPr>
            </w:pPr>
            <w:r w:rsidRPr="007F3C27">
              <w:rPr>
                <w:noProof/>
                <w:sz w:val="22"/>
              </w:rPr>
              <w:t xml:space="preserve">Дож - доля обоснованных, частично обоснованных жалоб </w:t>
            </w:r>
            <w:r w:rsidRPr="007F3C27">
              <w:rPr>
                <w:noProof/>
                <w:sz w:val="22"/>
              </w:rPr>
              <w:br/>
              <w:t xml:space="preserve">на действия (бездействие) заказчика, уполномоченного </w:t>
            </w:r>
            <w:r w:rsidRPr="007F3C27">
              <w:rPr>
                <w:noProof/>
                <w:sz w:val="22"/>
              </w:rPr>
              <w:lastRenderedPageBreak/>
              <w:t>органа, уполномоченного учреждения, специализированной организации, комиссии по осуществлению закупок, ее членов, должностных лиц контрактной службы, контрактного управляющего, поданных</w:t>
            </w:r>
            <w:r w:rsidR="00C80ED3">
              <w:rPr>
                <w:noProof/>
                <w:sz w:val="22"/>
              </w:rPr>
              <w:t xml:space="preserve"> </w:t>
            </w:r>
            <w:r w:rsidRPr="007F3C27">
              <w:rPr>
                <w:noProof/>
                <w:sz w:val="22"/>
              </w:rPr>
              <w:t>в Федеральную антимонопольную службу России (далее - ФАС России), Управление ФАС России по Московской области (далее - жалобы), процентов;</w:t>
            </w:r>
          </w:p>
          <w:p w:rsidR="007F3C27" w:rsidRPr="007F3C27" w:rsidRDefault="007F3C27" w:rsidP="007B3648">
            <w:pPr>
              <w:rPr>
                <w:noProof/>
                <w:sz w:val="22"/>
              </w:rPr>
            </w:pPr>
            <w:r w:rsidRPr="007F3C27">
              <w:rPr>
                <w:noProof/>
                <w:sz w:val="22"/>
              </w:rPr>
              <w:t>L - количество жалоб, признанных обоснованными, частично обоснованными, поданных в ходе осуществления конкурентных закупок, с первым годом финансового обеспечения, совпадающим с годом расчета показателя, в том числе, поданные до начала указанного года,</w:t>
            </w:r>
            <w:r w:rsidR="00C80ED3">
              <w:rPr>
                <w:noProof/>
                <w:sz w:val="22"/>
              </w:rPr>
              <w:t xml:space="preserve"> </w:t>
            </w:r>
            <w:r w:rsidRPr="007F3C27">
              <w:rPr>
                <w:noProof/>
                <w:sz w:val="22"/>
              </w:rPr>
              <w:t>единиц;</w:t>
            </w:r>
          </w:p>
          <w:p w:rsidR="007F3C27" w:rsidRPr="007F3C27" w:rsidRDefault="007F3C27" w:rsidP="007B3648">
            <w:pPr>
              <w:rPr>
                <w:noProof/>
                <w:sz w:val="22"/>
              </w:rPr>
            </w:pPr>
            <w:r w:rsidRPr="007F3C27">
              <w:rPr>
                <w:noProof/>
                <w:sz w:val="22"/>
              </w:rPr>
              <w:t>K - общее количество конкурентных закупок, с первым годом финансового обеспечения, совпадающим с годом расчета показателя, включая закупки, извещения об осуществлении которых размещены до начала указанного года, единиц</w:t>
            </w:r>
          </w:p>
          <w:p w:rsidR="007F3C27" w:rsidRPr="007F3C27" w:rsidRDefault="007F3C27" w:rsidP="007B3648">
            <w:pPr>
              <w:rPr>
                <w:noProof/>
                <w:sz w:val="22"/>
              </w:rPr>
            </w:pPr>
          </w:p>
          <w:p w:rsidR="007F3C27" w:rsidRPr="007F3C27" w:rsidRDefault="007F3C27" w:rsidP="007B3648">
            <w:pPr>
              <w:rPr>
                <w:sz w:val="22"/>
              </w:rPr>
            </w:pPr>
            <w:r w:rsidRPr="007F3C27">
              <w:rPr>
                <w:noProof/>
                <w:sz w:val="22"/>
              </w:rPr>
              <w:t>Период расчета - календарный год</w:t>
            </w:r>
          </w:p>
        </w:tc>
        <w:tc>
          <w:tcPr>
            <w:tcW w:w="2947" w:type="dxa"/>
          </w:tcPr>
          <w:p w:rsidR="007F3C27" w:rsidRPr="007F3C27" w:rsidRDefault="007F3C27" w:rsidP="007B3648">
            <w:pPr>
              <w:rPr>
                <w:sz w:val="22"/>
              </w:rPr>
            </w:pPr>
            <w:r w:rsidRPr="007F3C27">
              <w:rPr>
                <w:sz w:val="22"/>
              </w:rPr>
              <w:lastRenderedPageBreak/>
              <w:t>Единая информационная система в сфере закупок (ЕИС)</w:t>
            </w:r>
          </w:p>
          <w:p w:rsidR="007F3C27" w:rsidRPr="007F3C27" w:rsidRDefault="007F3C27" w:rsidP="007B3648">
            <w:pPr>
              <w:rPr>
                <w:sz w:val="22"/>
              </w:rPr>
            </w:pPr>
            <w:r w:rsidRPr="007F3C27">
              <w:rPr>
                <w:sz w:val="22"/>
              </w:rPr>
              <w:t xml:space="preserve">Государственная информационная система «Единая автоматизированная система </w:t>
            </w:r>
            <w:r w:rsidRPr="007F3C27">
              <w:rPr>
                <w:sz w:val="22"/>
              </w:rPr>
              <w:lastRenderedPageBreak/>
              <w:t>управления закупками Московской области» (ЕАСУЗ)</w:t>
            </w:r>
          </w:p>
        </w:tc>
        <w:tc>
          <w:tcPr>
            <w:tcW w:w="2203" w:type="dxa"/>
          </w:tcPr>
          <w:p w:rsidR="007F3C27" w:rsidRPr="007F3C27" w:rsidRDefault="007F3C27" w:rsidP="007B3648">
            <w:pPr>
              <w:jc w:val="center"/>
              <w:rPr>
                <w:sz w:val="22"/>
              </w:rPr>
            </w:pPr>
            <w:r w:rsidRPr="007F3C27">
              <w:rPr>
                <w:sz w:val="22"/>
              </w:rPr>
              <w:lastRenderedPageBreak/>
              <w:t>год</w:t>
            </w:r>
          </w:p>
        </w:tc>
      </w:tr>
      <w:tr w:rsidR="007F3C27" w:rsidRPr="00EE2810" w:rsidTr="009E1649">
        <w:tc>
          <w:tcPr>
            <w:tcW w:w="513" w:type="dxa"/>
          </w:tcPr>
          <w:p w:rsidR="007F3C27" w:rsidRPr="007F3C27" w:rsidRDefault="007F3C27" w:rsidP="007B3648">
            <w:pPr>
              <w:jc w:val="center"/>
              <w:rPr>
                <w:sz w:val="22"/>
              </w:rPr>
            </w:pPr>
            <w:r w:rsidRPr="007F3C27">
              <w:rPr>
                <w:sz w:val="22"/>
              </w:rPr>
              <w:lastRenderedPageBreak/>
              <w:t>3</w:t>
            </w:r>
          </w:p>
        </w:tc>
        <w:tc>
          <w:tcPr>
            <w:tcW w:w="2453" w:type="dxa"/>
          </w:tcPr>
          <w:p w:rsidR="007F3C27" w:rsidRPr="007F3C27" w:rsidRDefault="00C80ED3" w:rsidP="00C80ED3">
            <w:pPr>
              <w:rPr>
                <w:sz w:val="22"/>
              </w:rPr>
            </w:pPr>
            <w:r>
              <w:rPr>
                <w:sz w:val="22"/>
              </w:rPr>
              <w:t>С</w:t>
            </w:r>
            <w:r w:rsidR="007F3C27" w:rsidRPr="007F3C27">
              <w:rPr>
                <w:sz w:val="22"/>
              </w:rPr>
              <w:t>редне</w:t>
            </w:r>
            <w:r>
              <w:rPr>
                <w:sz w:val="22"/>
              </w:rPr>
              <w:t>е</w:t>
            </w:r>
            <w:r w:rsidR="007F3C27" w:rsidRPr="007F3C27">
              <w:rPr>
                <w:sz w:val="22"/>
              </w:rPr>
              <w:t xml:space="preserve"> количеств</w:t>
            </w:r>
            <w:r>
              <w:rPr>
                <w:sz w:val="22"/>
              </w:rPr>
              <w:t>о</w:t>
            </w:r>
            <w:r w:rsidR="007F3C27" w:rsidRPr="007F3C27">
              <w:rPr>
                <w:sz w:val="22"/>
              </w:rPr>
              <w:t xml:space="preserve"> участников закупок (нарастающим итогом)</w:t>
            </w:r>
          </w:p>
        </w:tc>
        <w:tc>
          <w:tcPr>
            <w:tcW w:w="1202" w:type="dxa"/>
          </w:tcPr>
          <w:p w:rsidR="007F3C27" w:rsidRPr="007F3C27" w:rsidRDefault="007F3C27" w:rsidP="007B3648">
            <w:pPr>
              <w:jc w:val="center"/>
              <w:rPr>
                <w:sz w:val="22"/>
              </w:rPr>
            </w:pPr>
            <w:r w:rsidRPr="007F3C27">
              <w:rPr>
                <w:sz w:val="22"/>
              </w:rPr>
              <w:t>единица</w:t>
            </w:r>
          </w:p>
        </w:tc>
        <w:tc>
          <w:tcPr>
            <w:tcW w:w="5850" w:type="dxa"/>
          </w:tcPr>
          <w:p w:rsidR="007F3C27" w:rsidRPr="007F3C27" w:rsidRDefault="007F3C27" w:rsidP="007B3648">
            <w:pPr>
              <w:rPr>
                <w:noProof/>
                <w:sz w:val="22"/>
              </w:rPr>
            </w:pPr>
            <w:r w:rsidRPr="007F3C27">
              <w:rPr>
                <w:noProof/>
                <w:position w:val="-27"/>
                <w:sz w:val="22"/>
              </w:rPr>
              <w:drawing>
                <wp:inline distT="0" distB="0" distL="0" distR="0" wp14:anchorId="6A34D2C7" wp14:editId="0786FA08">
                  <wp:extent cx="1647825" cy="504825"/>
                  <wp:effectExtent l="0" t="0" r="952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3C27" w:rsidRPr="007F3C27" w:rsidRDefault="007F3C27" w:rsidP="007B3648">
            <w:pPr>
              <w:rPr>
                <w:noProof/>
                <w:sz w:val="22"/>
              </w:rPr>
            </w:pPr>
          </w:p>
          <w:p w:rsidR="007F3C27" w:rsidRPr="007F3C27" w:rsidRDefault="007F3C27" w:rsidP="007B3648">
            <w:pPr>
              <w:rPr>
                <w:noProof/>
                <w:sz w:val="22"/>
              </w:rPr>
            </w:pPr>
            <w:r w:rsidRPr="007F3C27">
              <w:rPr>
                <w:noProof/>
                <w:sz w:val="22"/>
              </w:rPr>
              <w:t>где;</w:t>
            </w:r>
          </w:p>
          <w:p w:rsidR="007F3C27" w:rsidRPr="007F3C27" w:rsidRDefault="007F3C27" w:rsidP="007B3648">
            <w:pPr>
              <w:rPr>
                <w:noProof/>
                <w:sz w:val="22"/>
              </w:rPr>
            </w:pPr>
            <w:r w:rsidRPr="007F3C27">
              <w:rPr>
                <w:noProof/>
                <w:sz w:val="22"/>
              </w:rPr>
              <w:t>Y - среднее количество участников состоявшихся закупок, единиц;</w:t>
            </w:r>
          </w:p>
          <w:p w:rsidR="007F3C27" w:rsidRPr="007F3C27" w:rsidRDefault="007F3C27" w:rsidP="007B3648">
            <w:pPr>
              <w:rPr>
                <w:noProof/>
                <w:sz w:val="22"/>
              </w:rPr>
            </w:pPr>
            <w:r w:rsidRPr="007F3C27">
              <w:rPr>
                <w:noProof/>
                <w:sz w:val="22"/>
              </w:rPr>
              <w:drawing>
                <wp:inline distT="0" distB="0" distL="0" distR="0" wp14:anchorId="6032C14C" wp14:editId="162E69E3">
                  <wp:extent cx="174541" cy="209550"/>
                  <wp:effectExtent l="0" t="0" r="0" b="0"/>
                  <wp:docPr id="1847958246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766" cy="237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3C27">
              <w:rPr>
                <w:noProof/>
                <w:sz w:val="22"/>
              </w:rPr>
              <w:t xml:space="preserve">  - количество участников закупки в i-й конкурентной закупке, с первым</w:t>
            </w:r>
            <w:r w:rsidR="00C80ED3">
              <w:rPr>
                <w:noProof/>
                <w:sz w:val="22"/>
              </w:rPr>
              <w:t xml:space="preserve"> годом финансового обеспечения, </w:t>
            </w:r>
            <w:r w:rsidRPr="007F3C27">
              <w:rPr>
                <w:noProof/>
                <w:sz w:val="22"/>
              </w:rPr>
              <w:t>совпадаю</w:t>
            </w:r>
            <w:r w:rsidR="00C80ED3">
              <w:rPr>
                <w:noProof/>
                <w:sz w:val="22"/>
              </w:rPr>
              <w:t xml:space="preserve">щим с годом расчета показателя, </w:t>
            </w:r>
            <w:r w:rsidRPr="007F3C27">
              <w:rPr>
                <w:noProof/>
                <w:sz w:val="22"/>
              </w:rPr>
              <w:t>включая закупки, извещения об осуществлении которых разме</w:t>
            </w:r>
            <w:r w:rsidR="00C80ED3">
              <w:rPr>
                <w:noProof/>
                <w:sz w:val="22"/>
              </w:rPr>
              <w:t xml:space="preserve">щены до начала указанного года, </w:t>
            </w:r>
            <w:r w:rsidRPr="007F3C27">
              <w:rPr>
                <w:noProof/>
                <w:sz w:val="22"/>
              </w:rPr>
              <w:t xml:space="preserve">и при осуществлении которых определение поставщика (подрядчика, исполнителя) завершено (за исключением конкурентных закупок, признанных несостоявшимися </w:t>
            </w:r>
            <w:r w:rsidR="00C80ED3">
              <w:rPr>
                <w:noProof/>
                <w:sz w:val="22"/>
              </w:rPr>
              <w:t xml:space="preserve"> </w:t>
            </w:r>
            <w:r w:rsidRPr="007F3C27">
              <w:rPr>
                <w:noProof/>
                <w:sz w:val="22"/>
              </w:rPr>
              <w:t>в соответствии Федеральным законом № 44-ФЗ, отмененных конкурентных закупок), единиц;</w:t>
            </w:r>
          </w:p>
          <w:p w:rsidR="007F3C27" w:rsidRPr="007F3C27" w:rsidRDefault="007F3C27" w:rsidP="007B3648">
            <w:pPr>
              <w:rPr>
                <w:noProof/>
                <w:sz w:val="22"/>
              </w:rPr>
            </w:pPr>
            <w:r w:rsidRPr="007F3C27">
              <w:rPr>
                <w:noProof/>
                <w:sz w:val="22"/>
              </w:rPr>
              <w:lastRenderedPageBreak/>
              <w:t>K - общее количество конкурентных закупок с первым годом финансового обеспечения, совпадающим с годом расчета показателя, включая закупки, извещения об осуществлении которых размещены до начала указанного года, и по которым определение поставщика (подрядчика, исполнителя) завершено (за исключением конкурентных закупок, признанных несостоявшимися в соответствии Федеральным законом № 44-ФЗ, отмененных конкурентных закупок), единиц.</w:t>
            </w:r>
          </w:p>
          <w:p w:rsidR="007F3C27" w:rsidRPr="007F3C27" w:rsidRDefault="007F3C27" w:rsidP="007B3648">
            <w:pPr>
              <w:rPr>
                <w:noProof/>
                <w:sz w:val="22"/>
              </w:rPr>
            </w:pPr>
          </w:p>
          <w:p w:rsidR="007F3C27" w:rsidRPr="007F3C27" w:rsidRDefault="007F3C27" w:rsidP="007B3648">
            <w:pPr>
              <w:rPr>
                <w:noProof/>
                <w:sz w:val="22"/>
              </w:rPr>
            </w:pPr>
            <w:r w:rsidRPr="007F3C27">
              <w:rPr>
                <w:noProof/>
                <w:sz w:val="22"/>
              </w:rPr>
              <w:t>Из расчета исключаются закупки:</w:t>
            </w:r>
          </w:p>
          <w:p w:rsidR="007F3C27" w:rsidRPr="007F3C27" w:rsidRDefault="007F3C27" w:rsidP="007B3648">
            <w:pPr>
              <w:rPr>
                <w:noProof/>
                <w:sz w:val="22"/>
              </w:rPr>
            </w:pPr>
            <w:r w:rsidRPr="007F3C27">
              <w:rPr>
                <w:noProof/>
                <w:sz w:val="22"/>
              </w:rPr>
              <w:t xml:space="preserve">на приобретение объектов недвижимости и оказание услуг </w:t>
            </w:r>
            <w:r w:rsidRPr="007F3C27">
              <w:rPr>
                <w:noProof/>
                <w:sz w:val="22"/>
              </w:rPr>
              <w:br/>
              <w:t>по предоставлению кредитов;</w:t>
            </w:r>
          </w:p>
          <w:p w:rsidR="007F3C27" w:rsidRPr="007F3C27" w:rsidRDefault="007F3C27" w:rsidP="007B3648">
            <w:pPr>
              <w:rPr>
                <w:noProof/>
                <w:sz w:val="22"/>
              </w:rPr>
            </w:pPr>
            <w:r w:rsidRPr="007F3C27">
              <w:rPr>
                <w:noProof/>
                <w:sz w:val="22"/>
              </w:rPr>
              <w:t>по результатам которых заключается контракт со встречными инвестиционными обязательствами;</w:t>
            </w:r>
          </w:p>
          <w:p w:rsidR="007F3C27" w:rsidRPr="007F3C27" w:rsidRDefault="007F3C27" w:rsidP="007B3648">
            <w:pPr>
              <w:rPr>
                <w:noProof/>
                <w:sz w:val="22"/>
              </w:rPr>
            </w:pPr>
            <w:r w:rsidRPr="007F3C27">
              <w:rPr>
                <w:noProof/>
                <w:sz w:val="22"/>
              </w:rPr>
              <w:t>при осуществлении которых применяются закрытые способы определения поставщиков (подрядчиков, исполнителей).</w:t>
            </w:r>
          </w:p>
          <w:p w:rsidR="007F3C27" w:rsidRPr="007F3C27" w:rsidRDefault="007F3C27" w:rsidP="007B3648">
            <w:pPr>
              <w:rPr>
                <w:sz w:val="22"/>
              </w:rPr>
            </w:pPr>
            <w:r w:rsidRPr="007F3C27">
              <w:rPr>
                <w:noProof/>
                <w:sz w:val="22"/>
              </w:rPr>
              <w:t>Период расчета - календарный год.</w:t>
            </w:r>
          </w:p>
        </w:tc>
        <w:tc>
          <w:tcPr>
            <w:tcW w:w="2947" w:type="dxa"/>
          </w:tcPr>
          <w:p w:rsidR="007F3C27" w:rsidRPr="007F3C27" w:rsidRDefault="007F3C27" w:rsidP="007B3648">
            <w:pPr>
              <w:rPr>
                <w:sz w:val="22"/>
              </w:rPr>
            </w:pPr>
            <w:r w:rsidRPr="007F3C27">
              <w:rPr>
                <w:sz w:val="22"/>
              </w:rPr>
              <w:lastRenderedPageBreak/>
              <w:t>Единая информационная система в сфере закупок (ЕИС)</w:t>
            </w:r>
          </w:p>
          <w:p w:rsidR="007F3C27" w:rsidRPr="007F3C27" w:rsidRDefault="007F3C27" w:rsidP="007B3648">
            <w:pPr>
              <w:rPr>
                <w:sz w:val="22"/>
              </w:rPr>
            </w:pPr>
            <w:r w:rsidRPr="007F3C27">
              <w:rPr>
                <w:sz w:val="22"/>
              </w:rPr>
              <w:t>Государственная информационная система «Единая автоматизированная система управления закупками Московской области» (ЕАСУЗ)</w:t>
            </w:r>
          </w:p>
        </w:tc>
        <w:tc>
          <w:tcPr>
            <w:tcW w:w="2203" w:type="dxa"/>
          </w:tcPr>
          <w:p w:rsidR="007F3C27" w:rsidRPr="00EE2810" w:rsidRDefault="007F3C27" w:rsidP="007B3648">
            <w:pPr>
              <w:jc w:val="center"/>
              <w:rPr>
                <w:sz w:val="20"/>
              </w:rPr>
            </w:pPr>
            <w:r w:rsidRPr="00EE2810">
              <w:rPr>
                <w:sz w:val="20"/>
              </w:rPr>
              <w:t>год</w:t>
            </w:r>
          </w:p>
        </w:tc>
      </w:tr>
      <w:tr w:rsidR="007F3C27" w:rsidRPr="00EE2810" w:rsidTr="009E1649">
        <w:tc>
          <w:tcPr>
            <w:tcW w:w="513" w:type="dxa"/>
          </w:tcPr>
          <w:p w:rsidR="007F3C27" w:rsidRPr="007F3C27" w:rsidRDefault="007F3C27" w:rsidP="007B3648">
            <w:pPr>
              <w:jc w:val="center"/>
              <w:rPr>
                <w:sz w:val="22"/>
              </w:rPr>
            </w:pPr>
            <w:r w:rsidRPr="007F3C27">
              <w:rPr>
                <w:sz w:val="22"/>
              </w:rPr>
              <w:lastRenderedPageBreak/>
              <w:t>4</w:t>
            </w:r>
          </w:p>
        </w:tc>
        <w:tc>
          <w:tcPr>
            <w:tcW w:w="2453" w:type="dxa"/>
          </w:tcPr>
          <w:p w:rsidR="007F3C27" w:rsidRPr="007F3C27" w:rsidRDefault="00C80ED3" w:rsidP="00C80ED3">
            <w:pPr>
              <w:rPr>
                <w:sz w:val="22"/>
              </w:rPr>
            </w:pPr>
            <w:r>
              <w:rPr>
                <w:sz w:val="22"/>
              </w:rPr>
              <w:t>Д</w:t>
            </w:r>
            <w:r w:rsidR="007F3C27" w:rsidRPr="007F3C27">
              <w:rPr>
                <w:sz w:val="22"/>
              </w:rPr>
              <w:t>ол</w:t>
            </w:r>
            <w:r>
              <w:rPr>
                <w:sz w:val="22"/>
              </w:rPr>
              <w:t>я</w:t>
            </w:r>
            <w:r w:rsidR="007F3C27" w:rsidRPr="007F3C27">
              <w:rPr>
                <w:sz w:val="22"/>
              </w:rPr>
              <w:t xml:space="preserve"> общей экономии денежных средств по результатам осуществления закупок</w:t>
            </w:r>
          </w:p>
        </w:tc>
        <w:tc>
          <w:tcPr>
            <w:tcW w:w="1202" w:type="dxa"/>
          </w:tcPr>
          <w:p w:rsidR="007F3C27" w:rsidRPr="007F3C27" w:rsidRDefault="007F3C27" w:rsidP="007B3648">
            <w:pPr>
              <w:jc w:val="center"/>
              <w:rPr>
                <w:sz w:val="22"/>
              </w:rPr>
            </w:pPr>
            <w:r w:rsidRPr="007F3C27">
              <w:rPr>
                <w:sz w:val="22"/>
              </w:rPr>
              <w:t>процент</w:t>
            </w:r>
          </w:p>
        </w:tc>
        <w:tc>
          <w:tcPr>
            <w:tcW w:w="5850" w:type="dxa"/>
          </w:tcPr>
          <w:p w:rsidR="007F3C27" w:rsidRPr="007F3C27" w:rsidRDefault="007F3C27" w:rsidP="007B3648">
            <w:pPr>
              <w:rPr>
                <w:sz w:val="22"/>
              </w:rPr>
            </w:pPr>
          </w:p>
          <w:p w:rsidR="007F3C27" w:rsidRPr="007F3C27" w:rsidRDefault="007F3C27" w:rsidP="007B3648">
            <w:pPr>
              <w:rPr>
                <w:sz w:val="22"/>
              </w:rPr>
            </w:pPr>
            <w:r w:rsidRPr="007F3C27">
              <w:rPr>
                <w:rFonts w:eastAsia="Times New Roman"/>
                <w:noProof/>
                <w:kern w:val="2"/>
                <w:position w:val="-28"/>
                <w:sz w:val="22"/>
              </w:rPr>
              <w:drawing>
                <wp:inline distT="0" distB="0" distL="0" distR="0" wp14:anchorId="0DA0E4D0" wp14:editId="7076ADA4">
                  <wp:extent cx="1695450" cy="523875"/>
                  <wp:effectExtent l="0" t="0" r="0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3C27" w:rsidRPr="007F3C27" w:rsidRDefault="007F3C27" w:rsidP="007B3648">
            <w:pPr>
              <w:rPr>
                <w:sz w:val="22"/>
              </w:rPr>
            </w:pPr>
          </w:p>
          <w:p w:rsidR="007F3C27" w:rsidRPr="007F3C27" w:rsidRDefault="007F3C27" w:rsidP="007B3648">
            <w:pPr>
              <w:rPr>
                <w:sz w:val="22"/>
              </w:rPr>
            </w:pPr>
            <w:r w:rsidRPr="007F3C27">
              <w:rPr>
                <w:sz w:val="22"/>
              </w:rPr>
              <w:t>где:</w:t>
            </w:r>
          </w:p>
          <w:p w:rsidR="007F3C27" w:rsidRPr="007F3C27" w:rsidRDefault="007F3C27" w:rsidP="007B3648">
            <w:pPr>
              <w:rPr>
                <w:sz w:val="22"/>
              </w:rPr>
            </w:pPr>
            <w:r w:rsidRPr="007F3C27">
              <w:rPr>
                <w:sz w:val="22"/>
              </w:rPr>
              <w:t>Омк - доля общей экономии денежных средств по результатам осуществления конкурентных закупок, процентов;</w:t>
            </w:r>
          </w:p>
          <w:p w:rsidR="007F3C27" w:rsidRPr="007F3C27" w:rsidRDefault="007F3C27" w:rsidP="007B3648">
            <w:pPr>
              <w:rPr>
                <w:sz w:val="22"/>
              </w:rPr>
            </w:pPr>
            <w:proofErr w:type="spellStart"/>
            <w:r w:rsidRPr="007F3C27">
              <w:rPr>
                <w:sz w:val="22"/>
              </w:rPr>
              <w:t>Эдс</w:t>
            </w:r>
            <w:proofErr w:type="spellEnd"/>
            <w:r w:rsidRPr="007F3C27">
              <w:rPr>
                <w:sz w:val="22"/>
              </w:rPr>
              <w:t xml:space="preserve"> - экономия денежных средств по результатам осуществления конкурентных закупок, рублей;</w:t>
            </w:r>
          </w:p>
          <w:p w:rsidR="007F3C27" w:rsidRPr="007F3C27" w:rsidRDefault="007F3C27" w:rsidP="007B3648">
            <w:pPr>
              <w:rPr>
                <w:sz w:val="22"/>
              </w:rPr>
            </w:pPr>
            <w:r w:rsidRPr="007F3C27">
              <w:rPr>
                <w:sz w:val="22"/>
              </w:rPr>
              <w:t>НМЦК - сумма начальных (максимальных) цен контрактов конкурентных закупок, при осуществлении которых были заключены контракты в период с 1 января года расчета показателя по 31 декабря года расчета показателя, рублей.</w:t>
            </w:r>
          </w:p>
          <w:p w:rsidR="007F3C27" w:rsidRPr="007F3C27" w:rsidRDefault="007F3C27" w:rsidP="007B3648">
            <w:pPr>
              <w:rPr>
                <w:sz w:val="22"/>
              </w:rPr>
            </w:pPr>
          </w:p>
          <w:p w:rsidR="007F3C27" w:rsidRPr="007F3C27" w:rsidRDefault="007F3C27" w:rsidP="007B3648">
            <w:pPr>
              <w:rPr>
                <w:sz w:val="22"/>
              </w:rPr>
            </w:pPr>
            <w:r w:rsidRPr="007F3C27">
              <w:rPr>
                <w:sz w:val="22"/>
              </w:rPr>
              <w:t xml:space="preserve">Расчет </w:t>
            </w:r>
            <w:proofErr w:type="spellStart"/>
            <w:r w:rsidRPr="007F3C27">
              <w:rPr>
                <w:sz w:val="22"/>
              </w:rPr>
              <w:t>Эдс</w:t>
            </w:r>
            <w:proofErr w:type="spellEnd"/>
            <w:r w:rsidRPr="007F3C27">
              <w:rPr>
                <w:sz w:val="22"/>
              </w:rPr>
              <w:t xml:space="preserve"> осуществляется по следующей формуле:</w:t>
            </w:r>
          </w:p>
          <w:p w:rsidR="007F3C27" w:rsidRPr="007F3C27" w:rsidRDefault="007F3C27" w:rsidP="007B3648">
            <w:pPr>
              <w:rPr>
                <w:sz w:val="22"/>
              </w:rPr>
            </w:pPr>
          </w:p>
          <w:p w:rsidR="007F3C27" w:rsidRPr="007F3C27" w:rsidRDefault="007F3C27" w:rsidP="007B3648">
            <w:pPr>
              <w:rPr>
                <w:sz w:val="22"/>
              </w:rPr>
            </w:pPr>
            <w:proofErr w:type="spellStart"/>
            <w:r w:rsidRPr="007F3C27">
              <w:rPr>
                <w:sz w:val="22"/>
              </w:rPr>
              <w:t>Эдс</w:t>
            </w:r>
            <w:proofErr w:type="spellEnd"/>
            <w:r w:rsidRPr="007F3C27">
              <w:rPr>
                <w:sz w:val="22"/>
              </w:rPr>
              <w:t xml:space="preserve"> = НМЦК - ЦК,</w:t>
            </w:r>
          </w:p>
          <w:p w:rsidR="007F3C27" w:rsidRPr="007F3C27" w:rsidRDefault="007F3C27" w:rsidP="007B3648">
            <w:pPr>
              <w:rPr>
                <w:sz w:val="22"/>
              </w:rPr>
            </w:pPr>
          </w:p>
          <w:p w:rsidR="007F3C27" w:rsidRPr="007F3C27" w:rsidRDefault="007F3C27" w:rsidP="007B3648">
            <w:pPr>
              <w:rPr>
                <w:sz w:val="22"/>
              </w:rPr>
            </w:pPr>
            <w:r w:rsidRPr="007F3C27">
              <w:rPr>
                <w:sz w:val="22"/>
              </w:rPr>
              <w:t>где:</w:t>
            </w:r>
          </w:p>
          <w:p w:rsidR="007F3C27" w:rsidRPr="007F3C27" w:rsidRDefault="007F3C27" w:rsidP="007B3648">
            <w:pPr>
              <w:rPr>
                <w:sz w:val="22"/>
              </w:rPr>
            </w:pPr>
            <w:r w:rsidRPr="007F3C27">
              <w:rPr>
                <w:sz w:val="22"/>
              </w:rPr>
              <w:t>НМЦК - сумма начальных (максимальных) цен контрактов конкурентных закупок, при осуществлении которых были заключены контракты в период с 1 января года расчета показателя по 31 декабря года расчета показателя, рублей;</w:t>
            </w:r>
          </w:p>
          <w:p w:rsidR="007F3C27" w:rsidRPr="007F3C27" w:rsidRDefault="007F3C27" w:rsidP="007B3648">
            <w:pPr>
              <w:rPr>
                <w:sz w:val="22"/>
              </w:rPr>
            </w:pPr>
            <w:r w:rsidRPr="007F3C27">
              <w:rPr>
                <w:sz w:val="22"/>
              </w:rPr>
              <w:t>ЦК - сумма цен контрактов, заключенных в ходе осуществления конкурентных закупок, при осуществлении которых были заключены контракты в период с 1 января года расчета показателя по 31 декабря года расчета показателя, рублей.</w:t>
            </w:r>
          </w:p>
          <w:p w:rsidR="007F3C27" w:rsidRPr="007F3C27" w:rsidRDefault="007F3C27" w:rsidP="007B3648">
            <w:pPr>
              <w:pStyle w:val="ConsPlusNormal"/>
              <w:contextualSpacing/>
              <w:jc w:val="both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  <w:p w:rsidR="007F3C27" w:rsidRPr="007F3C27" w:rsidRDefault="007F3C27" w:rsidP="007B3648">
            <w:pPr>
              <w:pStyle w:val="ConsPlusNormal"/>
              <w:contextualSpacing/>
              <w:jc w:val="both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7F3C27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В случае если в рамках осуществления закупки имело место заключение нескольких контрактов в соответствии с </w:t>
            </w:r>
            <w:hyperlink r:id="rId15" w:history="1">
              <w:r w:rsidRPr="007F3C27">
                <w:rPr>
                  <w:rFonts w:ascii="Times New Roman" w:eastAsia="Calibri" w:hAnsi="Times New Roman" w:cs="Times New Roman"/>
                  <w:szCs w:val="22"/>
                  <w:lang w:eastAsia="en-US"/>
                </w:rPr>
                <w:t>частью 17.1 статьи 95</w:t>
              </w:r>
            </w:hyperlink>
            <w:r w:rsidRPr="007F3C27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Федерального закона № 44-ФЗ, расчет</w:t>
            </w:r>
            <w:r w:rsidR="00110F1E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</w:t>
            </w:r>
            <w:r w:rsidRPr="007F3C27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осуществляется </w:t>
            </w:r>
            <w:r w:rsidRPr="007F3C27">
              <w:rPr>
                <w:rFonts w:ascii="Times New Roman" w:eastAsia="Calibri" w:hAnsi="Times New Roman" w:cs="Times New Roman"/>
                <w:szCs w:val="22"/>
                <w:lang w:eastAsia="en-US"/>
              </w:rPr>
              <w:br/>
              <w:t>с учетом частичного исполнения расторгнутых контрактов, рублей.</w:t>
            </w:r>
          </w:p>
          <w:p w:rsidR="007F3C27" w:rsidRPr="007F3C27" w:rsidRDefault="007F3C27" w:rsidP="007B3648">
            <w:pPr>
              <w:pStyle w:val="ConsPlusNormal"/>
              <w:jc w:val="both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7F3C27">
              <w:rPr>
                <w:rFonts w:ascii="Times New Roman" w:eastAsia="Calibri" w:hAnsi="Times New Roman" w:cs="Times New Roman"/>
                <w:szCs w:val="22"/>
                <w:lang w:eastAsia="en-US"/>
              </w:rPr>
              <w:t>Период расчета - календарный год.</w:t>
            </w:r>
          </w:p>
          <w:p w:rsidR="007F3C27" w:rsidRPr="007F3C27" w:rsidRDefault="007F3C27" w:rsidP="007B3648">
            <w:pPr>
              <w:pStyle w:val="ConsPlusNormal"/>
              <w:jc w:val="both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7F3C27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Из расчета исключаются: закупки, осуществляемые в случае, предусмотренной </w:t>
            </w:r>
            <w:hyperlink r:id="rId16" w:history="1">
              <w:r w:rsidRPr="007F3C27">
                <w:rPr>
                  <w:rFonts w:ascii="Times New Roman" w:eastAsia="Calibri" w:hAnsi="Times New Roman" w:cs="Times New Roman"/>
                  <w:szCs w:val="22"/>
                  <w:lang w:eastAsia="en-US"/>
                </w:rPr>
                <w:t>частью 24 статьи 22</w:t>
              </w:r>
            </w:hyperlink>
            <w:r w:rsidRPr="007F3C27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Федерального закона № 44-ФЗ; закупки по результатам которых заключается контракт </w:t>
            </w:r>
            <w:r w:rsidRPr="007F3C27">
              <w:rPr>
                <w:rFonts w:ascii="Times New Roman" w:eastAsia="Calibri" w:hAnsi="Times New Roman" w:cs="Times New Roman"/>
                <w:szCs w:val="22"/>
                <w:lang w:eastAsia="en-US"/>
              </w:rPr>
              <w:br/>
              <w:t>со встречными инвестиционными обязательствами; закупки,</w:t>
            </w:r>
            <w:r w:rsidR="00110F1E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</w:t>
            </w:r>
            <w:r w:rsidRPr="007F3C27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при осуществлении которых применяются закрытые способы определения поставщиков (подрядчиков, исполнителей); контракты, заключенные </w:t>
            </w:r>
          </w:p>
          <w:p w:rsidR="007F3C27" w:rsidRPr="007F3C27" w:rsidRDefault="007F3C27" w:rsidP="007B3648">
            <w:pPr>
              <w:pStyle w:val="ConsPlusNormal"/>
              <w:jc w:val="both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7F3C27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с единственным поставщиком (подрядчиком, исполнителем) в соответствии с </w:t>
            </w:r>
            <w:hyperlink r:id="rId17" w:history="1">
              <w:r w:rsidRPr="007F3C27">
                <w:rPr>
                  <w:rFonts w:ascii="Times New Roman" w:eastAsia="Calibri" w:hAnsi="Times New Roman" w:cs="Times New Roman"/>
                  <w:szCs w:val="22"/>
                  <w:lang w:eastAsia="en-US"/>
                </w:rPr>
                <w:t>пунктом 25 части 1 статьи 93</w:t>
              </w:r>
            </w:hyperlink>
            <w:r w:rsidRPr="007F3C27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Федерального закона № 44-ФЗ, за исключением закупок, осуществляемых путем проведения электронного запроса котировок».</w:t>
            </w:r>
          </w:p>
          <w:p w:rsidR="007F3C27" w:rsidRPr="007F3C27" w:rsidRDefault="007F3C27" w:rsidP="007B3648">
            <w:pPr>
              <w:rPr>
                <w:sz w:val="22"/>
              </w:rPr>
            </w:pPr>
          </w:p>
        </w:tc>
        <w:tc>
          <w:tcPr>
            <w:tcW w:w="2947" w:type="dxa"/>
          </w:tcPr>
          <w:p w:rsidR="007F3C27" w:rsidRPr="007F3C27" w:rsidRDefault="007F3C27" w:rsidP="007B3648">
            <w:pPr>
              <w:rPr>
                <w:sz w:val="22"/>
              </w:rPr>
            </w:pPr>
            <w:r w:rsidRPr="007F3C27">
              <w:rPr>
                <w:sz w:val="22"/>
              </w:rPr>
              <w:lastRenderedPageBreak/>
              <w:t>Единая информационная система в сфере закупок (ЕИС)</w:t>
            </w:r>
          </w:p>
          <w:p w:rsidR="007F3C27" w:rsidRPr="007F3C27" w:rsidRDefault="007F3C27" w:rsidP="007B3648">
            <w:pPr>
              <w:rPr>
                <w:sz w:val="22"/>
              </w:rPr>
            </w:pPr>
            <w:r w:rsidRPr="007F3C27">
              <w:rPr>
                <w:sz w:val="22"/>
              </w:rPr>
              <w:t>Государственная информационная система «Единая автоматизированная система управления закупками Московской области» (ЕАСУЗ)</w:t>
            </w:r>
          </w:p>
        </w:tc>
        <w:tc>
          <w:tcPr>
            <w:tcW w:w="2203" w:type="dxa"/>
          </w:tcPr>
          <w:p w:rsidR="007F3C27" w:rsidRPr="007F3C27" w:rsidRDefault="007F3C27" w:rsidP="007B3648">
            <w:pPr>
              <w:jc w:val="center"/>
              <w:rPr>
                <w:sz w:val="22"/>
              </w:rPr>
            </w:pPr>
            <w:r w:rsidRPr="007F3C27">
              <w:rPr>
                <w:sz w:val="22"/>
              </w:rPr>
              <w:t>год</w:t>
            </w:r>
          </w:p>
        </w:tc>
      </w:tr>
      <w:tr w:rsidR="007F3C27" w:rsidRPr="00EE2810" w:rsidTr="009E1649">
        <w:trPr>
          <w:trHeight w:val="841"/>
        </w:trPr>
        <w:tc>
          <w:tcPr>
            <w:tcW w:w="513" w:type="dxa"/>
          </w:tcPr>
          <w:p w:rsidR="007F3C27" w:rsidRPr="007F3C27" w:rsidRDefault="007F3C27" w:rsidP="007B3648">
            <w:pPr>
              <w:jc w:val="center"/>
              <w:rPr>
                <w:sz w:val="22"/>
              </w:rPr>
            </w:pPr>
            <w:r w:rsidRPr="007F3C27">
              <w:rPr>
                <w:sz w:val="22"/>
              </w:rPr>
              <w:lastRenderedPageBreak/>
              <w:t>5</w:t>
            </w:r>
          </w:p>
        </w:tc>
        <w:tc>
          <w:tcPr>
            <w:tcW w:w="2453" w:type="dxa"/>
          </w:tcPr>
          <w:p w:rsidR="007F3C27" w:rsidRPr="007F3C27" w:rsidRDefault="00110F1E" w:rsidP="00110F1E">
            <w:pPr>
              <w:rPr>
                <w:sz w:val="22"/>
              </w:rPr>
            </w:pPr>
            <w:r>
              <w:rPr>
                <w:sz w:val="22"/>
              </w:rPr>
              <w:t>Д</w:t>
            </w:r>
            <w:r w:rsidR="007F3C27" w:rsidRPr="007F3C27">
              <w:rPr>
                <w:sz w:val="22"/>
              </w:rPr>
              <w:t>ол</w:t>
            </w:r>
            <w:r>
              <w:rPr>
                <w:sz w:val="22"/>
              </w:rPr>
              <w:t>я</w:t>
            </w:r>
            <w:r w:rsidR="007F3C27" w:rsidRPr="007F3C27">
              <w:rPr>
                <w:sz w:val="22"/>
              </w:rPr>
              <w:t xml:space="preserve"> стоимости контрактов, заключенных с единственным поставщиком по несостоявшимся </w:t>
            </w:r>
            <w:r w:rsidR="007F3C27" w:rsidRPr="007F3C27">
              <w:rPr>
                <w:sz w:val="22"/>
              </w:rPr>
              <w:lastRenderedPageBreak/>
              <w:t>закупкам</w:t>
            </w:r>
          </w:p>
        </w:tc>
        <w:tc>
          <w:tcPr>
            <w:tcW w:w="1202" w:type="dxa"/>
          </w:tcPr>
          <w:p w:rsidR="007F3C27" w:rsidRPr="007F3C27" w:rsidRDefault="007F3C27" w:rsidP="007B3648">
            <w:pPr>
              <w:jc w:val="center"/>
              <w:rPr>
                <w:sz w:val="22"/>
              </w:rPr>
            </w:pPr>
            <w:r w:rsidRPr="007F3C27">
              <w:rPr>
                <w:sz w:val="22"/>
              </w:rPr>
              <w:lastRenderedPageBreak/>
              <w:t>процент</w:t>
            </w:r>
          </w:p>
        </w:tc>
        <w:tc>
          <w:tcPr>
            <w:tcW w:w="5850" w:type="dxa"/>
          </w:tcPr>
          <w:p w:rsidR="007F3C27" w:rsidRPr="007F3C27" w:rsidRDefault="007F3C27" w:rsidP="007B3648">
            <w:pPr>
              <w:rPr>
                <w:noProof/>
                <w:sz w:val="22"/>
              </w:rPr>
            </w:pPr>
            <w:r w:rsidRPr="007F3C27">
              <w:rPr>
                <w:noProof/>
                <w:position w:val="-28"/>
                <w:sz w:val="22"/>
              </w:rPr>
              <w:drawing>
                <wp:inline distT="0" distB="0" distL="0" distR="0" wp14:anchorId="13F0619E" wp14:editId="07DDB99A">
                  <wp:extent cx="1676400" cy="523875"/>
                  <wp:effectExtent l="0" t="0" r="0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3C27" w:rsidRPr="007F3C27" w:rsidRDefault="007F3C27" w:rsidP="007B3648">
            <w:pPr>
              <w:rPr>
                <w:noProof/>
                <w:sz w:val="22"/>
              </w:rPr>
            </w:pPr>
          </w:p>
          <w:p w:rsidR="007F3C27" w:rsidRPr="007F3C27" w:rsidRDefault="007F3C27" w:rsidP="007B3648">
            <w:pPr>
              <w:rPr>
                <w:noProof/>
                <w:sz w:val="22"/>
              </w:rPr>
            </w:pPr>
            <w:r w:rsidRPr="007F3C27">
              <w:rPr>
                <w:noProof/>
                <w:sz w:val="22"/>
              </w:rPr>
              <w:t>где:</w:t>
            </w:r>
          </w:p>
          <w:p w:rsidR="007F3C27" w:rsidRPr="00110F1E" w:rsidRDefault="007F3C27" w:rsidP="007B3648">
            <w:pPr>
              <w:rPr>
                <w:noProof/>
                <w:sz w:val="22"/>
              </w:rPr>
            </w:pPr>
            <w:r w:rsidRPr="00110F1E">
              <w:rPr>
                <w:noProof/>
                <w:sz w:val="22"/>
              </w:rPr>
              <w:t xml:space="preserve">Дцк - доля стоимости контрактов, заключенных с </w:t>
            </w:r>
            <w:r w:rsidRPr="00110F1E">
              <w:rPr>
                <w:noProof/>
                <w:sz w:val="22"/>
              </w:rPr>
              <w:lastRenderedPageBreak/>
              <w:t>единственным поставщиком по несостоявшимся закупкам, процентов;</w:t>
            </w:r>
          </w:p>
          <w:p w:rsidR="007F3C27" w:rsidRPr="007F3C27" w:rsidRDefault="007F3C27" w:rsidP="007B3648">
            <w:pPr>
              <w:rPr>
                <w:noProof/>
                <w:sz w:val="22"/>
              </w:rPr>
            </w:pPr>
            <w:r w:rsidRPr="00110F1E">
              <w:rPr>
                <w:noProof/>
                <w:sz w:val="22"/>
              </w:rPr>
              <w:t>ЦКедп - сумма цен контрактов, заключенных с единственным поставщиком (подрядчиком, исполнителем) в соответствии</w:t>
            </w:r>
            <w:r w:rsidR="00110F1E" w:rsidRPr="00110F1E">
              <w:rPr>
                <w:noProof/>
                <w:sz w:val="22"/>
              </w:rPr>
              <w:t xml:space="preserve"> </w:t>
            </w:r>
            <w:r w:rsidRPr="00110F1E">
              <w:rPr>
                <w:noProof/>
                <w:sz w:val="22"/>
              </w:rPr>
              <w:t>с пунктом 25 части 1 статьи 93 Федерального закона № 44-ФЗ в период с 1 января года расчета показателя по 31 декабря года расчет показателя, рублей;</w:t>
            </w:r>
          </w:p>
          <w:p w:rsidR="007F3C27" w:rsidRPr="007F3C27" w:rsidRDefault="007F3C27" w:rsidP="007B3648">
            <w:pPr>
              <w:rPr>
                <w:noProof/>
                <w:sz w:val="22"/>
              </w:rPr>
            </w:pPr>
            <w:r w:rsidRPr="007F3C27">
              <w:rPr>
                <w:noProof/>
                <w:sz w:val="22"/>
              </w:rPr>
              <w:t>НМЦК - сумма начальная (максимальных) цен контрактов, начальных сумм цен единиц товара, работы, услуги конкурентных закупок, при осуществлении которых были заключены контракты в период с 1 января года расчета показателя по 31 декабря года расчета показателя, рублей.</w:t>
            </w:r>
          </w:p>
          <w:p w:rsidR="007F3C27" w:rsidRPr="007F3C27" w:rsidRDefault="007F3C27" w:rsidP="007B3648">
            <w:pPr>
              <w:rPr>
                <w:noProof/>
                <w:sz w:val="22"/>
              </w:rPr>
            </w:pPr>
          </w:p>
          <w:p w:rsidR="007F3C27" w:rsidRPr="007F3C27" w:rsidRDefault="007F3C27" w:rsidP="007B3648">
            <w:pPr>
              <w:rPr>
                <w:noProof/>
                <w:sz w:val="22"/>
              </w:rPr>
            </w:pPr>
            <w:r w:rsidRPr="007F3C27">
              <w:rPr>
                <w:noProof/>
                <w:sz w:val="22"/>
              </w:rPr>
              <w:t>Из расчета исключаются закупки:</w:t>
            </w:r>
          </w:p>
          <w:p w:rsidR="007F3C27" w:rsidRPr="007F3C27" w:rsidRDefault="007F3C27" w:rsidP="007B3648">
            <w:pPr>
              <w:rPr>
                <w:noProof/>
                <w:sz w:val="22"/>
              </w:rPr>
            </w:pPr>
            <w:r w:rsidRPr="007F3C27">
              <w:rPr>
                <w:noProof/>
                <w:sz w:val="22"/>
              </w:rPr>
              <w:t xml:space="preserve">на приобретение объектов недвижимости и оказание услуг </w:t>
            </w:r>
            <w:r w:rsidRPr="007F3C27">
              <w:rPr>
                <w:noProof/>
                <w:sz w:val="22"/>
              </w:rPr>
              <w:br/>
              <w:t>по предоставлению кредитов;</w:t>
            </w:r>
          </w:p>
          <w:p w:rsidR="007F3C27" w:rsidRPr="007F3C27" w:rsidRDefault="007F3C27" w:rsidP="007B3648">
            <w:pPr>
              <w:rPr>
                <w:noProof/>
                <w:sz w:val="22"/>
              </w:rPr>
            </w:pPr>
            <w:r w:rsidRPr="007F3C27">
              <w:rPr>
                <w:noProof/>
                <w:sz w:val="22"/>
              </w:rPr>
              <w:t>по результатам которых заключается контракт со встречными инвестиционными обязательствами;</w:t>
            </w:r>
          </w:p>
          <w:p w:rsidR="007F3C27" w:rsidRPr="007F3C27" w:rsidRDefault="007F3C27" w:rsidP="007B3648">
            <w:pPr>
              <w:rPr>
                <w:noProof/>
                <w:sz w:val="22"/>
              </w:rPr>
            </w:pPr>
            <w:r w:rsidRPr="007F3C27">
              <w:rPr>
                <w:noProof/>
                <w:sz w:val="22"/>
              </w:rPr>
              <w:t>при осуществлении которых применяются закрытые способы определения поставщиков (подрядчиков, исполнителей).</w:t>
            </w:r>
          </w:p>
          <w:p w:rsidR="007F3C27" w:rsidRPr="007F3C27" w:rsidRDefault="007F3C27" w:rsidP="007B3648">
            <w:pPr>
              <w:rPr>
                <w:sz w:val="22"/>
              </w:rPr>
            </w:pPr>
            <w:r w:rsidRPr="007F3C27">
              <w:rPr>
                <w:noProof/>
                <w:sz w:val="22"/>
              </w:rPr>
              <w:t>Период расчета - календарный год</w:t>
            </w:r>
          </w:p>
        </w:tc>
        <w:tc>
          <w:tcPr>
            <w:tcW w:w="2947" w:type="dxa"/>
          </w:tcPr>
          <w:p w:rsidR="007F3C27" w:rsidRPr="007F3C27" w:rsidRDefault="007F3C27" w:rsidP="007B3648">
            <w:pPr>
              <w:rPr>
                <w:sz w:val="22"/>
              </w:rPr>
            </w:pPr>
            <w:r w:rsidRPr="007F3C27">
              <w:rPr>
                <w:sz w:val="22"/>
              </w:rPr>
              <w:lastRenderedPageBreak/>
              <w:t>Единая информационная система в сфере закупок (ЕИС)</w:t>
            </w:r>
          </w:p>
          <w:p w:rsidR="007F3C27" w:rsidRPr="007F3C27" w:rsidRDefault="007F3C27" w:rsidP="007B3648">
            <w:pPr>
              <w:rPr>
                <w:sz w:val="22"/>
              </w:rPr>
            </w:pPr>
            <w:r w:rsidRPr="007F3C27">
              <w:rPr>
                <w:sz w:val="22"/>
              </w:rPr>
              <w:t xml:space="preserve">Государственная информационная система «Единая </w:t>
            </w:r>
            <w:r w:rsidRPr="007F3C27">
              <w:rPr>
                <w:sz w:val="22"/>
              </w:rPr>
              <w:lastRenderedPageBreak/>
              <w:t>автоматизированная система управления закупками Московской области» (ЕАСУЗ)</w:t>
            </w:r>
          </w:p>
        </w:tc>
        <w:tc>
          <w:tcPr>
            <w:tcW w:w="2203" w:type="dxa"/>
          </w:tcPr>
          <w:p w:rsidR="007F3C27" w:rsidRPr="007F3C27" w:rsidRDefault="007F3C27" w:rsidP="007B3648">
            <w:pPr>
              <w:jc w:val="center"/>
              <w:rPr>
                <w:sz w:val="22"/>
              </w:rPr>
            </w:pPr>
            <w:r w:rsidRPr="007F3C27">
              <w:rPr>
                <w:sz w:val="22"/>
              </w:rPr>
              <w:lastRenderedPageBreak/>
              <w:t>год</w:t>
            </w:r>
          </w:p>
        </w:tc>
      </w:tr>
      <w:tr w:rsidR="007F3C27" w:rsidRPr="00EE2810" w:rsidTr="009E1649">
        <w:trPr>
          <w:trHeight w:val="1420"/>
        </w:trPr>
        <w:tc>
          <w:tcPr>
            <w:tcW w:w="513" w:type="dxa"/>
          </w:tcPr>
          <w:p w:rsidR="007F3C27" w:rsidRPr="007F3C27" w:rsidRDefault="007F3C27" w:rsidP="007B3648">
            <w:pPr>
              <w:jc w:val="center"/>
              <w:rPr>
                <w:sz w:val="22"/>
              </w:rPr>
            </w:pPr>
            <w:r w:rsidRPr="007F3C27">
              <w:rPr>
                <w:sz w:val="22"/>
              </w:rPr>
              <w:lastRenderedPageBreak/>
              <w:t>6</w:t>
            </w:r>
          </w:p>
        </w:tc>
        <w:tc>
          <w:tcPr>
            <w:tcW w:w="2453" w:type="dxa"/>
          </w:tcPr>
          <w:p w:rsidR="007F3C27" w:rsidRPr="007F3C27" w:rsidRDefault="00110F1E" w:rsidP="00110F1E">
            <w:pPr>
              <w:rPr>
                <w:sz w:val="22"/>
              </w:rPr>
            </w:pPr>
            <w:r>
              <w:rPr>
                <w:sz w:val="22"/>
              </w:rPr>
              <w:t>Д</w:t>
            </w:r>
            <w:r w:rsidR="007F3C27" w:rsidRPr="007F3C27">
              <w:rPr>
                <w:sz w:val="22"/>
              </w:rPr>
              <w:t>ол</w:t>
            </w:r>
            <w:r>
              <w:rPr>
                <w:sz w:val="22"/>
              </w:rPr>
              <w:t xml:space="preserve">я </w:t>
            </w:r>
            <w:r w:rsidR="007F3C27" w:rsidRPr="007F3C27">
              <w:rPr>
                <w:sz w:val="22"/>
              </w:rPr>
              <w:t>закупок среди субъектов малого предпринимательства, социально ориентированных некоммерческих организаций</w:t>
            </w:r>
          </w:p>
        </w:tc>
        <w:tc>
          <w:tcPr>
            <w:tcW w:w="1202" w:type="dxa"/>
          </w:tcPr>
          <w:p w:rsidR="007F3C27" w:rsidRPr="007F3C27" w:rsidRDefault="007F3C27" w:rsidP="007B3648">
            <w:pPr>
              <w:jc w:val="center"/>
              <w:rPr>
                <w:sz w:val="22"/>
              </w:rPr>
            </w:pPr>
            <w:r w:rsidRPr="007F3C27">
              <w:rPr>
                <w:sz w:val="22"/>
              </w:rPr>
              <w:t>процент</w:t>
            </w:r>
          </w:p>
        </w:tc>
        <w:tc>
          <w:tcPr>
            <w:tcW w:w="5850" w:type="dxa"/>
          </w:tcPr>
          <w:p w:rsidR="007F3C27" w:rsidRPr="007F3C27" w:rsidRDefault="007F3C27" w:rsidP="007B3648">
            <w:pPr>
              <w:rPr>
                <w:noProof/>
                <w:sz w:val="22"/>
              </w:rPr>
            </w:pPr>
            <w:r w:rsidRPr="007F3C27">
              <w:rPr>
                <w:noProof/>
                <w:position w:val="-28"/>
                <w:sz w:val="22"/>
              </w:rPr>
              <w:drawing>
                <wp:inline distT="0" distB="0" distL="0" distR="0" wp14:anchorId="6025FC32" wp14:editId="2C48ED4C">
                  <wp:extent cx="2343150" cy="523875"/>
                  <wp:effectExtent l="0" t="0" r="0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3C27" w:rsidRPr="007F3C27" w:rsidRDefault="007F3C27" w:rsidP="007B3648">
            <w:pPr>
              <w:rPr>
                <w:noProof/>
                <w:sz w:val="22"/>
              </w:rPr>
            </w:pPr>
          </w:p>
          <w:p w:rsidR="007F3C27" w:rsidRPr="007F3C27" w:rsidRDefault="007F3C27" w:rsidP="007B3648">
            <w:pPr>
              <w:rPr>
                <w:noProof/>
                <w:sz w:val="22"/>
              </w:rPr>
            </w:pPr>
            <w:r w:rsidRPr="007F3C27">
              <w:rPr>
                <w:noProof/>
                <w:sz w:val="22"/>
              </w:rPr>
              <w:t>где:</w:t>
            </w:r>
          </w:p>
          <w:p w:rsidR="007F3C27" w:rsidRPr="007F3C27" w:rsidRDefault="007F3C27" w:rsidP="007B3648">
            <w:pPr>
              <w:rPr>
                <w:noProof/>
                <w:sz w:val="22"/>
              </w:rPr>
            </w:pPr>
            <w:r w:rsidRPr="007F3C27">
              <w:rPr>
                <w:noProof/>
                <w:sz w:val="22"/>
              </w:rPr>
              <w:t>Дсмп - доля закупок, осуществленных у субъектов малого предпринимательства (далее - СМП), социально ориентированных некоммерческих организаций (далее - СОНО), процент;</w:t>
            </w:r>
          </w:p>
          <w:p w:rsidR="007F3C27" w:rsidRPr="007F3C27" w:rsidRDefault="007F3C27" w:rsidP="007B3648">
            <w:pPr>
              <w:rPr>
                <w:noProof/>
                <w:sz w:val="22"/>
              </w:rPr>
            </w:pPr>
            <w:r w:rsidRPr="007F3C27">
              <w:rPr>
                <w:noProof/>
                <w:sz w:val="22"/>
              </w:rPr>
              <w:t xml:space="preserve">  </w:t>
            </w:r>
            <w:r w:rsidRPr="007F3C27">
              <w:rPr>
                <w:noProof/>
                <w:sz w:val="22"/>
              </w:rPr>
              <w:drawing>
                <wp:inline distT="0" distB="0" distL="0" distR="0" wp14:anchorId="04C43C01" wp14:editId="773E9919">
                  <wp:extent cx="219075" cy="114300"/>
                  <wp:effectExtent l="0" t="0" r="9525" b="0"/>
                  <wp:docPr id="3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3C27">
              <w:rPr>
                <w:noProof/>
                <w:sz w:val="22"/>
              </w:rPr>
              <w:t xml:space="preserve">- сумма финансового обеспечения контрактов, заключенных в соответствии с требованиями Федерального закона № 44-ФЗ (далее - контракты) с СМП или СОНО, утвержденного на год расчет показателя, </w:t>
            </w:r>
            <w:r w:rsidRPr="007F3C27">
              <w:rPr>
                <w:noProof/>
                <w:sz w:val="22"/>
              </w:rPr>
              <w:lastRenderedPageBreak/>
              <w:t>включая контракты, заключенные до начала указанного года, рублей;</w:t>
            </w:r>
          </w:p>
          <w:p w:rsidR="007F3C27" w:rsidRPr="007F3C27" w:rsidRDefault="007F3C27" w:rsidP="007B3648">
            <w:pPr>
              <w:rPr>
                <w:noProof/>
                <w:sz w:val="22"/>
              </w:rPr>
            </w:pPr>
            <w:r w:rsidRPr="007F3C27">
              <w:rPr>
                <w:noProof/>
                <w:sz w:val="22"/>
              </w:rPr>
              <w:t xml:space="preserve"> </w:t>
            </w:r>
            <w:r w:rsidRPr="007F3C27">
              <w:rPr>
                <w:noProof/>
                <w:sz w:val="22"/>
              </w:rPr>
              <w:drawing>
                <wp:inline distT="0" distB="0" distL="0" distR="0" wp14:anchorId="378450C3" wp14:editId="6A1B2C44">
                  <wp:extent cx="219075" cy="123825"/>
                  <wp:effectExtent l="0" t="0" r="9525" b="9525"/>
                  <wp:docPr id="4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3C27">
              <w:rPr>
                <w:noProof/>
                <w:sz w:val="22"/>
              </w:rPr>
              <w:t xml:space="preserve"> - сумма денежных средств, подлежащих оплате поставщиками (подрядчиками, исполнителями) в году расчета показателя субпоставщикам (субподрядчикам и соисполнителям) из числа СМП и СОНО, привлеченным к исполнению контрактов, рублей;</w:t>
            </w:r>
          </w:p>
          <w:p w:rsidR="007F3C27" w:rsidRPr="007F3C27" w:rsidRDefault="007F3C27" w:rsidP="007B3648">
            <w:pPr>
              <w:rPr>
                <w:noProof/>
                <w:sz w:val="22"/>
              </w:rPr>
            </w:pPr>
            <w:r w:rsidRPr="007F3C27">
              <w:rPr>
                <w:noProof/>
                <w:sz w:val="22"/>
              </w:rPr>
              <w:t>СГОЗ - совокупный годовой объем закупок, утвержденный на год расчета показателя общий объем финансового обеспечения для осуществления заказчиком закупок, в том числе для оплаты контрактов, заключенных до начала указанного года и подлежащих оплате в указанном году, рублей.</w:t>
            </w:r>
          </w:p>
          <w:p w:rsidR="007F3C27" w:rsidRPr="007F3C27" w:rsidRDefault="007F3C27" w:rsidP="007B3648">
            <w:pPr>
              <w:rPr>
                <w:noProof/>
                <w:sz w:val="22"/>
              </w:rPr>
            </w:pPr>
          </w:p>
          <w:p w:rsidR="007F3C27" w:rsidRPr="007F3C27" w:rsidRDefault="007F3C27" w:rsidP="007B3648">
            <w:pPr>
              <w:rPr>
                <w:noProof/>
                <w:sz w:val="22"/>
              </w:rPr>
            </w:pPr>
            <w:r w:rsidRPr="007F3C27">
              <w:rPr>
                <w:noProof/>
                <w:sz w:val="22"/>
              </w:rPr>
              <w:t>Из расчета исключаются закупки:</w:t>
            </w:r>
          </w:p>
          <w:p w:rsidR="00B261D8" w:rsidRDefault="007F3C27" w:rsidP="007B3648">
            <w:pPr>
              <w:rPr>
                <w:noProof/>
                <w:sz w:val="22"/>
              </w:rPr>
            </w:pPr>
            <w:r w:rsidRPr="007F3C27">
              <w:rPr>
                <w:noProof/>
                <w:sz w:val="22"/>
              </w:rPr>
              <w:t>на поставку лекарственных препаратов;</w:t>
            </w:r>
            <w:r w:rsidR="00B261D8">
              <w:rPr>
                <w:noProof/>
                <w:sz w:val="22"/>
              </w:rPr>
              <w:t xml:space="preserve"> </w:t>
            </w:r>
          </w:p>
          <w:p w:rsidR="007F3C27" w:rsidRPr="007F3C27" w:rsidRDefault="007F3C27" w:rsidP="007B3648">
            <w:pPr>
              <w:rPr>
                <w:noProof/>
                <w:sz w:val="22"/>
              </w:rPr>
            </w:pPr>
            <w:r w:rsidRPr="007F3C27">
              <w:rPr>
                <w:noProof/>
                <w:sz w:val="22"/>
              </w:rPr>
              <w:t xml:space="preserve">на приобретение объектов недвижимости и оказание услуг </w:t>
            </w:r>
            <w:r w:rsidRPr="007F3C27">
              <w:rPr>
                <w:noProof/>
                <w:sz w:val="22"/>
              </w:rPr>
              <w:br/>
              <w:t>по предоставлению кредитов;</w:t>
            </w:r>
          </w:p>
          <w:p w:rsidR="007F3C27" w:rsidRPr="007F3C27" w:rsidRDefault="007F3C27" w:rsidP="007B3648">
            <w:pPr>
              <w:rPr>
                <w:noProof/>
                <w:sz w:val="22"/>
              </w:rPr>
            </w:pPr>
            <w:r w:rsidRPr="007F3C27">
              <w:rPr>
                <w:noProof/>
                <w:sz w:val="22"/>
              </w:rPr>
              <w:t>по результатам которых заключается контракт со встречными инвестиционными обязательствами, закупки товаров, работ, услуг: сведения о которых составляют государственную тайну, в том числе при осуществлении которых применяются закрытые способы определения поставщиков (подрядчиков, исполнителей).</w:t>
            </w:r>
          </w:p>
          <w:p w:rsidR="007F3C27" w:rsidRPr="007F3C27" w:rsidRDefault="007F3C27" w:rsidP="007B3648">
            <w:pPr>
              <w:rPr>
                <w:noProof/>
                <w:sz w:val="22"/>
              </w:rPr>
            </w:pPr>
            <w:r w:rsidRPr="007F3C27">
              <w:rPr>
                <w:noProof/>
                <w:sz w:val="22"/>
              </w:rPr>
              <w:t>Период расчета - календарный год</w:t>
            </w:r>
          </w:p>
        </w:tc>
        <w:tc>
          <w:tcPr>
            <w:tcW w:w="2947" w:type="dxa"/>
          </w:tcPr>
          <w:p w:rsidR="007F3C27" w:rsidRPr="007F3C27" w:rsidRDefault="007F3C27" w:rsidP="007B3648">
            <w:pPr>
              <w:rPr>
                <w:sz w:val="22"/>
              </w:rPr>
            </w:pPr>
            <w:r w:rsidRPr="007F3C27">
              <w:rPr>
                <w:sz w:val="22"/>
              </w:rPr>
              <w:lastRenderedPageBreak/>
              <w:t>Единая информационная система в сфере закупок (ЕИС)</w:t>
            </w:r>
          </w:p>
          <w:p w:rsidR="007F3C27" w:rsidRPr="007F3C27" w:rsidRDefault="007F3C27" w:rsidP="007B3648">
            <w:pPr>
              <w:rPr>
                <w:sz w:val="22"/>
              </w:rPr>
            </w:pPr>
            <w:r w:rsidRPr="007F3C27">
              <w:rPr>
                <w:sz w:val="22"/>
              </w:rPr>
              <w:t>Государственная информационная система «Единая автоматизированная система управления закупками Московской области» (ЕАСУЗ)</w:t>
            </w:r>
          </w:p>
        </w:tc>
        <w:tc>
          <w:tcPr>
            <w:tcW w:w="2203" w:type="dxa"/>
          </w:tcPr>
          <w:p w:rsidR="007F3C27" w:rsidRPr="007F3C27" w:rsidRDefault="007F3C27" w:rsidP="007B3648">
            <w:pPr>
              <w:jc w:val="center"/>
              <w:rPr>
                <w:sz w:val="22"/>
              </w:rPr>
            </w:pPr>
            <w:r w:rsidRPr="007F3C27">
              <w:rPr>
                <w:sz w:val="22"/>
              </w:rPr>
              <w:t>год</w:t>
            </w:r>
          </w:p>
        </w:tc>
      </w:tr>
      <w:tr w:rsidR="007F3C27" w:rsidRPr="00EE2810" w:rsidTr="009E1649">
        <w:trPr>
          <w:trHeight w:val="1420"/>
        </w:trPr>
        <w:tc>
          <w:tcPr>
            <w:tcW w:w="513" w:type="dxa"/>
          </w:tcPr>
          <w:p w:rsidR="007F3C27" w:rsidRPr="007F3C27" w:rsidRDefault="007F3C27" w:rsidP="007B3648">
            <w:pPr>
              <w:jc w:val="center"/>
              <w:rPr>
                <w:sz w:val="22"/>
                <w:highlight w:val="yellow"/>
              </w:rPr>
            </w:pPr>
            <w:r w:rsidRPr="007F3C27">
              <w:rPr>
                <w:sz w:val="22"/>
              </w:rPr>
              <w:lastRenderedPageBreak/>
              <w:t>7</w:t>
            </w:r>
          </w:p>
        </w:tc>
        <w:tc>
          <w:tcPr>
            <w:tcW w:w="2453" w:type="dxa"/>
          </w:tcPr>
          <w:p w:rsidR="007F3C27" w:rsidRPr="007F3C27" w:rsidRDefault="00B261D8" w:rsidP="00B261D8">
            <w:pPr>
              <w:rPr>
                <w:sz w:val="22"/>
                <w:highlight w:val="yellow"/>
              </w:rPr>
            </w:pPr>
            <w:r>
              <w:rPr>
                <w:sz w:val="22"/>
              </w:rPr>
              <w:t>Д</w:t>
            </w:r>
            <w:r w:rsidR="007F3C27" w:rsidRPr="007F3C27">
              <w:rPr>
                <w:sz w:val="22"/>
              </w:rPr>
              <w:t>остигнуты</w:t>
            </w:r>
            <w:r>
              <w:rPr>
                <w:sz w:val="22"/>
              </w:rPr>
              <w:t xml:space="preserve"> </w:t>
            </w:r>
            <w:r w:rsidR="007F3C27" w:rsidRPr="007F3C27">
              <w:rPr>
                <w:sz w:val="22"/>
              </w:rPr>
              <w:t>плановы</w:t>
            </w:r>
            <w:r>
              <w:rPr>
                <w:sz w:val="22"/>
              </w:rPr>
              <w:t>е</w:t>
            </w:r>
            <w:r w:rsidR="007F3C27" w:rsidRPr="007F3C27">
              <w:rPr>
                <w:sz w:val="22"/>
              </w:rPr>
              <w:t xml:space="preserve"> значени</w:t>
            </w:r>
            <w:r>
              <w:rPr>
                <w:sz w:val="22"/>
              </w:rPr>
              <w:t>я</w:t>
            </w:r>
            <w:r w:rsidR="007F3C27" w:rsidRPr="007F3C27">
              <w:rPr>
                <w:sz w:val="22"/>
              </w:rPr>
              <w:t xml:space="preserve"> ключевых показателей развития конкуренции на товарных рынках Московской области</w:t>
            </w:r>
          </w:p>
        </w:tc>
        <w:tc>
          <w:tcPr>
            <w:tcW w:w="1202" w:type="dxa"/>
          </w:tcPr>
          <w:p w:rsidR="007F3C27" w:rsidRPr="007F3C27" w:rsidRDefault="007F3C27" w:rsidP="007B36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7F3C27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5850" w:type="dxa"/>
          </w:tcPr>
          <w:p w:rsidR="007F3C27" w:rsidRPr="007F3C27" w:rsidRDefault="007F3C27" w:rsidP="007B36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F3C27">
              <w:rPr>
                <w:rFonts w:ascii="Times New Roman" w:hAnsi="Times New Roman" w:cs="Times New Roman"/>
                <w:noProof/>
                <w:position w:val="-24"/>
                <w:szCs w:val="22"/>
              </w:rPr>
              <w:drawing>
                <wp:inline distT="0" distB="0" distL="0" distR="0" wp14:anchorId="2F7E2E55" wp14:editId="16C42F80">
                  <wp:extent cx="1647825" cy="466725"/>
                  <wp:effectExtent l="0" t="0" r="9525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3C27" w:rsidRPr="007F3C27" w:rsidRDefault="007F3C27" w:rsidP="007B3648">
            <w:pPr>
              <w:pStyle w:val="ConsPlusNormal"/>
              <w:ind w:right="-80"/>
              <w:rPr>
                <w:rFonts w:ascii="Times New Roman" w:eastAsia="Calibri" w:hAnsi="Times New Roman" w:cs="Times New Roman"/>
                <w:noProof/>
                <w:szCs w:val="22"/>
              </w:rPr>
            </w:pPr>
            <w:r w:rsidRPr="007F3C27">
              <w:rPr>
                <w:rFonts w:ascii="Times New Roman" w:eastAsia="Calibri" w:hAnsi="Times New Roman" w:cs="Times New Roman"/>
                <w:noProof/>
                <w:szCs w:val="22"/>
              </w:rPr>
              <w:t>где:</w:t>
            </w:r>
          </w:p>
          <w:p w:rsidR="007F3C27" w:rsidRPr="007F3C27" w:rsidRDefault="007F3C27" w:rsidP="007B3648">
            <w:pPr>
              <w:pStyle w:val="ConsPlusNormal"/>
              <w:ind w:right="-80"/>
              <w:rPr>
                <w:rFonts w:ascii="Times New Roman" w:eastAsia="Calibri" w:hAnsi="Times New Roman" w:cs="Times New Roman"/>
                <w:noProof/>
                <w:szCs w:val="22"/>
              </w:rPr>
            </w:pPr>
            <w:r w:rsidRPr="007F3C27">
              <w:rPr>
                <w:rFonts w:ascii="Times New Roman" w:eastAsia="Calibri" w:hAnsi="Times New Roman" w:cs="Times New Roman"/>
                <w:noProof/>
                <w:szCs w:val="22"/>
              </w:rPr>
              <w:t xml:space="preserve">ДКП - доля достигнутых плановых значений ключевых показателей развития конкуренции на товарных рынках Московской области, утвержденных постановлением Правительства Московской области от 30.11.2021 № 1225/42 "Об утверждении Плана мероприятий ("дорожной карты") по содействию развитию конкуренции </w:t>
            </w:r>
            <w:r w:rsidRPr="007F3C27">
              <w:rPr>
                <w:rFonts w:ascii="Times New Roman" w:eastAsia="Calibri" w:hAnsi="Times New Roman" w:cs="Times New Roman"/>
                <w:noProof/>
                <w:szCs w:val="22"/>
              </w:rPr>
              <w:br/>
              <w:t xml:space="preserve">в Московской области на 2022-2025 годы и внесении изменений в постановление Правительства Московской области от 12.11.2019 </w:t>
            </w:r>
            <w:r w:rsidRPr="007F3C27">
              <w:rPr>
                <w:rFonts w:ascii="Times New Roman" w:eastAsia="Calibri" w:hAnsi="Times New Roman" w:cs="Times New Roman"/>
                <w:noProof/>
                <w:szCs w:val="22"/>
              </w:rPr>
              <w:lastRenderedPageBreak/>
              <w:t>№ 817/39 "О внедрении на территории Московской области стандарта развития конкуренции в субъектах Российской Федерации, утверждении Плана мероприятий ("дорожной карты") по содействию развитию конкуренции в Московской области на 2019-2022 годы. Перечня товарных рынков для содействия развитию конкуренции в Московской области и признании утратившими силу некоторых постановлений Правительства Московской области в сфере содействия развитию конкуренции" (далее - ключевые показатели развития конкуренции на товарных рынках), процентов;</w:t>
            </w:r>
          </w:p>
          <w:p w:rsidR="007F3C27" w:rsidRPr="007F3C27" w:rsidRDefault="007F3C27" w:rsidP="007B3648">
            <w:pPr>
              <w:pStyle w:val="ConsPlusNormal"/>
              <w:ind w:right="-80"/>
              <w:rPr>
                <w:rFonts w:ascii="Times New Roman" w:eastAsia="Calibri" w:hAnsi="Times New Roman" w:cs="Times New Roman"/>
                <w:noProof/>
                <w:szCs w:val="22"/>
              </w:rPr>
            </w:pPr>
            <w:r w:rsidRPr="007F3C27">
              <w:rPr>
                <w:rFonts w:ascii="Times New Roman" w:eastAsia="Calibri" w:hAnsi="Times New Roman" w:cs="Times New Roman"/>
                <w:noProof/>
                <w:szCs w:val="22"/>
              </w:rPr>
              <w:t>ФКП - количество ключевых показателей развития конкуренции на товарных рынках, по которым достигнуто плановое значение, единиц;</w:t>
            </w:r>
          </w:p>
          <w:p w:rsidR="007F3C27" w:rsidRPr="007F3C27" w:rsidRDefault="007F3C27" w:rsidP="00B261D8">
            <w:pPr>
              <w:pStyle w:val="ConsPlusNormal"/>
              <w:ind w:left="33" w:right="34"/>
              <w:jc w:val="both"/>
              <w:rPr>
                <w:rFonts w:ascii="Times New Roman" w:eastAsia="Calibri" w:hAnsi="Times New Roman" w:cs="Times New Roman"/>
                <w:noProof/>
                <w:szCs w:val="22"/>
                <w:highlight w:val="yellow"/>
              </w:rPr>
            </w:pPr>
            <w:r w:rsidRPr="007F3C27">
              <w:rPr>
                <w:rFonts w:ascii="Times New Roman" w:eastAsia="Calibri" w:hAnsi="Times New Roman" w:cs="Times New Roman"/>
                <w:noProof/>
                <w:szCs w:val="22"/>
              </w:rPr>
              <w:t>ПКП - количество ключевых показателей развития конкуренции на товарных рынках, единиц</w:t>
            </w:r>
          </w:p>
        </w:tc>
        <w:tc>
          <w:tcPr>
            <w:tcW w:w="2947" w:type="dxa"/>
          </w:tcPr>
          <w:p w:rsidR="007F3C27" w:rsidRPr="007F3C27" w:rsidRDefault="008F0B9E" w:rsidP="007B3648">
            <w:pPr>
              <w:widowControl w:val="0"/>
              <w:autoSpaceDE w:val="0"/>
              <w:autoSpaceDN w:val="0"/>
              <w:ind w:right="-8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lastRenderedPageBreak/>
              <w:t>Управление экономического развития АМГО</w:t>
            </w:r>
          </w:p>
          <w:p w:rsidR="007F3C27" w:rsidRPr="007F3C27" w:rsidRDefault="007F3C27" w:rsidP="007B3648">
            <w:pPr>
              <w:widowControl w:val="0"/>
              <w:autoSpaceDE w:val="0"/>
              <w:autoSpaceDN w:val="0"/>
              <w:ind w:right="-80"/>
              <w:rPr>
                <w:rFonts w:eastAsia="Times New Roman"/>
                <w:sz w:val="22"/>
              </w:rPr>
            </w:pPr>
          </w:p>
          <w:p w:rsidR="007F3C27" w:rsidRPr="007F3C27" w:rsidRDefault="007F3C27" w:rsidP="007B3648">
            <w:pPr>
              <w:rPr>
                <w:sz w:val="22"/>
              </w:rPr>
            </w:pPr>
            <w:r w:rsidRPr="007F3C27">
              <w:rPr>
                <w:rFonts w:eastAsia="Times New Roman"/>
                <w:sz w:val="22"/>
              </w:rPr>
              <w:t xml:space="preserve">Источники данных, для расчета показателей, утверждены приказом ФАС России от 29.08.2018 № 1232/18 «Об утверждении Методик по расчету ключевых показателей развития конкуренции в </w:t>
            </w:r>
            <w:r w:rsidRPr="007F3C27">
              <w:rPr>
                <w:rFonts w:eastAsia="Times New Roman"/>
                <w:sz w:val="22"/>
              </w:rPr>
              <w:lastRenderedPageBreak/>
              <w:t>отраслях экономики в субъектах Российской Федерации»</w:t>
            </w:r>
          </w:p>
        </w:tc>
        <w:tc>
          <w:tcPr>
            <w:tcW w:w="2203" w:type="dxa"/>
          </w:tcPr>
          <w:p w:rsidR="007F3C27" w:rsidRPr="007F3C27" w:rsidRDefault="007F3C27" w:rsidP="007B3648">
            <w:pPr>
              <w:jc w:val="center"/>
              <w:rPr>
                <w:sz w:val="22"/>
                <w:highlight w:val="yellow"/>
              </w:rPr>
            </w:pPr>
            <w:r w:rsidRPr="007F3C27">
              <w:rPr>
                <w:sz w:val="22"/>
              </w:rPr>
              <w:lastRenderedPageBreak/>
              <w:t>год</w:t>
            </w:r>
          </w:p>
        </w:tc>
      </w:tr>
      <w:tr w:rsidR="007F3C27" w:rsidRPr="003A2123" w:rsidTr="005E05C9">
        <w:trPr>
          <w:trHeight w:val="557"/>
        </w:trPr>
        <w:tc>
          <w:tcPr>
            <w:tcW w:w="513" w:type="dxa"/>
          </w:tcPr>
          <w:p w:rsidR="007F3C27" w:rsidRPr="007F3C27" w:rsidRDefault="007F3C27" w:rsidP="007B3648">
            <w:pPr>
              <w:jc w:val="center"/>
              <w:rPr>
                <w:sz w:val="22"/>
              </w:rPr>
            </w:pPr>
            <w:r w:rsidRPr="007F3C27">
              <w:rPr>
                <w:sz w:val="22"/>
              </w:rPr>
              <w:lastRenderedPageBreak/>
              <w:t>8</w:t>
            </w:r>
          </w:p>
          <w:p w:rsidR="007F3C27" w:rsidRPr="007F3C27" w:rsidRDefault="007F3C27" w:rsidP="007B3648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2453" w:type="dxa"/>
          </w:tcPr>
          <w:p w:rsidR="007F3C27" w:rsidRPr="007F3C27" w:rsidRDefault="007F3C27" w:rsidP="00B261D8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7F3C27">
              <w:rPr>
                <w:rFonts w:ascii="Times New Roman" w:hAnsi="Times New Roman" w:cs="Times New Roman"/>
                <w:szCs w:val="22"/>
                <w:lang w:eastAsia="en-US"/>
              </w:rPr>
              <w:t>Сформированы материалы с анализом результатов опросов о состоянии и развитии конкуренции на товарных рынках Московской области</w:t>
            </w:r>
            <w:r w:rsidRPr="007F3C27">
              <w:rPr>
                <w:rFonts w:ascii="Times New Roman" w:hAnsi="Times New Roman" w:cs="Times New Roman"/>
                <w:szCs w:val="22"/>
              </w:rPr>
              <w:t xml:space="preserve"> (нарастающим итогом)</w:t>
            </w:r>
          </w:p>
        </w:tc>
        <w:tc>
          <w:tcPr>
            <w:tcW w:w="1202" w:type="dxa"/>
          </w:tcPr>
          <w:p w:rsidR="007F3C27" w:rsidRPr="007F3C27" w:rsidRDefault="007F3C27" w:rsidP="007B36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7F3C27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5850" w:type="dxa"/>
          </w:tcPr>
          <w:p w:rsidR="007F3C27" w:rsidRPr="007F3C27" w:rsidRDefault="007F3C27" w:rsidP="007B3648">
            <w:pPr>
              <w:pStyle w:val="ConsPlusNormal"/>
              <w:ind w:right="-80"/>
              <w:jc w:val="both"/>
              <w:rPr>
                <w:rFonts w:ascii="Times New Roman" w:eastAsia="Calibri" w:hAnsi="Times New Roman" w:cs="Times New Roman"/>
                <w:noProof/>
                <w:szCs w:val="22"/>
                <w:highlight w:val="yellow"/>
              </w:rPr>
            </w:pPr>
            <w:r w:rsidRPr="007F3C27">
              <w:rPr>
                <w:rFonts w:ascii="Times New Roman" w:eastAsia="Calibri" w:hAnsi="Times New Roman" w:cs="Times New Roman"/>
                <w:noProof/>
                <w:szCs w:val="22"/>
              </w:rPr>
              <w:t xml:space="preserve">Значение результата определяется по количеству фактически сформированных материалов с анализом результатов опросов </w:t>
            </w:r>
            <w:r w:rsidRPr="007F3C27">
              <w:rPr>
                <w:rFonts w:ascii="Times New Roman" w:eastAsia="Calibri" w:hAnsi="Times New Roman" w:cs="Times New Roman"/>
                <w:noProof/>
                <w:szCs w:val="22"/>
              </w:rPr>
              <w:br/>
              <w:t>о состоянии и развитии конкуренции на товарных рынках Московской области</w:t>
            </w:r>
          </w:p>
        </w:tc>
        <w:tc>
          <w:tcPr>
            <w:tcW w:w="2947" w:type="dxa"/>
          </w:tcPr>
          <w:p w:rsidR="007F3C27" w:rsidRPr="007F3C27" w:rsidRDefault="008F0B9E" w:rsidP="007B3648">
            <w:pPr>
              <w:rPr>
                <w:sz w:val="22"/>
              </w:rPr>
            </w:pPr>
            <w:r>
              <w:rPr>
                <w:rFonts w:eastAsia="Times New Roman"/>
                <w:sz w:val="22"/>
              </w:rPr>
              <w:t>Управление экономического развития АМГО</w:t>
            </w:r>
          </w:p>
        </w:tc>
        <w:tc>
          <w:tcPr>
            <w:tcW w:w="2203" w:type="dxa"/>
          </w:tcPr>
          <w:p w:rsidR="007F3C27" w:rsidRPr="007F3C27" w:rsidRDefault="007F3C27" w:rsidP="007B3648">
            <w:pPr>
              <w:jc w:val="center"/>
              <w:rPr>
                <w:sz w:val="22"/>
                <w:highlight w:val="yellow"/>
              </w:rPr>
            </w:pPr>
            <w:r w:rsidRPr="007F3C27">
              <w:rPr>
                <w:sz w:val="22"/>
              </w:rPr>
              <w:t>год</w:t>
            </w:r>
          </w:p>
        </w:tc>
      </w:tr>
    </w:tbl>
    <w:p w:rsidR="007F3C27" w:rsidRDefault="000A6970" w:rsidP="000A6970">
      <w:pPr>
        <w:pStyle w:val="ConsPlusTitle"/>
        <w:spacing w:line="48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».</w:t>
      </w:r>
    </w:p>
    <w:p w:rsidR="00003A44" w:rsidRDefault="007578EA" w:rsidP="007578E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A9097F">
        <w:rPr>
          <w:rFonts w:ascii="Times New Roman" w:hAnsi="Times New Roman" w:cs="Times New Roman"/>
          <w:b w:val="0"/>
          <w:sz w:val="28"/>
          <w:szCs w:val="28"/>
        </w:rPr>
        <w:t>9</w:t>
      </w:r>
      <w:r w:rsidR="00003A4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350404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003A44">
        <w:rPr>
          <w:rFonts w:ascii="Times New Roman" w:hAnsi="Times New Roman" w:cs="Times New Roman"/>
          <w:b w:val="0"/>
          <w:sz w:val="28"/>
          <w:szCs w:val="28"/>
        </w:rPr>
        <w:t>Таблицу раздела «</w:t>
      </w:r>
      <w:r w:rsidR="00244319">
        <w:rPr>
          <w:rFonts w:ascii="Times New Roman" w:hAnsi="Times New Roman" w:cs="Times New Roman"/>
          <w:b w:val="0"/>
          <w:sz w:val="28"/>
          <w:szCs w:val="28"/>
        </w:rPr>
        <w:t>9</w:t>
      </w:r>
      <w:r w:rsidR="00003A44" w:rsidRPr="00003A44">
        <w:rPr>
          <w:rFonts w:ascii="Times New Roman" w:hAnsi="Times New Roman" w:cs="Times New Roman"/>
          <w:b w:val="0"/>
          <w:sz w:val="28"/>
          <w:szCs w:val="28"/>
        </w:rPr>
        <w:t>. Перечень мероприятий и результатов выполнения</w:t>
      </w:r>
      <w:r w:rsidR="00646F1A">
        <w:rPr>
          <w:rFonts w:ascii="Times New Roman" w:hAnsi="Times New Roman" w:cs="Times New Roman"/>
          <w:b w:val="0"/>
          <w:sz w:val="28"/>
          <w:szCs w:val="28"/>
        </w:rPr>
        <w:t xml:space="preserve"> мероприятий</w:t>
      </w:r>
      <w:r w:rsidR="00003A44" w:rsidRPr="00003A44">
        <w:rPr>
          <w:rFonts w:ascii="Times New Roman" w:hAnsi="Times New Roman" w:cs="Times New Roman"/>
          <w:b w:val="0"/>
          <w:sz w:val="28"/>
          <w:szCs w:val="28"/>
        </w:rPr>
        <w:t xml:space="preserve"> подпрограммы </w:t>
      </w:r>
      <w:r w:rsidR="00003A44" w:rsidRPr="00003A44">
        <w:rPr>
          <w:rFonts w:ascii="Times New Roman" w:hAnsi="Times New Roman" w:cs="Times New Roman"/>
          <w:b w:val="0"/>
          <w:sz w:val="28"/>
          <w:szCs w:val="28"/>
          <w:lang w:val="en-US"/>
        </w:rPr>
        <w:t>III</w:t>
      </w:r>
      <w:r w:rsidR="00003A44" w:rsidRPr="00003A44">
        <w:rPr>
          <w:rFonts w:ascii="Times New Roman" w:hAnsi="Times New Roman" w:cs="Times New Roman"/>
          <w:b w:val="0"/>
          <w:sz w:val="28"/>
          <w:szCs w:val="28"/>
        </w:rPr>
        <w:t xml:space="preserve"> «Развитие малого и среднего предпринимательства»</w:t>
      </w:r>
      <w:r w:rsidR="00003A44">
        <w:rPr>
          <w:rFonts w:ascii="Times New Roman" w:hAnsi="Times New Roman" w:cs="Times New Roman"/>
          <w:b w:val="0"/>
          <w:sz w:val="28"/>
          <w:szCs w:val="28"/>
        </w:rPr>
        <w:t xml:space="preserve"> Программы изложить в следующей редакции:</w:t>
      </w:r>
    </w:p>
    <w:p w:rsidR="00003A44" w:rsidRDefault="00003A44" w:rsidP="00003A4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</w:p>
    <w:tbl>
      <w:tblPr>
        <w:tblW w:w="4997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7"/>
        <w:gridCol w:w="2915"/>
        <w:gridCol w:w="1163"/>
        <w:gridCol w:w="1418"/>
        <w:gridCol w:w="996"/>
        <w:gridCol w:w="91"/>
        <w:gridCol w:w="36"/>
        <w:gridCol w:w="720"/>
        <w:gridCol w:w="146"/>
        <w:gridCol w:w="46"/>
        <w:gridCol w:w="702"/>
        <w:gridCol w:w="103"/>
        <w:gridCol w:w="425"/>
        <w:gridCol w:w="109"/>
        <w:gridCol w:w="15"/>
        <w:gridCol w:w="440"/>
        <w:gridCol w:w="27"/>
        <w:gridCol w:w="52"/>
        <w:gridCol w:w="346"/>
        <w:gridCol w:w="128"/>
        <w:gridCol w:w="15"/>
        <w:gridCol w:w="46"/>
        <w:gridCol w:w="471"/>
        <w:gridCol w:w="64"/>
        <w:gridCol w:w="926"/>
        <w:gridCol w:w="52"/>
        <w:gridCol w:w="878"/>
        <w:gridCol w:w="61"/>
        <w:gridCol w:w="1069"/>
        <w:gridCol w:w="1127"/>
      </w:tblGrid>
      <w:tr w:rsidR="00355F9F" w:rsidRPr="00F00EA9" w:rsidTr="00833FF2">
        <w:trPr>
          <w:trHeight w:val="382"/>
        </w:trPr>
        <w:tc>
          <w:tcPr>
            <w:tcW w:w="197" w:type="pct"/>
            <w:shd w:val="clear" w:color="auto" w:fill="FFFFFF" w:themeFill="background1"/>
            <w:vAlign w:val="center"/>
          </w:tcPr>
          <w:p w:rsidR="00EA5193" w:rsidRPr="00F00EA9" w:rsidRDefault="00EA5193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№</w:t>
            </w:r>
          </w:p>
          <w:p w:rsidR="00EA5193" w:rsidRPr="00F00EA9" w:rsidRDefault="00EA5193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п/п</w:t>
            </w:r>
          </w:p>
        </w:tc>
        <w:tc>
          <w:tcPr>
            <w:tcW w:w="960" w:type="pct"/>
            <w:shd w:val="clear" w:color="auto" w:fill="FFFFFF" w:themeFill="background1"/>
            <w:vAlign w:val="center"/>
          </w:tcPr>
          <w:p w:rsidR="00EA5193" w:rsidRPr="00F00EA9" w:rsidRDefault="00EA5193" w:rsidP="00003A44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F00EA9">
              <w:rPr>
                <w:rFonts w:eastAsia="Times New Roman"/>
                <w:bCs/>
                <w:sz w:val="22"/>
                <w:lang w:eastAsia="ru-RU"/>
              </w:rPr>
              <w:t>Мероприятия подпрограммы</w:t>
            </w: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:rsidR="00EA5193" w:rsidRPr="00F00EA9" w:rsidRDefault="00EA5193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Сроки исполнения мероприятий</w:t>
            </w:r>
          </w:p>
        </w:tc>
        <w:tc>
          <w:tcPr>
            <w:tcW w:w="467" w:type="pct"/>
            <w:shd w:val="clear" w:color="auto" w:fill="FFFFFF" w:themeFill="background1"/>
          </w:tcPr>
          <w:p w:rsidR="00EA5193" w:rsidRPr="00F00EA9" w:rsidRDefault="00EA5193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EA5193" w:rsidRPr="00F00EA9" w:rsidRDefault="00EA5193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Источники финансирования</w:t>
            </w:r>
          </w:p>
        </w:tc>
        <w:tc>
          <w:tcPr>
            <w:tcW w:w="358" w:type="pct"/>
            <w:gridSpan w:val="2"/>
            <w:shd w:val="clear" w:color="auto" w:fill="FFFFFF" w:themeFill="background1"/>
            <w:vAlign w:val="center"/>
          </w:tcPr>
          <w:p w:rsidR="00EA5193" w:rsidRPr="00F00EA9" w:rsidRDefault="00EA5193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Всего</w:t>
            </w:r>
            <w:r>
              <w:rPr>
                <w:rFonts w:eastAsia="Times New Roman"/>
                <w:sz w:val="22"/>
                <w:lang w:eastAsia="ru-RU"/>
              </w:rPr>
              <w:t xml:space="preserve"> (</w:t>
            </w:r>
            <w:proofErr w:type="spellStart"/>
            <w:r>
              <w:rPr>
                <w:rFonts w:eastAsia="Times New Roman"/>
                <w:sz w:val="22"/>
                <w:lang w:eastAsia="ru-RU"/>
              </w:rPr>
              <w:t>тыс.руб</w:t>
            </w:r>
            <w:proofErr w:type="spellEnd"/>
            <w:r>
              <w:rPr>
                <w:rFonts w:eastAsia="Times New Roman"/>
                <w:sz w:val="22"/>
                <w:lang w:eastAsia="ru-RU"/>
              </w:rPr>
              <w:t>.)</w:t>
            </w:r>
            <w:r w:rsidRPr="00F00EA9">
              <w:rPr>
                <w:rFonts w:eastAsia="Times New Roman"/>
                <w:sz w:val="22"/>
                <w:lang w:eastAsia="ru-RU"/>
              </w:rPr>
              <w:t xml:space="preserve"> </w:t>
            </w:r>
          </w:p>
        </w:tc>
        <w:tc>
          <w:tcPr>
            <w:tcW w:w="312" w:type="pct"/>
            <w:gridSpan w:val="4"/>
            <w:shd w:val="clear" w:color="auto" w:fill="FFFFFF" w:themeFill="background1"/>
            <w:vAlign w:val="center"/>
          </w:tcPr>
          <w:p w:rsidR="00EA5193" w:rsidRPr="00F00EA9" w:rsidRDefault="00EA5193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2023</w:t>
            </w:r>
            <w:r w:rsidR="000A6970">
              <w:rPr>
                <w:rFonts w:eastAsia="Times New Roman"/>
                <w:sz w:val="22"/>
                <w:lang w:eastAsia="ru-RU"/>
              </w:rPr>
              <w:t xml:space="preserve"> год</w:t>
            </w:r>
          </w:p>
        </w:tc>
        <w:tc>
          <w:tcPr>
            <w:tcW w:w="948" w:type="pct"/>
            <w:gridSpan w:val="13"/>
            <w:shd w:val="clear" w:color="auto" w:fill="FFFFFF" w:themeFill="background1"/>
            <w:vAlign w:val="center"/>
          </w:tcPr>
          <w:p w:rsidR="00EA5193" w:rsidRPr="00F00EA9" w:rsidRDefault="00EA5193" w:rsidP="00EA5193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202</w:t>
            </w:r>
            <w:r>
              <w:rPr>
                <w:rFonts w:eastAsia="Times New Roman"/>
                <w:sz w:val="22"/>
                <w:lang w:eastAsia="ru-RU"/>
              </w:rPr>
              <w:t>4</w:t>
            </w:r>
            <w:r w:rsidRPr="00F00EA9">
              <w:rPr>
                <w:rFonts w:eastAsia="Times New Roman"/>
                <w:sz w:val="22"/>
                <w:lang w:eastAsia="ru-RU"/>
              </w:rPr>
              <w:t xml:space="preserve"> год</w:t>
            </w:r>
          </w:p>
        </w:tc>
        <w:tc>
          <w:tcPr>
            <w:tcW w:w="326" w:type="pct"/>
            <w:gridSpan w:val="2"/>
            <w:shd w:val="clear" w:color="auto" w:fill="FFFFFF" w:themeFill="background1"/>
            <w:vAlign w:val="center"/>
          </w:tcPr>
          <w:p w:rsidR="00EA5193" w:rsidRPr="00F00EA9" w:rsidRDefault="00EA5193" w:rsidP="00EA5193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202</w:t>
            </w:r>
            <w:r>
              <w:rPr>
                <w:rFonts w:eastAsia="Times New Roman"/>
                <w:sz w:val="22"/>
                <w:lang w:eastAsia="ru-RU"/>
              </w:rPr>
              <w:t>5</w:t>
            </w:r>
            <w:r w:rsidRPr="00F00EA9">
              <w:rPr>
                <w:rFonts w:eastAsia="Times New Roman"/>
                <w:sz w:val="22"/>
                <w:lang w:eastAsia="ru-RU"/>
              </w:rPr>
              <w:t xml:space="preserve"> год</w:t>
            </w:r>
          </w:p>
        </w:tc>
        <w:tc>
          <w:tcPr>
            <w:tcW w:w="326" w:type="pct"/>
            <w:gridSpan w:val="3"/>
            <w:shd w:val="clear" w:color="auto" w:fill="FFFFFF" w:themeFill="background1"/>
            <w:vAlign w:val="center"/>
          </w:tcPr>
          <w:p w:rsidR="00EA5193" w:rsidRPr="00F00EA9" w:rsidRDefault="00EA5193" w:rsidP="00EA5193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202</w:t>
            </w:r>
            <w:r>
              <w:rPr>
                <w:rFonts w:eastAsia="Times New Roman"/>
                <w:sz w:val="22"/>
                <w:lang w:eastAsia="ru-RU"/>
              </w:rPr>
              <w:t>6</w:t>
            </w:r>
            <w:r w:rsidRPr="00F00EA9">
              <w:rPr>
                <w:rFonts w:eastAsia="Times New Roman"/>
                <w:sz w:val="22"/>
                <w:lang w:eastAsia="ru-RU"/>
              </w:rPr>
              <w:t xml:space="preserve"> год</w:t>
            </w:r>
          </w:p>
        </w:tc>
        <w:tc>
          <w:tcPr>
            <w:tcW w:w="352" w:type="pct"/>
            <w:shd w:val="clear" w:color="auto" w:fill="FFFFFF" w:themeFill="background1"/>
            <w:vAlign w:val="center"/>
          </w:tcPr>
          <w:p w:rsidR="00EA5193" w:rsidRPr="00F00EA9" w:rsidRDefault="00EA5193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202</w:t>
            </w:r>
            <w:r>
              <w:rPr>
                <w:rFonts w:eastAsia="Times New Roman"/>
                <w:sz w:val="22"/>
                <w:lang w:eastAsia="ru-RU"/>
              </w:rPr>
              <w:t>7</w:t>
            </w:r>
            <w:r w:rsidRPr="00F00EA9">
              <w:rPr>
                <w:rFonts w:eastAsia="Times New Roman"/>
                <w:sz w:val="22"/>
                <w:lang w:eastAsia="ru-RU"/>
              </w:rPr>
              <w:t xml:space="preserve"> год</w:t>
            </w:r>
          </w:p>
        </w:tc>
        <w:tc>
          <w:tcPr>
            <w:tcW w:w="371" w:type="pct"/>
            <w:shd w:val="clear" w:color="auto" w:fill="FFFFFF" w:themeFill="background1"/>
            <w:vAlign w:val="center"/>
          </w:tcPr>
          <w:p w:rsidR="00EA5193" w:rsidRPr="00F00EA9" w:rsidRDefault="00EA5193" w:rsidP="00003A44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proofErr w:type="gramStart"/>
            <w:r w:rsidRPr="00F00EA9">
              <w:rPr>
                <w:rFonts w:eastAsiaTheme="minorEastAsia" w:cs="Times New Roman"/>
                <w:sz w:val="22"/>
                <w:lang w:eastAsia="ru-RU"/>
              </w:rPr>
              <w:t>Ответственный</w:t>
            </w:r>
            <w:proofErr w:type="gramEnd"/>
            <w:r w:rsidRPr="00F00EA9">
              <w:rPr>
                <w:rFonts w:eastAsiaTheme="minorEastAsia" w:cs="Times New Roman"/>
                <w:sz w:val="22"/>
                <w:lang w:eastAsia="ru-RU"/>
              </w:rPr>
              <w:t xml:space="preserve"> за выполнение  мероприятия</w:t>
            </w:r>
          </w:p>
        </w:tc>
      </w:tr>
      <w:tr w:rsidR="00355F9F" w:rsidRPr="00F00EA9" w:rsidTr="00833FF2">
        <w:trPr>
          <w:trHeight w:val="145"/>
        </w:trPr>
        <w:tc>
          <w:tcPr>
            <w:tcW w:w="197" w:type="pct"/>
            <w:shd w:val="clear" w:color="auto" w:fill="FFFFFF" w:themeFill="background1"/>
            <w:vAlign w:val="center"/>
          </w:tcPr>
          <w:p w:rsidR="00EA5193" w:rsidRPr="00F00EA9" w:rsidRDefault="00EA5193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960" w:type="pct"/>
            <w:shd w:val="clear" w:color="auto" w:fill="FFFFFF" w:themeFill="background1"/>
            <w:vAlign w:val="center"/>
          </w:tcPr>
          <w:p w:rsidR="00EA5193" w:rsidRPr="00F00EA9" w:rsidRDefault="00EA5193" w:rsidP="00003A44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F00EA9">
              <w:rPr>
                <w:rFonts w:eastAsia="Times New Roman"/>
                <w:bCs/>
                <w:sz w:val="22"/>
                <w:lang w:eastAsia="ru-RU"/>
              </w:rPr>
              <w:t>2</w:t>
            </w: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:rsidR="00EA5193" w:rsidRPr="00F00EA9" w:rsidRDefault="00EA5193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3</w:t>
            </w:r>
          </w:p>
        </w:tc>
        <w:tc>
          <w:tcPr>
            <w:tcW w:w="467" w:type="pct"/>
            <w:shd w:val="clear" w:color="auto" w:fill="FFFFFF" w:themeFill="background1"/>
          </w:tcPr>
          <w:p w:rsidR="00EA5193" w:rsidRPr="00F00EA9" w:rsidRDefault="00EA5193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4</w:t>
            </w:r>
          </w:p>
        </w:tc>
        <w:tc>
          <w:tcPr>
            <w:tcW w:w="358" w:type="pct"/>
            <w:gridSpan w:val="2"/>
            <w:shd w:val="clear" w:color="auto" w:fill="FFFFFF" w:themeFill="background1"/>
            <w:vAlign w:val="center"/>
          </w:tcPr>
          <w:p w:rsidR="00EA5193" w:rsidRPr="00F00EA9" w:rsidRDefault="00EA5193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5</w:t>
            </w:r>
          </w:p>
        </w:tc>
        <w:tc>
          <w:tcPr>
            <w:tcW w:w="312" w:type="pct"/>
            <w:gridSpan w:val="4"/>
            <w:shd w:val="clear" w:color="auto" w:fill="FFFFFF" w:themeFill="background1"/>
            <w:vAlign w:val="center"/>
          </w:tcPr>
          <w:p w:rsidR="00EA5193" w:rsidRPr="00F00EA9" w:rsidRDefault="000A6970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6</w:t>
            </w:r>
          </w:p>
        </w:tc>
        <w:tc>
          <w:tcPr>
            <w:tcW w:w="948" w:type="pct"/>
            <w:gridSpan w:val="13"/>
            <w:shd w:val="clear" w:color="auto" w:fill="FFFFFF" w:themeFill="background1"/>
            <w:vAlign w:val="center"/>
          </w:tcPr>
          <w:p w:rsidR="00EA5193" w:rsidRPr="00F00EA9" w:rsidRDefault="000A6970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7</w:t>
            </w:r>
          </w:p>
        </w:tc>
        <w:tc>
          <w:tcPr>
            <w:tcW w:w="326" w:type="pct"/>
            <w:gridSpan w:val="2"/>
            <w:shd w:val="clear" w:color="auto" w:fill="FFFFFF" w:themeFill="background1"/>
            <w:vAlign w:val="center"/>
          </w:tcPr>
          <w:p w:rsidR="00EA5193" w:rsidRPr="00F00EA9" w:rsidRDefault="000A6970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8</w:t>
            </w:r>
          </w:p>
        </w:tc>
        <w:tc>
          <w:tcPr>
            <w:tcW w:w="326" w:type="pct"/>
            <w:gridSpan w:val="3"/>
            <w:shd w:val="clear" w:color="auto" w:fill="FFFFFF" w:themeFill="background1"/>
            <w:vAlign w:val="center"/>
          </w:tcPr>
          <w:p w:rsidR="00EA5193" w:rsidRPr="00F00EA9" w:rsidRDefault="000A6970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9</w:t>
            </w:r>
          </w:p>
        </w:tc>
        <w:tc>
          <w:tcPr>
            <w:tcW w:w="352" w:type="pct"/>
            <w:shd w:val="clear" w:color="auto" w:fill="FFFFFF" w:themeFill="background1"/>
            <w:vAlign w:val="center"/>
          </w:tcPr>
          <w:p w:rsidR="00EA5193" w:rsidRPr="00F00EA9" w:rsidRDefault="000A6970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10</w:t>
            </w:r>
          </w:p>
        </w:tc>
        <w:tc>
          <w:tcPr>
            <w:tcW w:w="371" w:type="pct"/>
            <w:shd w:val="clear" w:color="auto" w:fill="FFFFFF" w:themeFill="background1"/>
            <w:vAlign w:val="center"/>
          </w:tcPr>
          <w:p w:rsidR="00EA5193" w:rsidRPr="00F00EA9" w:rsidRDefault="000A6970" w:rsidP="00EA5193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11</w:t>
            </w:r>
          </w:p>
        </w:tc>
      </w:tr>
      <w:tr w:rsidR="00355F9F" w:rsidRPr="00F00EA9" w:rsidTr="00833FF2">
        <w:trPr>
          <w:trHeight w:val="1472"/>
        </w:trPr>
        <w:tc>
          <w:tcPr>
            <w:tcW w:w="197" w:type="pct"/>
            <w:shd w:val="clear" w:color="auto" w:fill="FFFFFF" w:themeFill="background1"/>
            <w:vAlign w:val="center"/>
            <w:hideMark/>
          </w:tcPr>
          <w:p w:rsidR="00EA5193" w:rsidRPr="00F00EA9" w:rsidRDefault="00EA5193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lastRenderedPageBreak/>
              <w:t>1</w:t>
            </w:r>
          </w:p>
        </w:tc>
        <w:tc>
          <w:tcPr>
            <w:tcW w:w="960" w:type="pct"/>
            <w:shd w:val="clear" w:color="auto" w:fill="FFFFFF" w:themeFill="background1"/>
            <w:vAlign w:val="center"/>
            <w:hideMark/>
          </w:tcPr>
          <w:p w:rsidR="00EA5193" w:rsidRPr="00F00EA9" w:rsidRDefault="00EA5193" w:rsidP="00003A44">
            <w:pPr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F00EA9">
              <w:rPr>
                <w:rFonts w:eastAsia="Times New Roman"/>
                <w:b/>
                <w:bCs/>
                <w:sz w:val="22"/>
                <w:lang w:eastAsia="ru-RU"/>
              </w:rPr>
              <w:t>Основное мероприятие 02</w:t>
            </w:r>
          </w:p>
          <w:p w:rsidR="00EA5193" w:rsidRPr="00F00EA9" w:rsidRDefault="00EA5193" w:rsidP="00003A44">
            <w:pPr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Реализация механизмов муниципальной поддержки субъектов малого и среднего предпринимательства</w:t>
            </w: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:rsidR="00EA5193" w:rsidRPr="00F00EA9" w:rsidRDefault="00EA5193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2023-2027</w:t>
            </w:r>
            <w:r w:rsidR="000A6970">
              <w:rPr>
                <w:rFonts w:eastAsia="Times New Roman"/>
                <w:sz w:val="22"/>
                <w:lang w:eastAsia="ru-RU"/>
              </w:rPr>
              <w:t xml:space="preserve"> </w:t>
            </w:r>
            <w:proofErr w:type="spellStart"/>
            <w:r w:rsidR="000A6970">
              <w:rPr>
                <w:rFonts w:eastAsia="Times New Roman"/>
                <w:sz w:val="22"/>
                <w:lang w:eastAsia="ru-RU"/>
              </w:rPr>
              <w:t>г.</w:t>
            </w:r>
            <w:proofErr w:type="gramStart"/>
            <w:r w:rsidR="000A6970">
              <w:rPr>
                <w:rFonts w:eastAsia="Times New Roman"/>
                <w:sz w:val="22"/>
                <w:lang w:eastAsia="ru-RU"/>
              </w:rPr>
              <w:t>г</w:t>
            </w:r>
            <w:proofErr w:type="spellEnd"/>
            <w:proofErr w:type="gramEnd"/>
            <w:r w:rsidR="000A6970">
              <w:rPr>
                <w:rFonts w:eastAsia="Times New Roman"/>
                <w:sz w:val="22"/>
                <w:lang w:eastAsia="ru-RU"/>
              </w:rPr>
              <w:t>.</w:t>
            </w:r>
          </w:p>
        </w:tc>
        <w:tc>
          <w:tcPr>
            <w:tcW w:w="467" w:type="pct"/>
            <w:shd w:val="clear" w:color="auto" w:fill="FFFFFF" w:themeFill="background1"/>
            <w:vAlign w:val="center"/>
          </w:tcPr>
          <w:p w:rsidR="00EA5193" w:rsidRPr="00F00EA9" w:rsidRDefault="00EA5193" w:rsidP="00003A44">
            <w:pPr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Средства бюджета Можайского городского округа</w:t>
            </w:r>
          </w:p>
        </w:tc>
        <w:tc>
          <w:tcPr>
            <w:tcW w:w="358" w:type="pct"/>
            <w:gridSpan w:val="2"/>
            <w:shd w:val="clear" w:color="auto" w:fill="FFFFFF" w:themeFill="background1"/>
            <w:vAlign w:val="center"/>
          </w:tcPr>
          <w:p w:rsidR="00EA5193" w:rsidRPr="00F00EA9" w:rsidRDefault="001B1F9E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30</w:t>
            </w:r>
            <w:r w:rsidR="00EA5193" w:rsidRPr="00F00EA9">
              <w:rPr>
                <w:rFonts w:eastAsia="Times New Roman"/>
                <w:sz w:val="22"/>
                <w:lang w:eastAsia="ru-RU"/>
              </w:rPr>
              <w:t>00,0</w:t>
            </w:r>
          </w:p>
        </w:tc>
        <w:tc>
          <w:tcPr>
            <w:tcW w:w="312" w:type="pct"/>
            <w:gridSpan w:val="4"/>
            <w:shd w:val="clear" w:color="auto" w:fill="FFFFFF" w:themeFill="background1"/>
            <w:vAlign w:val="center"/>
          </w:tcPr>
          <w:p w:rsidR="00EA5193" w:rsidRPr="00F00EA9" w:rsidRDefault="00EA5193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500,0</w:t>
            </w:r>
          </w:p>
        </w:tc>
        <w:tc>
          <w:tcPr>
            <w:tcW w:w="948" w:type="pct"/>
            <w:gridSpan w:val="13"/>
            <w:shd w:val="clear" w:color="auto" w:fill="FFFFFF" w:themeFill="background1"/>
            <w:vAlign w:val="center"/>
          </w:tcPr>
          <w:p w:rsidR="00EA5193" w:rsidRPr="00F00EA9" w:rsidRDefault="001B1F9E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5</w:t>
            </w:r>
            <w:r w:rsidR="00EA5193" w:rsidRPr="00F00EA9">
              <w:rPr>
                <w:rFonts w:eastAsia="Times New Roman"/>
                <w:sz w:val="22"/>
                <w:lang w:eastAsia="ru-RU"/>
              </w:rPr>
              <w:t>00,0</w:t>
            </w:r>
          </w:p>
        </w:tc>
        <w:tc>
          <w:tcPr>
            <w:tcW w:w="326" w:type="pct"/>
            <w:gridSpan w:val="2"/>
            <w:shd w:val="clear" w:color="auto" w:fill="FFFFFF" w:themeFill="background1"/>
            <w:vAlign w:val="center"/>
          </w:tcPr>
          <w:p w:rsidR="00EA5193" w:rsidRPr="00F00EA9" w:rsidRDefault="001B1F9E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5</w:t>
            </w:r>
            <w:r w:rsidR="00EA5193" w:rsidRPr="00F00EA9">
              <w:rPr>
                <w:rFonts w:eastAsia="Times New Roman"/>
                <w:sz w:val="22"/>
                <w:lang w:eastAsia="ru-RU"/>
              </w:rPr>
              <w:t>00,0</w:t>
            </w:r>
          </w:p>
        </w:tc>
        <w:tc>
          <w:tcPr>
            <w:tcW w:w="326" w:type="pct"/>
            <w:gridSpan w:val="3"/>
            <w:shd w:val="clear" w:color="auto" w:fill="FFFFFF" w:themeFill="background1"/>
            <w:vAlign w:val="center"/>
          </w:tcPr>
          <w:p w:rsidR="00EA5193" w:rsidRPr="00F00EA9" w:rsidRDefault="001B1F9E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5</w:t>
            </w:r>
            <w:r w:rsidR="00EA5193" w:rsidRPr="00F00EA9">
              <w:rPr>
                <w:rFonts w:eastAsia="Times New Roman"/>
                <w:sz w:val="22"/>
                <w:lang w:eastAsia="ru-RU"/>
              </w:rPr>
              <w:t>00,0</w:t>
            </w:r>
          </w:p>
        </w:tc>
        <w:tc>
          <w:tcPr>
            <w:tcW w:w="352" w:type="pct"/>
            <w:shd w:val="clear" w:color="auto" w:fill="FFFFFF" w:themeFill="background1"/>
            <w:vAlign w:val="center"/>
          </w:tcPr>
          <w:p w:rsidR="00EA5193" w:rsidRPr="00F00EA9" w:rsidRDefault="00EA5193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1000,0</w:t>
            </w:r>
          </w:p>
        </w:tc>
        <w:tc>
          <w:tcPr>
            <w:tcW w:w="371" w:type="pct"/>
            <w:shd w:val="clear" w:color="auto" w:fill="FFFFFF" w:themeFill="background1"/>
            <w:vAlign w:val="center"/>
            <w:hideMark/>
          </w:tcPr>
          <w:p w:rsidR="00EA5193" w:rsidRPr="00F00EA9" w:rsidRDefault="00EA5193" w:rsidP="00003A44">
            <w:pPr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Theme="minorEastAsia" w:cs="Times New Roman"/>
                <w:sz w:val="22"/>
                <w:lang w:eastAsia="ru-RU"/>
              </w:rPr>
              <w:t>Отдел инвестиций, развития предпринимательства и потребительского рынка Управления экономического развития АМГО</w:t>
            </w:r>
          </w:p>
        </w:tc>
      </w:tr>
      <w:tr w:rsidR="00C23C8D" w:rsidRPr="00F00EA9" w:rsidTr="00833FF2">
        <w:trPr>
          <w:trHeight w:val="1472"/>
        </w:trPr>
        <w:tc>
          <w:tcPr>
            <w:tcW w:w="197" w:type="pct"/>
            <w:vMerge w:val="restart"/>
            <w:shd w:val="clear" w:color="auto" w:fill="FFFFFF" w:themeFill="background1"/>
            <w:vAlign w:val="center"/>
            <w:hideMark/>
          </w:tcPr>
          <w:p w:rsidR="00EA5193" w:rsidRPr="00F00EA9" w:rsidRDefault="00EA5193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1.1</w:t>
            </w:r>
          </w:p>
        </w:tc>
        <w:tc>
          <w:tcPr>
            <w:tcW w:w="960" w:type="pct"/>
            <w:shd w:val="clear" w:color="auto" w:fill="FFFFFF" w:themeFill="background1"/>
            <w:vAlign w:val="center"/>
            <w:hideMark/>
          </w:tcPr>
          <w:p w:rsidR="00EA5193" w:rsidRPr="00F00EA9" w:rsidRDefault="00EA5193" w:rsidP="00003A44">
            <w:pPr>
              <w:rPr>
                <w:rFonts w:eastAsia="Times New Roman"/>
                <w:b/>
                <w:sz w:val="22"/>
                <w:lang w:eastAsia="ru-RU"/>
              </w:rPr>
            </w:pPr>
            <w:r w:rsidRPr="00F00EA9">
              <w:rPr>
                <w:rFonts w:eastAsia="Times New Roman"/>
                <w:b/>
                <w:sz w:val="22"/>
                <w:lang w:eastAsia="ru-RU"/>
              </w:rPr>
              <w:t>Мероприятие 02.01</w:t>
            </w:r>
          </w:p>
          <w:p w:rsidR="00EA5193" w:rsidRPr="00F00EA9" w:rsidRDefault="00EA5193" w:rsidP="00003A44">
            <w:pPr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sz w:val="22"/>
              </w:rPr>
              <w:t>Частичная компенсация субъектам малого и среднего предпринимательства затрат, связанных с приобретением оборудования</w:t>
            </w: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:rsidR="00EA5193" w:rsidRPr="00F00EA9" w:rsidRDefault="00EA5193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2023-2027</w:t>
            </w:r>
            <w:r w:rsidR="000A6970">
              <w:rPr>
                <w:rFonts w:eastAsia="Times New Roman"/>
                <w:sz w:val="22"/>
                <w:lang w:eastAsia="ru-RU"/>
              </w:rPr>
              <w:t xml:space="preserve"> </w:t>
            </w:r>
            <w:proofErr w:type="spellStart"/>
            <w:r w:rsidR="000A6970">
              <w:rPr>
                <w:rFonts w:eastAsia="Times New Roman"/>
                <w:sz w:val="22"/>
                <w:lang w:eastAsia="ru-RU"/>
              </w:rPr>
              <w:t>г.</w:t>
            </w:r>
            <w:proofErr w:type="gramStart"/>
            <w:r w:rsidR="000A6970">
              <w:rPr>
                <w:rFonts w:eastAsia="Times New Roman"/>
                <w:sz w:val="22"/>
                <w:lang w:eastAsia="ru-RU"/>
              </w:rPr>
              <w:t>г</w:t>
            </w:r>
            <w:proofErr w:type="spellEnd"/>
            <w:proofErr w:type="gramEnd"/>
            <w:r w:rsidR="000A6970">
              <w:rPr>
                <w:rFonts w:eastAsia="Times New Roman"/>
                <w:sz w:val="22"/>
                <w:lang w:eastAsia="ru-RU"/>
              </w:rPr>
              <w:t>.</w:t>
            </w:r>
          </w:p>
        </w:tc>
        <w:tc>
          <w:tcPr>
            <w:tcW w:w="467" w:type="pct"/>
            <w:shd w:val="clear" w:color="auto" w:fill="FFFFFF" w:themeFill="background1"/>
            <w:vAlign w:val="center"/>
          </w:tcPr>
          <w:p w:rsidR="00EA5193" w:rsidRPr="00F00EA9" w:rsidRDefault="00EA5193" w:rsidP="00003A44">
            <w:pPr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Средства бюджета Можайского городского округа</w:t>
            </w:r>
          </w:p>
        </w:tc>
        <w:tc>
          <w:tcPr>
            <w:tcW w:w="358" w:type="pct"/>
            <w:gridSpan w:val="2"/>
            <w:shd w:val="clear" w:color="auto" w:fill="FFFFFF" w:themeFill="background1"/>
            <w:vAlign w:val="center"/>
          </w:tcPr>
          <w:p w:rsidR="00EA5193" w:rsidRPr="00F00EA9" w:rsidRDefault="001B1F9E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30</w:t>
            </w:r>
            <w:r w:rsidR="00EA5193" w:rsidRPr="00F00EA9">
              <w:rPr>
                <w:rFonts w:eastAsia="Times New Roman"/>
                <w:sz w:val="22"/>
                <w:lang w:eastAsia="ru-RU"/>
              </w:rPr>
              <w:t>00,0</w:t>
            </w:r>
          </w:p>
        </w:tc>
        <w:tc>
          <w:tcPr>
            <w:tcW w:w="312" w:type="pct"/>
            <w:gridSpan w:val="4"/>
            <w:shd w:val="clear" w:color="auto" w:fill="FFFFFF" w:themeFill="background1"/>
            <w:vAlign w:val="center"/>
          </w:tcPr>
          <w:p w:rsidR="00EA5193" w:rsidRPr="00F00EA9" w:rsidRDefault="00EA5193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500,0</w:t>
            </w:r>
          </w:p>
        </w:tc>
        <w:tc>
          <w:tcPr>
            <w:tcW w:w="948" w:type="pct"/>
            <w:gridSpan w:val="13"/>
            <w:shd w:val="clear" w:color="auto" w:fill="FFFFFF" w:themeFill="background1"/>
            <w:vAlign w:val="center"/>
          </w:tcPr>
          <w:p w:rsidR="00EA5193" w:rsidRPr="00F00EA9" w:rsidRDefault="001B1F9E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5</w:t>
            </w:r>
            <w:r w:rsidR="00EA5193" w:rsidRPr="00F00EA9">
              <w:rPr>
                <w:rFonts w:eastAsia="Times New Roman"/>
                <w:sz w:val="22"/>
                <w:lang w:eastAsia="ru-RU"/>
              </w:rPr>
              <w:t>00,0</w:t>
            </w:r>
          </w:p>
        </w:tc>
        <w:tc>
          <w:tcPr>
            <w:tcW w:w="326" w:type="pct"/>
            <w:gridSpan w:val="2"/>
            <w:shd w:val="clear" w:color="auto" w:fill="FFFFFF" w:themeFill="background1"/>
            <w:vAlign w:val="center"/>
          </w:tcPr>
          <w:p w:rsidR="00EA5193" w:rsidRPr="00F00EA9" w:rsidRDefault="001B1F9E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5</w:t>
            </w:r>
            <w:r w:rsidR="00EA5193" w:rsidRPr="00F00EA9">
              <w:rPr>
                <w:rFonts w:eastAsia="Times New Roman"/>
                <w:sz w:val="22"/>
                <w:lang w:eastAsia="ru-RU"/>
              </w:rPr>
              <w:t>00,0</w:t>
            </w:r>
          </w:p>
        </w:tc>
        <w:tc>
          <w:tcPr>
            <w:tcW w:w="326" w:type="pct"/>
            <w:gridSpan w:val="3"/>
            <w:shd w:val="clear" w:color="auto" w:fill="FFFFFF" w:themeFill="background1"/>
            <w:vAlign w:val="center"/>
          </w:tcPr>
          <w:p w:rsidR="00EA5193" w:rsidRPr="00F00EA9" w:rsidRDefault="001B1F9E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5</w:t>
            </w:r>
            <w:r w:rsidR="00EA5193" w:rsidRPr="00F00EA9">
              <w:rPr>
                <w:rFonts w:eastAsia="Times New Roman"/>
                <w:sz w:val="22"/>
                <w:lang w:eastAsia="ru-RU"/>
              </w:rPr>
              <w:t>00,0</w:t>
            </w:r>
          </w:p>
        </w:tc>
        <w:tc>
          <w:tcPr>
            <w:tcW w:w="352" w:type="pct"/>
            <w:shd w:val="clear" w:color="auto" w:fill="FFFFFF" w:themeFill="background1"/>
            <w:vAlign w:val="center"/>
          </w:tcPr>
          <w:p w:rsidR="00EA5193" w:rsidRPr="00F00EA9" w:rsidRDefault="00EA5193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1000,0</w:t>
            </w:r>
          </w:p>
        </w:tc>
        <w:tc>
          <w:tcPr>
            <w:tcW w:w="371" w:type="pct"/>
            <w:shd w:val="clear" w:color="auto" w:fill="FFFFFF" w:themeFill="background1"/>
            <w:vAlign w:val="center"/>
            <w:hideMark/>
          </w:tcPr>
          <w:p w:rsidR="00EA5193" w:rsidRPr="00F00EA9" w:rsidRDefault="00EA5193" w:rsidP="00003A44">
            <w:pPr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Theme="minorEastAsia" w:cs="Times New Roman"/>
                <w:sz w:val="22"/>
                <w:lang w:eastAsia="ru-RU"/>
              </w:rPr>
              <w:t>Отдел инвестиций, развития предпринимательства и потребительского рынка Управления экономического развития АМГО</w:t>
            </w:r>
          </w:p>
        </w:tc>
      </w:tr>
      <w:tr w:rsidR="00355F9F" w:rsidRPr="00F00EA9" w:rsidTr="00833FF2">
        <w:trPr>
          <w:trHeight w:val="315"/>
        </w:trPr>
        <w:tc>
          <w:tcPr>
            <w:tcW w:w="197" w:type="pct"/>
            <w:vMerge/>
            <w:shd w:val="clear" w:color="auto" w:fill="FFFFFF" w:themeFill="background1"/>
          </w:tcPr>
          <w:p w:rsidR="00355F9F" w:rsidRPr="00F00EA9" w:rsidRDefault="00355F9F" w:rsidP="00003A44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60" w:type="pct"/>
            <w:vMerge w:val="restart"/>
            <w:shd w:val="clear" w:color="auto" w:fill="FFFFFF" w:themeFill="background1"/>
            <w:vAlign w:val="center"/>
          </w:tcPr>
          <w:p w:rsidR="00355F9F" w:rsidRPr="00F00EA9" w:rsidRDefault="00355F9F" w:rsidP="00355F9F">
            <w:pPr>
              <w:rPr>
                <w:rFonts w:eastAsia="Times New Roman"/>
                <w:sz w:val="22"/>
                <w:lang w:eastAsia="ru-RU"/>
              </w:rPr>
            </w:pPr>
            <w:r w:rsidRPr="006029FF">
              <w:rPr>
                <w:rFonts w:eastAsia="Times New Roman"/>
                <w:sz w:val="22"/>
                <w:lang w:eastAsia="ru-RU"/>
              </w:rPr>
              <w:t xml:space="preserve">Количество субъектов МСП, получивших муниципальную поддержку на возмещение части затрат, связанных с приобретением оборудования в целях создания и (или) </w:t>
            </w:r>
            <w:r w:rsidRPr="006029FF">
              <w:rPr>
                <w:rFonts w:eastAsia="Times New Roman"/>
                <w:sz w:val="22"/>
                <w:lang w:eastAsia="ru-RU"/>
              </w:rPr>
              <w:lastRenderedPageBreak/>
              <w:t>развития либо модернизации производства товаров (работ, услуг), единиц</w:t>
            </w:r>
            <w:r>
              <w:rPr>
                <w:rFonts w:eastAsia="Times New Roman"/>
                <w:sz w:val="22"/>
                <w:lang w:eastAsia="ru-RU"/>
              </w:rPr>
              <w:t xml:space="preserve"> </w:t>
            </w:r>
          </w:p>
        </w:tc>
        <w:tc>
          <w:tcPr>
            <w:tcW w:w="383" w:type="pct"/>
            <w:vMerge w:val="restart"/>
            <w:shd w:val="clear" w:color="auto" w:fill="FFFFFF" w:themeFill="background1"/>
            <w:vAlign w:val="center"/>
          </w:tcPr>
          <w:p w:rsidR="00355F9F" w:rsidRPr="00F00EA9" w:rsidRDefault="00355F9F" w:rsidP="00355F9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Х</w:t>
            </w:r>
          </w:p>
        </w:tc>
        <w:tc>
          <w:tcPr>
            <w:tcW w:w="467" w:type="pct"/>
            <w:vMerge w:val="restart"/>
            <w:shd w:val="clear" w:color="auto" w:fill="FFFFFF" w:themeFill="background1"/>
            <w:vAlign w:val="center"/>
          </w:tcPr>
          <w:p w:rsidR="00355F9F" w:rsidRPr="00F00EA9" w:rsidRDefault="00355F9F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358" w:type="pct"/>
            <w:gridSpan w:val="2"/>
            <w:vMerge w:val="restart"/>
            <w:shd w:val="clear" w:color="auto" w:fill="FFFFFF" w:themeFill="background1"/>
            <w:vAlign w:val="center"/>
          </w:tcPr>
          <w:p w:rsidR="00355F9F" w:rsidRPr="00F00EA9" w:rsidRDefault="00355F9F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Всего</w:t>
            </w:r>
          </w:p>
        </w:tc>
        <w:tc>
          <w:tcPr>
            <w:tcW w:w="312" w:type="pct"/>
            <w:gridSpan w:val="4"/>
            <w:vMerge w:val="restart"/>
            <w:shd w:val="clear" w:color="auto" w:fill="FFFFFF" w:themeFill="background1"/>
            <w:vAlign w:val="center"/>
          </w:tcPr>
          <w:p w:rsidR="00355F9F" w:rsidRPr="00F00EA9" w:rsidRDefault="00355F9F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2023</w:t>
            </w:r>
            <w:r w:rsidR="000A6970">
              <w:rPr>
                <w:rFonts w:eastAsia="Times New Roman"/>
                <w:sz w:val="22"/>
                <w:lang w:eastAsia="ru-RU"/>
              </w:rPr>
              <w:t xml:space="preserve"> год</w:t>
            </w:r>
          </w:p>
        </w:tc>
        <w:tc>
          <w:tcPr>
            <w:tcW w:w="231" w:type="pct"/>
            <w:vMerge w:val="restart"/>
            <w:shd w:val="clear" w:color="auto" w:fill="FFFFFF" w:themeFill="background1"/>
            <w:vAlign w:val="center"/>
          </w:tcPr>
          <w:p w:rsidR="00355F9F" w:rsidRPr="00F00EA9" w:rsidRDefault="00355F9F" w:rsidP="00355F9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Итого 202</w:t>
            </w:r>
            <w:r>
              <w:rPr>
                <w:rFonts w:eastAsia="Times New Roman"/>
                <w:sz w:val="22"/>
                <w:lang w:eastAsia="ru-RU"/>
              </w:rPr>
              <w:t>4</w:t>
            </w:r>
            <w:r w:rsidRPr="00F00EA9">
              <w:rPr>
                <w:rFonts w:eastAsia="Times New Roman"/>
                <w:sz w:val="22"/>
                <w:lang w:eastAsia="ru-RU"/>
              </w:rPr>
              <w:t xml:space="preserve"> год</w:t>
            </w:r>
          </w:p>
        </w:tc>
        <w:tc>
          <w:tcPr>
            <w:tcW w:w="717" w:type="pct"/>
            <w:gridSpan w:val="12"/>
            <w:shd w:val="clear" w:color="auto" w:fill="FFFFFF" w:themeFill="background1"/>
            <w:vAlign w:val="center"/>
          </w:tcPr>
          <w:p w:rsidR="00355F9F" w:rsidRPr="00F00EA9" w:rsidRDefault="00355F9F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В том числе</w:t>
            </w:r>
            <w:r w:rsidR="004620A2">
              <w:rPr>
                <w:rFonts w:eastAsia="Times New Roman"/>
                <w:sz w:val="22"/>
                <w:lang w:eastAsia="ru-RU"/>
              </w:rPr>
              <w:t xml:space="preserve"> по кварталам</w:t>
            </w:r>
            <w:r w:rsidRPr="00F00EA9">
              <w:rPr>
                <w:rFonts w:eastAsia="Times New Roman"/>
                <w:sz w:val="22"/>
                <w:lang w:eastAsia="ru-RU"/>
              </w:rPr>
              <w:t>:</w:t>
            </w:r>
          </w:p>
        </w:tc>
        <w:tc>
          <w:tcPr>
            <w:tcW w:w="326" w:type="pct"/>
            <w:gridSpan w:val="2"/>
            <w:vMerge w:val="restart"/>
            <w:shd w:val="clear" w:color="auto" w:fill="FFFFFF" w:themeFill="background1"/>
            <w:vAlign w:val="center"/>
          </w:tcPr>
          <w:p w:rsidR="00355F9F" w:rsidRPr="00F00EA9" w:rsidRDefault="00355F9F" w:rsidP="00355F9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202</w:t>
            </w:r>
            <w:r>
              <w:rPr>
                <w:rFonts w:eastAsia="Times New Roman"/>
                <w:sz w:val="22"/>
                <w:lang w:eastAsia="ru-RU"/>
              </w:rPr>
              <w:t>5</w:t>
            </w:r>
            <w:r w:rsidRPr="00F00EA9">
              <w:rPr>
                <w:rFonts w:eastAsia="Times New Roman"/>
                <w:sz w:val="22"/>
                <w:lang w:eastAsia="ru-RU"/>
              </w:rPr>
              <w:t xml:space="preserve"> год</w:t>
            </w:r>
          </w:p>
        </w:tc>
        <w:tc>
          <w:tcPr>
            <w:tcW w:w="326" w:type="pct"/>
            <w:gridSpan w:val="3"/>
            <w:vMerge w:val="restart"/>
            <w:shd w:val="clear" w:color="auto" w:fill="FFFFFF" w:themeFill="background1"/>
            <w:vAlign w:val="center"/>
          </w:tcPr>
          <w:p w:rsidR="00355F9F" w:rsidRPr="00F00EA9" w:rsidRDefault="00355F9F" w:rsidP="00355F9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202</w:t>
            </w:r>
            <w:r>
              <w:rPr>
                <w:rFonts w:eastAsia="Times New Roman"/>
                <w:sz w:val="22"/>
                <w:lang w:eastAsia="ru-RU"/>
              </w:rPr>
              <w:t>6</w:t>
            </w:r>
            <w:r w:rsidRPr="00F00EA9">
              <w:rPr>
                <w:rFonts w:eastAsia="Times New Roman"/>
                <w:sz w:val="22"/>
                <w:lang w:eastAsia="ru-RU"/>
              </w:rPr>
              <w:t xml:space="preserve"> год</w:t>
            </w:r>
          </w:p>
        </w:tc>
        <w:tc>
          <w:tcPr>
            <w:tcW w:w="352" w:type="pct"/>
            <w:vMerge w:val="restart"/>
            <w:shd w:val="clear" w:color="auto" w:fill="FFFFFF" w:themeFill="background1"/>
            <w:vAlign w:val="center"/>
          </w:tcPr>
          <w:p w:rsidR="00355F9F" w:rsidRPr="00F00EA9" w:rsidRDefault="00355F9F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2027 год</w:t>
            </w:r>
          </w:p>
        </w:tc>
        <w:tc>
          <w:tcPr>
            <w:tcW w:w="371" w:type="pct"/>
            <w:vMerge w:val="restart"/>
            <w:shd w:val="clear" w:color="auto" w:fill="FFFFFF" w:themeFill="background1"/>
            <w:vAlign w:val="center"/>
          </w:tcPr>
          <w:p w:rsidR="00355F9F" w:rsidRPr="00F00EA9" w:rsidRDefault="00355F9F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Х</w:t>
            </w:r>
          </w:p>
        </w:tc>
      </w:tr>
      <w:tr w:rsidR="003C6469" w:rsidRPr="00F00EA9" w:rsidTr="00833FF2">
        <w:trPr>
          <w:trHeight w:val="95"/>
        </w:trPr>
        <w:tc>
          <w:tcPr>
            <w:tcW w:w="197" w:type="pct"/>
            <w:vMerge/>
            <w:shd w:val="clear" w:color="auto" w:fill="FFFFFF" w:themeFill="background1"/>
          </w:tcPr>
          <w:p w:rsidR="00355F9F" w:rsidRPr="00F00EA9" w:rsidRDefault="00355F9F" w:rsidP="00003A44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60" w:type="pct"/>
            <w:vMerge/>
            <w:shd w:val="clear" w:color="auto" w:fill="FFFFFF" w:themeFill="background1"/>
            <w:vAlign w:val="center"/>
          </w:tcPr>
          <w:p w:rsidR="00355F9F" w:rsidRPr="00F00EA9" w:rsidRDefault="00355F9F" w:rsidP="00003A44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FFFFFF" w:themeFill="background1"/>
            <w:vAlign w:val="center"/>
          </w:tcPr>
          <w:p w:rsidR="00355F9F" w:rsidRPr="00F00EA9" w:rsidRDefault="00355F9F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7" w:type="pct"/>
            <w:vMerge/>
            <w:shd w:val="clear" w:color="auto" w:fill="FFFFFF" w:themeFill="background1"/>
            <w:vAlign w:val="center"/>
          </w:tcPr>
          <w:p w:rsidR="00355F9F" w:rsidRPr="00F00EA9" w:rsidRDefault="00355F9F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58" w:type="pct"/>
            <w:gridSpan w:val="2"/>
            <w:vMerge/>
            <w:shd w:val="clear" w:color="auto" w:fill="FFFFFF" w:themeFill="background1"/>
            <w:vAlign w:val="center"/>
          </w:tcPr>
          <w:p w:rsidR="00355F9F" w:rsidRPr="00F00EA9" w:rsidRDefault="00355F9F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12" w:type="pct"/>
            <w:gridSpan w:val="4"/>
            <w:vMerge/>
            <w:shd w:val="clear" w:color="auto" w:fill="FFFFFF" w:themeFill="background1"/>
            <w:vAlign w:val="center"/>
          </w:tcPr>
          <w:p w:rsidR="00355F9F" w:rsidRPr="00F00EA9" w:rsidRDefault="00355F9F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1" w:type="pct"/>
            <w:vMerge/>
            <w:shd w:val="clear" w:color="auto" w:fill="FFFFFF" w:themeFill="background1"/>
            <w:vAlign w:val="center"/>
          </w:tcPr>
          <w:p w:rsidR="00355F9F" w:rsidRPr="00F00EA9" w:rsidRDefault="00355F9F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15" w:type="pct"/>
            <w:gridSpan w:val="4"/>
            <w:shd w:val="clear" w:color="auto" w:fill="FFFFFF" w:themeFill="background1"/>
            <w:vAlign w:val="center"/>
          </w:tcPr>
          <w:p w:rsidR="00355F9F" w:rsidRPr="00F00EA9" w:rsidRDefault="00355F9F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 квартал</w:t>
            </w:r>
          </w:p>
        </w:tc>
        <w:tc>
          <w:tcPr>
            <w:tcW w:w="154" w:type="pct"/>
            <w:gridSpan w:val="2"/>
            <w:shd w:val="clear" w:color="auto" w:fill="FFFFFF" w:themeFill="background1"/>
            <w:vAlign w:val="center"/>
          </w:tcPr>
          <w:p w:rsidR="00355F9F" w:rsidRPr="00F00EA9" w:rsidRDefault="00355F9F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 полугодие</w:t>
            </w:r>
          </w:p>
        </w:tc>
        <w:tc>
          <w:tcPr>
            <w:tcW w:w="173" w:type="pct"/>
            <w:gridSpan w:val="3"/>
            <w:shd w:val="clear" w:color="auto" w:fill="FFFFFF" w:themeFill="background1"/>
            <w:vAlign w:val="center"/>
          </w:tcPr>
          <w:p w:rsidR="00355F9F" w:rsidRPr="00F00EA9" w:rsidRDefault="00355F9F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9 месяцев</w:t>
            </w:r>
          </w:p>
        </w:tc>
        <w:tc>
          <w:tcPr>
            <w:tcW w:w="175" w:type="pct"/>
            <w:gridSpan w:val="3"/>
            <w:shd w:val="clear" w:color="auto" w:fill="FFFFFF" w:themeFill="background1"/>
            <w:vAlign w:val="center"/>
          </w:tcPr>
          <w:p w:rsidR="00355F9F" w:rsidRPr="00F00EA9" w:rsidRDefault="00355F9F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12 месяцев</w:t>
            </w:r>
          </w:p>
        </w:tc>
        <w:tc>
          <w:tcPr>
            <w:tcW w:w="326" w:type="pct"/>
            <w:gridSpan w:val="2"/>
            <w:vMerge/>
            <w:shd w:val="clear" w:color="auto" w:fill="FFFFFF" w:themeFill="background1"/>
            <w:vAlign w:val="center"/>
          </w:tcPr>
          <w:p w:rsidR="00355F9F" w:rsidRPr="00F00EA9" w:rsidRDefault="00355F9F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" w:type="pct"/>
            <w:gridSpan w:val="3"/>
            <w:vMerge/>
            <w:shd w:val="clear" w:color="auto" w:fill="FFFFFF" w:themeFill="background1"/>
            <w:vAlign w:val="center"/>
          </w:tcPr>
          <w:p w:rsidR="00355F9F" w:rsidRPr="00F00EA9" w:rsidRDefault="00355F9F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FFFFFF" w:themeFill="background1"/>
            <w:vAlign w:val="center"/>
          </w:tcPr>
          <w:p w:rsidR="00355F9F" w:rsidRPr="00F00EA9" w:rsidRDefault="00355F9F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1" w:type="pct"/>
            <w:vMerge/>
            <w:shd w:val="clear" w:color="auto" w:fill="FFFFFF" w:themeFill="background1"/>
            <w:vAlign w:val="center"/>
          </w:tcPr>
          <w:p w:rsidR="00355F9F" w:rsidRPr="00F00EA9" w:rsidRDefault="00355F9F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3C6469" w:rsidRPr="00F00EA9" w:rsidTr="00833FF2">
        <w:trPr>
          <w:trHeight w:val="315"/>
        </w:trPr>
        <w:tc>
          <w:tcPr>
            <w:tcW w:w="197" w:type="pct"/>
            <w:vMerge/>
            <w:shd w:val="clear" w:color="auto" w:fill="FFFFFF" w:themeFill="background1"/>
          </w:tcPr>
          <w:p w:rsidR="00355F9F" w:rsidRPr="00F00EA9" w:rsidRDefault="00355F9F" w:rsidP="00003A44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60" w:type="pct"/>
            <w:vMerge/>
            <w:shd w:val="clear" w:color="auto" w:fill="FFFFFF" w:themeFill="background1"/>
            <w:vAlign w:val="center"/>
          </w:tcPr>
          <w:p w:rsidR="00355F9F" w:rsidRPr="00F00EA9" w:rsidRDefault="00355F9F" w:rsidP="00003A44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FFFFFF" w:themeFill="background1"/>
            <w:vAlign w:val="center"/>
          </w:tcPr>
          <w:p w:rsidR="00355F9F" w:rsidRPr="00F00EA9" w:rsidRDefault="00355F9F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7" w:type="pct"/>
            <w:vMerge/>
            <w:shd w:val="clear" w:color="auto" w:fill="FFFFFF" w:themeFill="background1"/>
            <w:vAlign w:val="center"/>
          </w:tcPr>
          <w:p w:rsidR="00355F9F" w:rsidRPr="00F00EA9" w:rsidRDefault="00355F9F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58" w:type="pct"/>
            <w:gridSpan w:val="2"/>
            <w:shd w:val="clear" w:color="auto" w:fill="FFFFFF" w:themeFill="background1"/>
            <w:vAlign w:val="center"/>
          </w:tcPr>
          <w:p w:rsidR="00355F9F" w:rsidRPr="00F00EA9" w:rsidRDefault="006029FF" w:rsidP="00003A4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312" w:type="pct"/>
            <w:gridSpan w:val="4"/>
            <w:shd w:val="clear" w:color="auto" w:fill="FFFFFF" w:themeFill="background1"/>
            <w:vAlign w:val="center"/>
          </w:tcPr>
          <w:p w:rsidR="00355F9F" w:rsidRPr="00F00EA9" w:rsidRDefault="00355F9F" w:rsidP="00003A4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31" w:type="pct"/>
            <w:shd w:val="clear" w:color="auto" w:fill="FFFFFF" w:themeFill="background1"/>
            <w:vAlign w:val="center"/>
          </w:tcPr>
          <w:p w:rsidR="00355F9F" w:rsidRPr="006029FF" w:rsidRDefault="006029FF" w:rsidP="008064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15" w:type="pct"/>
            <w:gridSpan w:val="4"/>
            <w:shd w:val="clear" w:color="auto" w:fill="FFFFFF" w:themeFill="background1"/>
            <w:vAlign w:val="center"/>
          </w:tcPr>
          <w:p w:rsidR="00355F9F" w:rsidRPr="006029FF" w:rsidRDefault="00355F9F" w:rsidP="00003A44">
            <w:pPr>
              <w:jc w:val="center"/>
              <w:rPr>
                <w:sz w:val="22"/>
              </w:rPr>
            </w:pPr>
            <w:r w:rsidRPr="006029FF">
              <w:rPr>
                <w:sz w:val="22"/>
              </w:rPr>
              <w:t>-</w:t>
            </w:r>
          </w:p>
        </w:tc>
        <w:tc>
          <w:tcPr>
            <w:tcW w:w="154" w:type="pct"/>
            <w:gridSpan w:val="2"/>
            <w:shd w:val="clear" w:color="auto" w:fill="FFFFFF" w:themeFill="background1"/>
            <w:vAlign w:val="center"/>
          </w:tcPr>
          <w:p w:rsidR="00355F9F" w:rsidRPr="006029FF" w:rsidRDefault="00355F9F" w:rsidP="00003A44">
            <w:pPr>
              <w:jc w:val="center"/>
              <w:rPr>
                <w:sz w:val="22"/>
              </w:rPr>
            </w:pPr>
            <w:r w:rsidRPr="006029FF">
              <w:rPr>
                <w:sz w:val="22"/>
              </w:rPr>
              <w:t>-</w:t>
            </w:r>
          </w:p>
        </w:tc>
        <w:tc>
          <w:tcPr>
            <w:tcW w:w="173" w:type="pct"/>
            <w:gridSpan w:val="3"/>
            <w:shd w:val="clear" w:color="auto" w:fill="FFFFFF" w:themeFill="background1"/>
            <w:vAlign w:val="center"/>
          </w:tcPr>
          <w:p w:rsidR="00355F9F" w:rsidRPr="006029FF" w:rsidRDefault="00355F9F" w:rsidP="00003A44">
            <w:pPr>
              <w:jc w:val="center"/>
              <w:rPr>
                <w:sz w:val="22"/>
              </w:rPr>
            </w:pPr>
            <w:r w:rsidRPr="006029FF">
              <w:rPr>
                <w:sz w:val="22"/>
              </w:rPr>
              <w:t>-</w:t>
            </w:r>
          </w:p>
        </w:tc>
        <w:tc>
          <w:tcPr>
            <w:tcW w:w="175" w:type="pct"/>
            <w:gridSpan w:val="3"/>
            <w:shd w:val="clear" w:color="auto" w:fill="FFFFFF" w:themeFill="background1"/>
            <w:vAlign w:val="center"/>
          </w:tcPr>
          <w:p w:rsidR="00355F9F" w:rsidRPr="006029FF" w:rsidRDefault="006029FF" w:rsidP="00003A4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26" w:type="pct"/>
            <w:gridSpan w:val="2"/>
            <w:shd w:val="clear" w:color="auto" w:fill="FFFFFF" w:themeFill="background1"/>
            <w:vAlign w:val="center"/>
          </w:tcPr>
          <w:p w:rsidR="00355F9F" w:rsidRPr="006029FF" w:rsidRDefault="006029FF" w:rsidP="00EE04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26" w:type="pct"/>
            <w:gridSpan w:val="3"/>
            <w:shd w:val="clear" w:color="auto" w:fill="FFFFFF" w:themeFill="background1"/>
            <w:vAlign w:val="center"/>
          </w:tcPr>
          <w:p w:rsidR="00355F9F" w:rsidRPr="006029FF" w:rsidRDefault="006029FF" w:rsidP="00EE04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52" w:type="pct"/>
            <w:shd w:val="clear" w:color="auto" w:fill="FFFFFF" w:themeFill="background1"/>
            <w:vAlign w:val="center"/>
          </w:tcPr>
          <w:p w:rsidR="00355F9F" w:rsidRPr="006029FF" w:rsidRDefault="006029FF" w:rsidP="00003A4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71" w:type="pct"/>
            <w:vMerge/>
            <w:shd w:val="clear" w:color="auto" w:fill="FFFFFF" w:themeFill="background1"/>
            <w:vAlign w:val="center"/>
          </w:tcPr>
          <w:p w:rsidR="00355F9F" w:rsidRPr="00F00EA9" w:rsidRDefault="00355F9F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355F9F" w:rsidRPr="00F00EA9" w:rsidTr="00833FF2">
        <w:trPr>
          <w:trHeight w:val="474"/>
        </w:trPr>
        <w:tc>
          <w:tcPr>
            <w:tcW w:w="197" w:type="pct"/>
            <w:vMerge w:val="restart"/>
            <w:shd w:val="clear" w:color="auto" w:fill="FFFFFF" w:themeFill="background1"/>
            <w:vAlign w:val="center"/>
            <w:hideMark/>
          </w:tcPr>
          <w:p w:rsidR="00355F9F" w:rsidRPr="00F00EA9" w:rsidRDefault="00355F9F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lastRenderedPageBreak/>
              <w:t>1.2</w:t>
            </w:r>
          </w:p>
        </w:tc>
        <w:tc>
          <w:tcPr>
            <w:tcW w:w="960" w:type="pct"/>
            <w:vMerge w:val="restart"/>
            <w:shd w:val="clear" w:color="auto" w:fill="FFFFFF" w:themeFill="background1"/>
            <w:vAlign w:val="center"/>
            <w:hideMark/>
          </w:tcPr>
          <w:p w:rsidR="00355F9F" w:rsidRPr="00F00EA9" w:rsidRDefault="00355F9F" w:rsidP="00003A44">
            <w:pPr>
              <w:contextualSpacing/>
              <w:rPr>
                <w:rFonts w:eastAsia="Times New Roman"/>
                <w:b/>
                <w:sz w:val="22"/>
                <w:lang w:eastAsia="ru-RU"/>
              </w:rPr>
            </w:pPr>
            <w:r w:rsidRPr="00F00EA9">
              <w:rPr>
                <w:rFonts w:eastAsia="Times New Roman"/>
                <w:b/>
                <w:sz w:val="22"/>
                <w:lang w:eastAsia="ru-RU"/>
              </w:rPr>
              <w:t>Мероприятие 02.03</w:t>
            </w:r>
          </w:p>
          <w:p w:rsidR="00355F9F" w:rsidRPr="00F00EA9" w:rsidRDefault="00355F9F" w:rsidP="00003A44">
            <w:pPr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Частичная компенсация затрат субъектам малого и среднего предпринимательства, осуществляющим деятельность в сфере социального предпринимательства</w:t>
            </w:r>
          </w:p>
        </w:tc>
        <w:tc>
          <w:tcPr>
            <w:tcW w:w="383" w:type="pct"/>
            <w:vMerge w:val="restart"/>
            <w:shd w:val="clear" w:color="auto" w:fill="FFFFFF" w:themeFill="background1"/>
            <w:vAlign w:val="center"/>
          </w:tcPr>
          <w:p w:rsidR="00355F9F" w:rsidRPr="00F00EA9" w:rsidRDefault="00355F9F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2023-2027</w:t>
            </w:r>
            <w:r w:rsidR="000A6970">
              <w:rPr>
                <w:rFonts w:eastAsia="Times New Roman"/>
                <w:sz w:val="22"/>
                <w:lang w:eastAsia="ru-RU"/>
              </w:rPr>
              <w:t xml:space="preserve"> </w:t>
            </w:r>
            <w:proofErr w:type="spellStart"/>
            <w:r w:rsidR="000A6970">
              <w:rPr>
                <w:rFonts w:eastAsia="Times New Roman"/>
                <w:sz w:val="22"/>
                <w:lang w:eastAsia="ru-RU"/>
              </w:rPr>
              <w:t>г.</w:t>
            </w:r>
            <w:proofErr w:type="gramStart"/>
            <w:r w:rsidR="000A6970">
              <w:rPr>
                <w:rFonts w:eastAsia="Times New Roman"/>
                <w:sz w:val="22"/>
                <w:lang w:eastAsia="ru-RU"/>
              </w:rPr>
              <w:t>г</w:t>
            </w:r>
            <w:proofErr w:type="spellEnd"/>
            <w:proofErr w:type="gramEnd"/>
            <w:r w:rsidR="000A6970">
              <w:rPr>
                <w:rFonts w:eastAsia="Times New Roman"/>
                <w:sz w:val="22"/>
                <w:lang w:eastAsia="ru-RU"/>
              </w:rPr>
              <w:t>.</w:t>
            </w:r>
          </w:p>
        </w:tc>
        <w:tc>
          <w:tcPr>
            <w:tcW w:w="467" w:type="pct"/>
            <w:vMerge w:val="restart"/>
            <w:shd w:val="clear" w:color="auto" w:fill="FFFFFF" w:themeFill="background1"/>
            <w:vAlign w:val="center"/>
            <w:hideMark/>
          </w:tcPr>
          <w:p w:rsidR="00355F9F" w:rsidRPr="00F00EA9" w:rsidRDefault="00355F9F" w:rsidP="00003A44">
            <w:pPr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Средства бюджета Можайского городского округа</w:t>
            </w:r>
          </w:p>
        </w:tc>
        <w:tc>
          <w:tcPr>
            <w:tcW w:w="358" w:type="pct"/>
            <w:gridSpan w:val="2"/>
            <w:vMerge w:val="restart"/>
            <w:shd w:val="clear" w:color="auto" w:fill="FFFFFF" w:themeFill="background1"/>
            <w:vAlign w:val="center"/>
          </w:tcPr>
          <w:p w:rsidR="00355F9F" w:rsidRPr="00D16CBD" w:rsidRDefault="00355F9F" w:rsidP="00003A44">
            <w:pPr>
              <w:jc w:val="center"/>
              <w:rPr>
                <w:sz w:val="22"/>
              </w:rPr>
            </w:pPr>
            <w:r w:rsidRPr="00D16CBD">
              <w:rPr>
                <w:sz w:val="22"/>
              </w:rPr>
              <w:t>Всего</w:t>
            </w:r>
          </w:p>
        </w:tc>
        <w:tc>
          <w:tcPr>
            <w:tcW w:w="312" w:type="pct"/>
            <w:gridSpan w:val="4"/>
            <w:vMerge w:val="restart"/>
            <w:shd w:val="clear" w:color="auto" w:fill="FFFFFF" w:themeFill="background1"/>
            <w:vAlign w:val="center"/>
          </w:tcPr>
          <w:p w:rsidR="00355F9F" w:rsidRPr="00D16CBD" w:rsidRDefault="00355F9F" w:rsidP="00003A4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2023</w:t>
            </w:r>
            <w:r w:rsidR="000A6970">
              <w:rPr>
                <w:sz w:val="22"/>
              </w:rPr>
              <w:t xml:space="preserve"> год</w:t>
            </w:r>
          </w:p>
        </w:tc>
        <w:tc>
          <w:tcPr>
            <w:tcW w:w="231" w:type="pct"/>
            <w:vMerge w:val="restart"/>
            <w:shd w:val="clear" w:color="auto" w:fill="FFFFFF" w:themeFill="background1"/>
            <w:vAlign w:val="center"/>
          </w:tcPr>
          <w:p w:rsidR="00355F9F" w:rsidRPr="00F00EA9" w:rsidRDefault="00355F9F" w:rsidP="0020631C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Итого 2024 год </w:t>
            </w:r>
          </w:p>
        </w:tc>
        <w:tc>
          <w:tcPr>
            <w:tcW w:w="717" w:type="pct"/>
            <w:gridSpan w:val="12"/>
            <w:shd w:val="clear" w:color="auto" w:fill="FFFFFF" w:themeFill="background1"/>
            <w:vAlign w:val="center"/>
          </w:tcPr>
          <w:p w:rsidR="00355F9F" w:rsidRPr="00F00EA9" w:rsidRDefault="00355F9F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16CBD">
              <w:rPr>
                <w:rFonts w:eastAsia="Times New Roman"/>
                <w:sz w:val="22"/>
                <w:lang w:eastAsia="ru-RU"/>
              </w:rPr>
              <w:t>В том числе</w:t>
            </w:r>
            <w:r w:rsidR="004620A2">
              <w:rPr>
                <w:rFonts w:eastAsia="Times New Roman"/>
                <w:sz w:val="22"/>
                <w:lang w:eastAsia="ru-RU"/>
              </w:rPr>
              <w:t xml:space="preserve"> по кварталам</w:t>
            </w:r>
            <w:r w:rsidRPr="00D16CBD">
              <w:rPr>
                <w:rFonts w:eastAsia="Times New Roman"/>
                <w:sz w:val="22"/>
                <w:lang w:eastAsia="ru-RU"/>
              </w:rPr>
              <w:t>:</w:t>
            </w:r>
          </w:p>
        </w:tc>
        <w:tc>
          <w:tcPr>
            <w:tcW w:w="326" w:type="pct"/>
            <w:gridSpan w:val="2"/>
            <w:vMerge w:val="restart"/>
            <w:shd w:val="clear" w:color="auto" w:fill="FFFFFF" w:themeFill="background1"/>
            <w:vAlign w:val="center"/>
          </w:tcPr>
          <w:p w:rsidR="00355F9F" w:rsidRPr="00F00EA9" w:rsidRDefault="00355F9F" w:rsidP="00355F9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2025 год</w:t>
            </w:r>
          </w:p>
        </w:tc>
        <w:tc>
          <w:tcPr>
            <w:tcW w:w="326" w:type="pct"/>
            <w:gridSpan w:val="3"/>
            <w:vMerge w:val="restart"/>
            <w:shd w:val="clear" w:color="auto" w:fill="FFFFFF" w:themeFill="background1"/>
            <w:vAlign w:val="center"/>
          </w:tcPr>
          <w:p w:rsidR="00355F9F" w:rsidRPr="00F00EA9" w:rsidRDefault="00355F9F" w:rsidP="00355F9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2026 год</w:t>
            </w:r>
          </w:p>
        </w:tc>
        <w:tc>
          <w:tcPr>
            <w:tcW w:w="352" w:type="pct"/>
            <w:vMerge w:val="restart"/>
            <w:shd w:val="clear" w:color="auto" w:fill="FFFFFF" w:themeFill="background1"/>
            <w:vAlign w:val="center"/>
          </w:tcPr>
          <w:p w:rsidR="00355F9F" w:rsidRPr="00F00EA9" w:rsidRDefault="00355F9F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2027 год</w:t>
            </w:r>
          </w:p>
        </w:tc>
        <w:tc>
          <w:tcPr>
            <w:tcW w:w="371" w:type="pct"/>
            <w:vMerge w:val="restart"/>
            <w:shd w:val="clear" w:color="auto" w:fill="FFFFFF" w:themeFill="background1"/>
            <w:vAlign w:val="center"/>
          </w:tcPr>
          <w:p w:rsidR="00355F9F" w:rsidRPr="00F00EA9" w:rsidRDefault="00355F9F" w:rsidP="00003A44">
            <w:pPr>
              <w:rPr>
                <w:sz w:val="22"/>
              </w:rPr>
            </w:pPr>
            <w:r w:rsidRPr="00F00EA9">
              <w:rPr>
                <w:rFonts w:eastAsiaTheme="minorEastAsia" w:cs="Times New Roman"/>
                <w:sz w:val="22"/>
                <w:lang w:eastAsia="ru-RU"/>
              </w:rPr>
              <w:t>Отдел инвестиций, развития предпринимательства и потребительского рынка Управления экономического развития АМГО</w:t>
            </w:r>
          </w:p>
        </w:tc>
      </w:tr>
      <w:tr w:rsidR="003C6469" w:rsidRPr="00F00EA9" w:rsidTr="00833FF2">
        <w:trPr>
          <w:trHeight w:val="163"/>
        </w:trPr>
        <w:tc>
          <w:tcPr>
            <w:tcW w:w="197" w:type="pct"/>
            <w:vMerge/>
            <w:shd w:val="clear" w:color="auto" w:fill="FFFFFF" w:themeFill="background1"/>
            <w:vAlign w:val="center"/>
          </w:tcPr>
          <w:p w:rsidR="00355F9F" w:rsidRPr="00F00EA9" w:rsidRDefault="00355F9F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60" w:type="pct"/>
            <w:vMerge/>
            <w:shd w:val="clear" w:color="auto" w:fill="FFFFFF" w:themeFill="background1"/>
            <w:vAlign w:val="center"/>
          </w:tcPr>
          <w:p w:rsidR="00355F9F" w:rsidRPr="00F00EA9" w:rsidRDefault="00355F9F" w:rsidP="00003A44">
            <w:pPr>
              <w:contextualSpacing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FFFFFF" w:themeFill="background1"/>
            <w:vAlign w:val="center"/>
          </w:tcPr>
          <w:p w:rsidR="00355F9F" w:rsidRPr="00F00EA9" w:rsidRDefault="00355F9F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7" w:type="pct"/>
            <w:vMerge/>
            <w:shd w:val="clear" w:color="auto" w:fill="FFFFFF" w:themeFill="background1"/>
            <w:vAlign w:val="center"/>
          </w:tcPr>
          <w:p w:rsidR="00355F9F" w:rsidRPr="00F00EA9" w:rsidRDefault="00355F9F" w:rsidP="00003A44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58" w:type="pct"/>
            <w:gridSpan w:val="2"/>
            <w:vMerge/>
            <w:shd w:val="clear" w:color="auto" w:fill="FFFFFF" w:themeFill="background1"/>
            <w:vAlign w:val="center"/>
          </w:tcPr>
          <w:p w:rsidR="00355F9F" w:rsidRPr="00F00EA9" w:rsidRDefault="00355F9F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12" w:type="pct"/>
            <w:gridSpan w:val="4"/>
            <w:vMerge/>
            <w:shd w:val="clear" w:color="auto" w:fill="FFFFFF" w:themeFill="background1"/>
            <w:vAlign w:val="center"/>
          </w:tcPr>
          <w:p w:rsidR="00355F9F" w:rsidRPr="00F00EA9" w:rsidRDefault="00355F9F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1" w:type="pct"/>
            <w:vMerge/>
            <w:shd w:val="clear" w:color="auto" w:fill="FFFFFF" w:themeFill="background1"/>
            <w:vAlign w:val="center"/>
          </w:tcPr>
          <w:p w:rsidR="00355F9F" w:rsidRPr="00F00EA9" w:rsidRDefault="00355F9F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15" w:type="pct"/>
            <w:gridSpan w:val="4"/>
            <w:shd w:val="clear" w:color="auto" w:fill="FFFFFF" w:themeFill="background1"/>
            <w:vAlign w:val="center"/>
          </w:tcPr>
          <w:p w:rsidR="00355F9F" w:rsidRPr="00D16CBD" w:rsidRDefault="00355F9F" w:rsidP="00003A4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квартал</w:t>
            </w:r>
          </w:p>
        </w:tc>
        <w:tc>
          <w:tcPr>
            <w:tcW w:w="154" w:type="pct"/>
            <w:gridSpan w:val="2"/>
            <w:shd w:val="clear" w:color="auto" w:fill="FFFFFF" w:themeFill="background1"/>
            <w:vAlign w:val="center"/>
          </w:tcPr>
          <w:p w:rsidR="00355F9F" w:rsidRPr="00D16CBD" w:rsidRDefault="00355F9F" w:rsidP="00003A4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полугодие</w:t>
            </w:r>
          </w:p>
        </w:tc>
        <w:tc>
          <w:tcPr>
            <w:tcW w:w="173" w:type="pct"/>
            <w:gridSpan w:val="3"/>
            <w:shd w:val="clear" w:color="auto" w:fill="FFFFFF" w:themeFill="background1"/>
            <w:vAlign w:val="center"/>
          </w:tcPr>
          <w:p w:rsidR="00355F9F" w:rsidRPr="00D16CBD" w:rsidRDefault="00355F9F" w:rsidP="00003A4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 месяцев</w:t>
            </w:r>
          </w:p>
        </w:tc>
        <w:tc>
          <w:tcPr>
            <w:tcW w:w="175" w:type="pct"/>
            <w:gridSpan w:val="3"/>
            <w:shd w:val="clear" w:color="auto" w:fill="FFFFFF" w:themeFill="background1"/>
            <w:vAlign w:val="center"/>
          </w:tcPr>
          <w:p w:rsidR="00355F9F" w:rsidRPr="00F00EA9" w:rsidRDefault="00355F9F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12 месяцев</w:t>
            </w:r>
          </w:p>
        </w:tc>
        <w:tc>
          <w:tcPr>
            <w:tcW w:w="326" w:type="pct"/>
            <w:gridSpan w:val="2"/>
            <w:vMerge/>
            <w:shd w:val="clear" w:color="auto" w:fill="FFFFFF" w:themeFill="background1"/>
            <w:vAlign w:val="center"/>
          </w:tcPr>
          <w:p w:rsidR="00355F9F" w:rsidRPr="00F00EA9" w:rsidRDefault="00355F9F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" w:type="pct"/>
            <w:gridSpan w:val="3"/>
            <w:vMerge/>
            <w:shd w:val="clear" w:color="auto" w:fill="FFFFFF" w:themeFill="background1"/>
            <w:vAlign w:val="center"/>
          </w:tcPr>
          <w:p w:rsidR="00355F9F" w:rsidRPr="00F00EA9" w:rsidRDefault="00355F9F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FFFFFF" w:themeFill="background1"/>
            <w:vAlign w:val="center"/>
          </w:tcPr>
          <w:p w:rsidR="00355F9F" w:rsidRPr="00F00EA9" w:rsidRDefault="00355F9F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1" w:type="pct"/>
            <w:vMerge/>
            <w:shd w:val="clear" w:color="auto" w:fill="FFFFFF" w:themeFill="background1"/>
            <w:vAlign w:val="center"/>
          </w:tcPr>
          <w:p w:rsidR="00355F9F" w:rsidRPr="00F00EA9" w:rsidRDefault="00355F9F" w:rsidP="00003A44">
            <w:pPr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3C6469" w:rsidRPr="00F00EA9" w:rsidTr="00833FF2">
        <w:trPr>
          <w:trHeight w:val="1328"/>
        </w:trPr>
        <w:tc>
          <w:tcPr>
            <w:tcW w:w="197" w:type="pct"/>
            <w:vMerge/>
            <w:shd w:val="clear" w:color="auto" w:fill="FFFFFF" w:themeFill="background1"/>
            <w:vAlign w:val="center"/>
          </w:tcPr>
          <w:p w:rsidR="00355F9F" w:rsidRPr="00F00EA9" w:rsidRDefault="00355F9F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60" w:type="pct"/>
            <w:vMerge/>
            <w:shd w:val="clear" w:color="auto" w:fill="FFFFFF" w:themeFill="background1"/>
            <w:vAlign w:val="center"/>
          </w:tcPr>
          <w:p w:rsidR="00355F9F" w:rsidRPr="00F00EA9" w:rsidRDefault="00355F9F" w:rsidP="00003A44">
            <w:pPr>
              <w:contextualSpacing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FFFFFF" w:themeFill="background1"/>
            <w:vAlign w:val="center"/>
          </w:tcPr>
          <w:p w:rsidR="00355F9F" w:rsidRPr="00F00EA9" w:rsidRDefault="00355F9F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7" w:type="pct"/>
            <w:vMerge/>
            <w:shd w:val="clear" w:color="auto" w:fill="FFFFFF" w:themeFill="background1"/>
            <w:vAlign w:val="center"/>
          </w:tcPr>
          <w:p w:rsidR="00355F9F" w:rsidRPr="00F00EA9" w:rsidRDefault="00355F9F" w:rsidP="00003A44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58" w:type="pct"/>
            <w:gridSpan w:val="2"/>
            <w:shd w:val="clear" w:color="auto" w:fill="FFFFFF" w:themeFill="background1"/>
            <w:vAlign w:val="center"/>
          </w:tcPr>
          <w:p w:rsidR="00355F9F" w:rsidRPr="008F0B9E" w:rsidRDefault="006029FF" w:rsidP="00003A44">
            <w:pPr>
              <w:jc w:val="center"/>
              <w:rPr>
                <w:rFonts w:eastAsia="Times New Roman"/>
                <w:sz w:val="22"/>
                <w:highlight w:val="yellow"/>
                <w:lang w:eastAsia="ru-RU"/>
              </w:rPr>
            </w:pPr>
            <w:r w:rsidRPr="006029FF">
              <w:rPr>
                <w:rFonts w:eastAsia="Times New Roman"/>
                <w:sz w:val="22"/>
                <w:lang w:eastAsia="ru-RU"/>
              </w:rPr>
              <w:t>0,</w:t>
            </w:r>
            <w:r>
              <w:rPr>
                <w:rFonts w:eastAsia="Times New Roman"/>
                <w:sz w:val="22"/>
                <w:lang w:eastAsia="ru-RU"/>
              </w:rPr>
              <w:t>0</w:t>
            </w:r>
          </w:p>
        </w:tc>
        <w:tc>
          <w:tcPr>
            <w:tcW w:w="312" w:type="pct"/>
            <w:gridSpan w:val="4"/>
            <w:shd w:val="clear" w:color="auto" w:fill="FFFFFF" w:themeFill="background1"/>
            <w:vAlign w:val="center"/>
          </w:tcPr>
          <w:p w:rsidR="00355F9F" w:rsidRPr="006029FF" w:rsidRDefault="006029FF" w:rsidP="008F0B9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6029FF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231" w:type="pct"/>
            <w:shd w:val="clear" w:color="auto" w:fill="FFFFFF" w:themeFill="background1"/>
            <w:vAlign w:val="center"/>
          </w:tcPr>
          <w:p w:rsidR="00355F9F" w:rsidRPr="006029FF" w:rsidRDefault="006029FF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6029FF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215" w:type="pct"/>
            <w:gridSpan w:val="4"/>
            <w:shd w:val="clear" w:color="auto" w:fill="FFFFFF" w:themeFill="background1"/>
            <w:vAlign w:val="center"/>
          </w:tcPr>
          <w:p w:rsidR="00355F9F" w:rsidRPr="006029FF" w:rsidRDefault="006029FF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154" w:type="pct"/>
            <w:gridSpan w:val="2"/>
            <w:shd w:val="clear" w:color="auto" w:fill="FFFFFF" w:themeFill="background1"/>
            <w:vAlign w:val="center"/>
          </w:tcPr>
          <w:p w:rsidR="00355F9F" w:rsidRPr="006029FF" w:rsidRDefault="006029FF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173" w:type="pct"/>
            <w:gridSpan w:val="3"/>
            <w:shd w:val="clear" w:color="auto" w:fill="FFFFFF" w:themeFill="background1"/>
            <w:vAlign w:val="center"/>
          </w:tcPr>
          <w:p w:rsidR="00355F9F" w:rsidRPr="006029FF" w:rsidRDefault="006029FF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175" w:type="pct"/>
            <w:gridSpan w:val="3"/>
            <w:shd w:val="clear" w:color="auto" w:fill="FFFFFF" w:themeFill="background1"/>
            <w:vAlign w:val="center"/>
          </w:tcPr>
          <w:p w:rsidR="00355F9F" w:rsidRPr="006029FF" w:rsidRDefault="006029FF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326" w:type="pct"/>
            <w:gridSpan w:val="2"/>
            <w:shd w:val="clear" w:color="auto" w:fill="FFFFFF" w:themeFill="background1"/>
            <w:vAlign w:val="center"/>
          </w:tcPr>
          <w:p w:rsidR="00355F9F" w:rsidRPr="006029FF" w:rsidRDefault="006029FF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6029FF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326" w:type="pct"/>
            <w:gridSpan w:val="3"/>
            <w:shd w:val="clear" w:color="auto" w:fill="FFFFFF" w:themeFill="background1"/>
            <w:vAlign w:val="center"/>
          </w:tcPr>
          <w:p w:rsidR="00355F9F" w:rsidRPr="006029FF" w:rsidRDefault="006029FF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6029FF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352" w:type="pct"/>
            <w:shd w:val="clear" w:color="auto" w:fill="FFFFFF" w:themeFill="background1"/>
            <w:vAlign w:val="center"/>
          </w:tcPr>
          <w:p w:rsidR="00355F9F" w:rsidRPr="006029FF" w:rsidRDefault="006029FF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6029FF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371" w:type="pct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355F9F" w:rsidRPr="00F00EA9" w:rsidRDefault="00355F9F" w:rsidP="00003A44">
            <w:pPr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C23C8D" w:rsidRPr="00F00EA9" w:rsidTr="00833FF2">
        <w:trPr>
          <w:trHeight w:val="315"/>
        </w:trPr>
        <w:tc>
          <w:tcPr>
            <w:tcW w:w="197" w:type="pct"/>
            <w:vMerge/>
            <w:shd w:val="clear" w:color="auto" w:fill="FFFFFF" w:themeFill="background1"/>
          </w:tcPr>
          <w:p w:rsidR="00C23C8D" w:rsidRPr="00F00EA9" w:rsidRDefault="00C23C8D" w:rsidP="00003A44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60" w:type="pct"/>
            <w:vMerge w:val="restart"/>
            <w:shd w:val="clear" w:color="auto" w:fill="FFFFFF" w:themeFill="background1"/>
            <w:vAlign w:val="center"/>
          </w:tcPr>
          <w:p w:rsidR="00C23C8D" w:rsidRPr="00F00EA9" w:rsidRDefault="00C23C8D" w:rsidP="00C23C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29FF">
              <w:rPr>
                <w:rFonts w:ascii="Times New Roman" w:hAnsi="Times New Roman" w:cs="Times New Roman"/>
                <w:szCs w:val="22"/>
              </w:rPr>
              <w:t>Количество субъектов МСП, осуществляющие деятельность в сфере социального предпринимательства, получивших муниципальную поддержку, единиц</w:t>
            </w:r>
          </w:p>
        </w:tc>
        <w:tc>
          <w:tcPr>
            <w:tcW w:w="383" w:type="pct"/>
            <w:vMerge w:val="restart"/>
            <w:shd w:val="clear" w:color="auto" w:fill="FFFFFF" w:themeFill="background1"/>
            <w:vAlign w:val="center"/>
          </w:tcPr>
          <w:p w:rsidR="00C23C8D" w:rsidRPr="00F00EA9" w:rsidRDefault="00C23C8D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467" w:type="pct"/>
            <w:vMerge w:val="restart"/>
            <w:shd w:val="clear" w:color="auto" w:fill="FFFFFF" w:themeFill="background1"/>
            <w:vAlign w:val="center"/>
          </w:tcPr>
          <w:p w:rsidR="00C23C8D" w:rsidRPr="00F00EA9" w:rsidRDefault="00C23C8D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358" w:type="pct"/>
            <w:gridSpan w:val="2"/>
            <w:vMerge w:val="restart"/>
            <w:shd w:val="clear" w:color="auto" w:fill="FFFFFF" w:themeFill="background1"/>
            <w:vAlign w:val="center"/>
          </w:tcPr>
          <w:p w:rsidR="00C23C8D" w:rsidRPr="00F00EA9" w:rsidRDefault="00C23C8D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Всего</w:t>
            </w:r>
          </w:p>
        </w:tc>
        <w:tc>
          <w:tcPr>
            <w:tcW w:w="312" w:type="pct"/>
            <w:gridSpan w:val="4"/>
            <w:vMerge w:val="restart"/>
            <w:shd w:val="clear" w:color="auto" w:fill="FFFFFF" w:themeFill="background1"/>
            <w:vAlign w:val="center"/>
          </w:tcPr>
          <w:p w:rsidR="00C23C8D" w:rsidRPr="00F00EA9" w:rsidRDefault="00C23C8D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2023</w:t>
            </w:r>
            <w:r w:rsidR="000A6970">
              <w:rPr>
                <w:rFonts w:eastAsia="Times New Roman"/>
                <w:sz w:val="22"/>
                <w:lang w:eastAsia="ru-RU"/>
              </w:rPr>
              <w:t xml:space="preserve"> год</w:t>
            </w:r>
          </w:p>
        </w:tc>
        <w:tc>
          <w:tcPr>
            <w:tcW w:w="231" w:type="pct"/>
            <w:vMerge w:val="restart"/>
            <w:shd w:val="clear" w:color="auto" w:fill="FFFFFF" w:themeFill="background1"/>
            <w:vAlign w:val="center"/>
          </w:tcPr>
          <w:p w:rsidR="00C23C8D" w:rsidRPr="00F00EA9" w:rsidRDefault="00C23C8D" w:rsidP="00C23C8D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Итого 202</w:t>
            </w:r>
            <w:r>
              <w:rPr>
                <w:rFonts w:eastAsia="Times New Roman"/>
                <w:sz w:val="22"/>
                <w:lang w:eastAsia="ru-RU"/>
              </w:rPr>
              <w:t>4</w:t>
            </w:r>
            <w:r w:rsidRPr="00F00EA9">
              <w:rPr>
                <w:rFonts w:eastAsia="Times New Roman"/>
                <w:sz w:val="22"/>
                <w:lang w:eastAsia="ru-RU"/>
              </w:rPr>
              <w:t xml:space="preserve"> год</w:t>
            </w:r>
          </w:p>
        </w:tc>
        <w:tc>
          <w:tcPr>
            <w:tcW w:w="717" w:type="pct"/>
            <w:gridSpan w:val="12"/>
            <w:shd w:val="clear" w:color="auto" w:fill="FFFFFF" w:themeFill="background1"/>
            <w:vAlign w:val="center"/>
          </w:tcPr>
          <w:p w:rsidR="00C23C8D" w:rsidRPr="00F00EA9" w:rsidRDefault="00C23C8D" w:rsidP="00244319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В том числе</w:t>
            </w:r>
            <w:r w:rsidR="004620A2">
              <w:rPr>
                <w:rFonts w:eastAsia="Times New Roman"/>
                <w:sz w:val="22"/>
                <w:lang w:eastAsia="ru-RU"/>
              </w:rPr>
              <w:t xml:space="preserve"> по кварталам</w:t>
            </w:r>
            <w:r w:rsidRPr="00F00EA9">
              <w:rPr>
                <w:rFonts w:eastAsia="Times New Roman"/>
                <w:sz w:val="22"/>
                <w:lang w:eastAsia="ru-RU"/>
              </w:rPr>
              <w:t>:</w:t>
            </w:r>
          </w:p>
        </w:tc>
        <w:tc>
          <w:tcPr>
            <w:tcW w:w="326" w:type="pct"/>
            <w:gridSpan w:val="2"/>
            <w:vMerge w:val="restart"/>
            <w:shd w:val="clear" w:color="auto" w:fill="FFFFFF" w:themeFill="background1"/>
            <w:vAlign w:val="center"/>
          </w:tcPr>
          <w:p w:rsidR="00C23C8D" w:rsidRPr="00F00EA9" w:rsidRDefault="00C23C8D" w:rsidP="005E05C9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202</w:t>
            </w:r>
            <w:r w:rsidR="005E05C9">
              <w:rPr>
                <w:rFonts w:eastAsia="Times New Roman"/>
                <w:sz w:val="22"/>
                <w:lang w:eastAsia="ru-RU"/>
              </w:rPr>
              <w:t>5</w:t>
            </w:r>
            <w:r w:rsidRPr="00F00EA9">
              <w:rPr>
                <w:rFonts w:eastAsia="Times New Roman"/>
                <w:sz w:val="22"/>
                <w:lang w:eastAsia="ru-RU"/>
              </w:rPr>
              <w:t xml:space="preserve"> год</w:t>
            </w:r>
          </w:p>
        </w:tc>
        <w:tc>
          <w:tcPr>
            <w:tcW w:w="326" w:type="pct"/>
            <w:gridSpan w:val="3"/>
            <w:vMerge w:val="restart"/>
            <w:shd w:val="clear" w:color="auto" w:fill="FFFFFF" w:themeFill="background1"/>
            <w:vAlign w:val="center"/>
          </w:tcPr>
          <w:p w:rsidR="00C23C8D" w:rsidRPr="00F00EA9" w:rsidRDefault="00C23C8D" w:rsidP="005E05C9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202</w:t>
            </w:r>
            <w:r w:rsidR="005E05C9">
              <w:rPr>
                <w:rFonts w:eastAsia="Times New Roman"/>
                <w:sz w:val="22"/>
                <w:lang w:eastAsia="ru-RU"/>
              </w:rPr>
              <w:t>6</w:t>
            </w:r>
            <w:r w:rsidRPr="00F00EA9">
              <w:rPr>
                <w:rFonts w:eastAsia="Times New Roman"/>
                <w:sz w:val="22"/>
                <w:lang w:eastAsia="ru-RU"/>
              </w:rPr>
              <w:t xml:space="preserve"> год</w:t>
            </w:r>
          </w:p>
        </w:tc>
        <w:tc>
          <w:tcPr>
            <w:tcW w:w="352" w:type="pct"/>
            <w:vMerge w:val="restart"/>
            <w:shd w:val="clear" w:color="auto" w:fill="FFFFFF" w:themeFill="background1"/>
            <w:vAlign w:val="center"/>
          </w:tcPr>
          <w:p w:rsidR="00C23C8D" w:rsidRPr="00F00EA9" w:rsidRDefault="00C23C8D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2027 год</w:t>
            </w:r>
          </w:p>
        </w:tc>
        <w:tc>
          <w:tcPr>
            <w:tcW w:w="371" w:type="pct"/>
            <w:vMerge w:val="restart"/>
            <w:tcBorders>
              <w:bottom w:val="nil"/>
            </w:tcBorders>
            <w:shd w:val="clear" w:color="auto" w:fill="FFFFFF" w:themeFill="background1"/>
            <w:vAlign w:val="center"/>
          </w:tcPr>
          <w:p w:rsidR="00C23C8D" w:rsidRPr="00F00EA9" w:rsidRDefault="00C23C8D" w:rsidP="00003A44">
            <w:pPr>
              <w:jc w:val="center"/>
              <w:rPr>
                <w:sz w:val="22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Х</w:t>
            </w:r>
          </w:p>
        </w:tc>
      </w:tr>
      <w:tr w:rsidR="003C6469" w:rsidRPr="00F00EA9" w:rsidTr="00833FF2">
        <w:trPr>
          <w:trHeight w:val="95"/>
        </w:trPr>
        <w:tc>
          <w:tcPr>
            <w:tcW w:w="197" w:type="pct"/>
            <w:vMerge/>
            <w:shd w:val="clear" w:color="auto" w:fill="FFFFFF" w:themeFill="background1"/>
          </w:tcPr>
          <w:p w:rsidR="00C23C8D" w:rsidRPr="00F00EA9" w:rsidRDefault="00C23C8D" w:rsidP="00003A44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60" w:type="pct"/>
            <w:vMerge/>
            <w:shd w:val="clear" w:color="auto" w:fill="FFFFFF" w:themeFill="background1"/>
            <w:vAlign w:val="center"/>
          </w:tcPr>
          <w:p w:rsidR="00C23C8D" w:rsidRPr="00F00EA9" w:rsidRDefault="00C23C8D" w:rsidP="00003A44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FFFFFF" w:themeFill="background1"/>
            <w:vAlign w:val="center"/>
          </w:tcPr>
          <w:p w:rsidR="00C23C8D" w:rsidRPr="00F00EA9" w:rsidRDefault="00C23C8D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7" w:type="pct"/>
            <w:vMerge/>
            <w:shd w:val="clear" w:color="auto" w:fill="FFFFFF" w:themeFill="background1"/>
            <w:vAlign w:val="center"/>
          </w:tcPr>
          <w:p w:rsidR="00C23C8D" w:rsidRPr="00F00EA9" w:rsidRDefault="00C23C8D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58" w:type="pct"/>
            <w:gridSpan w:val="2"/>
            <w:vMerge/>
            <w:shd w:val="clear" w:color="auto" w:fill="FFFFFF" w:themeFill="background1"/>
            <w:vAlign w:val="center"/>
          </w:tcPr>
          <w:p w:rsidR="00C23C8D" w:rsidRPr="00F00EA9" w:rsidRDefault="00C23C8D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12" w:type="pct"/>
            <w:gridSpan w:val="4"/>
            <w:vMerge/>
            <w:shd w:val="clear" w:color="auto" w:fill="FFFFFF" w:themeFill="background1"/>
            <w:vAlign w:val="center"/>
          </w:tcPr>
          <w:p w:rsidR="00C23C8D" w:rsidRPr="00F00EA9" w:rsidRDefault="00C23C8D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1" w:type="pct"/>
            <w:vMerge/>
            <w:shd w:val="clear" w:color="auto" w:fill="FFFFFF" w:themeFill="background1"/>
            <w:vAlign w:val="center"/>
          </w:tcPr>
          <w:p w:rsidR="00C23C8D" w:rsidRPr="00F00EA9" w:rsidRDefault="00C23C8D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15" w:type="pct"/>
            <w:gridSpan w:val="4"/>
            <w:shd w:val="clear" w:color="auto" w:fill="FFFFFF" w:themeFill="background1"/>
            <w:vAlign w:val="center"/>
          </w:tcPr>
          <w:p w:rsidR="00C23C8D" w:rsidRPr="00F00EA9" w:rsidRDefault="00C23C8D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 квартал</w:t>
            </w:r>
          </w:p>
        </w:tc>
        <w:tc>
          <w:tcPr>
            <w:tcW w:w="154" w:type="pct"/>
            <w:gridSpan w:val="2"/>
            <w:shd w:val="clear" w:color="auto" w:fill="FFFFFF" w:themeFill="background1"/>
            <w:vAlign w:val="center"/>
          </w:tcPr>
          <w:p w:rsidR="00C23C8D" w:rsidRPr="00F00EA9" w:rsidRDefault="00C23C8D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 полугодие</w:t>
            </w:r>
          </w:p>
        </w:tc>
        <w:tc>
          <w:tcPr>
            <w:tcW w:w="173" w:type="pct"/>
            <w:gridSpan w:val="3"/>
            <w:shd w:val="clear" w:color="auto" w:fill="FFFFFF" w:themeFill="background1"/>
            <w:vAlign w:val="center"/>
          </w:tcPr>
          <w:p w:rsidR="00C23C8D" w:rsidRPr="00F00EA9" w:rsidRDefault="00C23C8D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9 месяцев</w:t>
            </w:r>
          </w:p>
        </w:tc>
        <w:tc>
          <w:tcPr>
            <w:tcW w:w="175" w:type="pct"/>
            <w:gridSpan w:val="3"/>
            <w:shd w:val="clear" w:color="auto" w:fill="FFFFFF" w:themeFill="background1"/>
            <w:vAlign w:val="center"/>
          </w:tcPr>
          <w:p w:rsidR="00C23C8D" w:rsidRPr="00F00EA9" w:rsidRDefault="00C23C8D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12 месяцев</w:t>
            </w:r>
          </w:p>
        </w:tc>
        <w:tc>
          <w:tcPr>
            <w:tcW w:w="326" w:type="pct"/>
            <w:gridSpan w:val="2"/>
            <w:vMerge/>
            <w:shd w:val="clear" w:color="auto" w:fill="FFFFFF" w:themeFill="background1"/>
            <w:vAlign w:val="center"/>
          </w:tcPr>
          <w:p w:rsidR="00C23C8D" w:rsidRPr="00F00EA9" w:rsidRDefault="00C23C8D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" w:type="pct"/>
            <w:gridSpan w:val="3"/>
            <w:vMerge/>
            <w:shd w:val="clear" w:color="auto" w:fill="FFFFFF" w:themeFill="background1"/>
            <w:vAlign w:val="center"/>
          </w:tcPr>
          <w:p w:rsidR="00C23C8D" w:rsidRPr="00F00EA9" w:rsidRDefault="00C23C8D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FFFFFF" w:themeFill="background1"/>
            <w:vAlign w:val="center"/>
          </w:tcPr>
          <w:p w:rsidR="00C23C8D" w:rsidRPr="00F00EA9" w:rsidRDefault="00C23C8D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1" w:type="pct"/>
            <w:vMerge/>
            <w:tcBorders>
              <w:bottom w:val="nil"/>
            </w:tcBorders>
            <w:shd w:val="clear" w:color="auto" w:fill="FFFFFF" w:themeFill="background1"/>
          </w:tcPr>
          <w:p w:rsidR="00C23C8D" w:rsidRPr="00F00EA9" w:rsidRDefault="00C23C8D" w:rsidP="00003A44">
            <w:pPr>
              <w:rPr>
                <w:sz w:val="22"/>
              </w:rPr>
            </w:pPr>
          </w:p>
        </w:tc>
      </w:tr>
      <w:tr w:rsidR="003C6469" w:rsidRPr="00F00EA9" w:rsidTr="00833FF2">
        <w:trPr>
          <w:trHeight w:val="177"/>
        </w:trPr>
        <w:tc>
          <w:tcPr>
            <w:tcW w:w="197" w:type="pct"/>
            <w:vMerge/>
            <w:shd w:val="clear" w:color="auto" w:fill="FFFFFF" w:themeFill="background1"/>
          </w:tcPr>
          <w:p w:rsidR="00C23C8D" w:rsidRPr="00F00EA9" w:rsidRDefault="00C23C8D" w:rsidP="00003A44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60" w:type="pct"/>
            <w:vMerge/>
            <w:shd w:val="clear" w:color="auto" w:fill="FFFFFF" w:themeFill="background1"/>
            <w:vAlign w:val="center"/>
          </w:tcPr>
          <w:p w:rsidR="00C23C8D" w:rsidRPr="00F00EA9" w:rsidRDefault="00C23C8D" w:rsidP="00003A44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FFFFFF" w:themeFill="background1"/>
            <w:vAlign w:val="center"/>
          </w:tcPr>
          <w:p w:rsidR="00C23C8D" w:rsidRPr="00F00EA9" w:rsidRDefault="00C23C8D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7" w:type="pct"/>
            <w:vMerge/>
            <w:shd w:val="clear" w:color="auto" w:fill="FFFFFF" w:themeFill="background1"/>
            <w:vAlign w:val="center"/>
          </w:tcPr>
          <w:p w:rsidR="00C23C8D" w:rsidRPr="00F00EA9" w:rsidRDefault="00C23C8D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58" w:type="pct"/>
            <w:gridSpan w:val="2"/>
            <w:shd w:val="clear" w:color="auto" w:fill="FFFFFF" w:themeFill="background1"/>
            <w:vAlign w:val="center"/>
          </w:tcPr>
          <w:p w:rsidR="00C23C8D" w:rsidRPr="00F00EA9" w:rsidRDefault="006029FF" w:rsidP="00003A4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12" w:type="pct"/>
            <w:gridSpan w:val="4"/>
            <w:shd w:val="clear" w:color="auto" w:fill="FFFFFF" w:themeFill="background1"/>
            <w:vAlign w:val="center"/>
          </w:tcPr>
          <w:p w:rsidR="00C23C8D" w:rsidRPr="00F00EA9" w:rsidRDefault="006029FF" w:rsidP="006029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231" w:type="pct"/>
            <w:shd w:val="clear" w:color="auto" w:fill="FFFFFF" w:themeFill="background1"/>
            <w:vAlign w:val="center"/>
          </w:tcPr>
          <w:p w:rsidR="00C23C8D" w:rsidRPr="00F00EA9" w:rsidRDefault="006029FF" w:rsidP="008064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215" w:type="pct"/>
            <w:gridSpan w:val="4"/>
            <w:shd w:val="clear" w:color="auto" w:fill="FFFFFF" w:themeFill="background1"/>
            <w:vAlign w:val="center"/>
          </w:tcPr>
          <w:p w:rsidR="00C23C8D" w:rsidRPr="00F00EA9" w:rsidRDefault="006029FF" w:rsidP="00003A4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54" w:type="pct"/>
            <w:gridSpan w:val="2"/>
            <w:shd w:val="clear" w:color="auto" w:fill="FFFFFF" w:themeFill="background1"/>
            <w:vAlign w:val="center"/>
          </w:tcPr>
          <w:p w:rsidR="00C23C8D" w:rsidRPr="00F00EA9" w:rsidRDefault="006029FF" w:rsidP="00003A4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73" w:type="pct"/>
            <w:gridSpan w:val="3"/>
            <w:shd w:val="clear" w:color="auto" w:fill="FFFFFF" w:themeFill="background1"/>
            <w:vAlign w:val="center"/>
          </w:tcPr>
          <w:p w:rsidR="00C23C8D" w:rsidRPr="00F00EA9" w:rsidRDefault="006029FF" w:rsidP="00003A4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75" w:type="pct"/>
            <w:gridSpan w:val="3"/>
            <w:shd w:val="clear" w:color="auto" w:fill="FFFFFF" w:themeFill="background1"/>
            <w:vAlign w:val="center"/>
          </w:tcPr>
          <w:p w:rsidR="00C23C8D" w:rsidRPr="00F00EA9" w:rsidRDefault="006029FF" w:rsidP="008064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326" w:type="pct"/>
            <w:gridSpan w:val="2"/>
            <w:shd w:val="clear" w:color="auto" w:fill="FFFFFF" w:themeFill="background1"/>
            <w:vAlign w:val="center"/>
          </w:tcPr>
          <w:p w:rsidR="00C23C8D" w:rsidRPr="00FB638E" w:rsidRDefault="006029FF" w:rsidP="00FB63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326" w:type="pct"/>
            <w:gridSpan w:val="3"/>
            <w:shd w:val="clear" w:color="auto" w:fill="FFFFFF" w:themeFill="background1"/>
            <w:vAlign w:val="center"/>
          </w:tcPr>
          <w:p w:rsidR="00C23C8D" w:rsidRPr="00FB638E" w:rsidRDefault="006029FF" w:rsidP="00FB63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352" w:type="pct"/>
            <w:shd w:val="clear" w:color="auto" w:fill="FFFFFF" w:themeFill="background1"/>
            <w:vAlign w:val="center"/>
          </w:tcPr>
          <w:p w:rsidR="00C23C8D" w:rsidRPr="005675D1" w:rsidRDefault="006029FF" w:rsidP="00003A4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71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C23C8D" w:rsidRPr="00F00EA9" w:rsidRDefault="00C23C8D" w:rsidP="00003A44">
            <w:pPr>
              <w:rPr>
                <w:sz w:val="22"/>
              </w:rPr>
            </w:pPr>
          </w:p>
        </w:tc>
      </w:tr>
      <w:tr w:rsidR="00C23C8D" w:rsidRPr="00F00EA9" w:rsidTr="00833FF2">
        <w:trPr>
          <w:trHeight w:val="133"/>
        </w:trPr>
        <w:tc>
          <w:tcPr>
            <w:tcW w:w="197" w:type="pct"/>
            <w:shd w:val="clear" w:color="auto" w:fill="FFFFFF" w:themeFill="background1"/>
            <w:vAlign w:val="center"/>
          </w:tcPr>
          <w:p w:rsidR="00003A44" w:rsidRPr="00F00EA9" w:rsidRDefault="00F73662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 </w:t>
            </w:r>
            <w:r w:rsidR="00003A44" w:rsidRPr="00F00EA9">
              <w:rPr>
                <w:rFonts w:eastAsia="Times New Roman"/>
                <w:sz w:val="22"/>
                <w:lang w:eastAsia="ru-RU"/>
              </w:rPr>
              <w:t>1.3</w:t>
            </w:r>
          </w:p>
        </w:tc>
        <w:tc>
          <w:tcPr>
            <w:tcW w:w="960" w:type="pct"/>
            <w:shd w:val="clear" w:color="auto" w:fill="FFFFFF" w:themeFill="background1"/>
            <w:vAlign w:val="center"/>
          </w:tcPr>
          <w:p w:rsidR="00003A44" w:rsidRPr="00F00EA9" w:rsidRDefault="00003A44" w:rsidP="00003A44">
            <w:pPr>
              <w:rPr>
                <w:rFonts w:eastAsia="Times New Roman"/>
                <w:b/>
                <w:sz w:val="22"/>
                <w:lang w:eastAsia="ru-RU"/>
              </w:rPr>
            </w:pPr>
            <w:r w:rsidRPr="00F00EA9">
              <w:rPr>
                <w:rFonts w:eastAsia="Times New Roman"/>
                <w:b/>
                <w:sz w:val="22"/>
                <w:lang w:eastAsia="ru-RU"/>
              </w:rPr>
              <w:t>Мероприятие 02.04</w:t>
            </w:r>
          </w:p>
          <w:p w:rsidR="00003A44" w:rsidRPr="00F00EA9" w:rsidRDefault="00003A44" w:rsidP="00003A44">
            <w:pPr>
              <w:rPr>
                <w:rFonts w:eastAsia="Times New Roman"/>
                <w:b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 xml:space="preserve">Предоставление в аренду имущества, находящегося в муниципальной собственности, отнесенного к имуществу казны, субъектам малого и среднего предпринимательства, физическим лицам, не являющимся индивидуальными </w:t>
            </w:r>
            <w:r w:rsidRPr="00F00EA9">
              <w:rPr>
                <w:rFonts w:eastAsia="Times New Roman"/>
                <w:sz w:val="22"/>
                <w:lang w:eastAsia="ru-RU"/>
              </w:rPr>
              <w:lastRenderedPageBreak/>
              <w:t>предпринимателями и применяющим специальный налоговый режим «налог на профессиональный доход», осуществляющим деятельность на территории Московской области, без проведения торгов</w:t>
            </w: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:rsidR="00003A44" w:rsidRPr="00F00EA9" w:rsidRDefault="00003A44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lastRenderedPageBreak/>
              <w:t>2023-2027</w:t>
            </w:r>
            <w:r w:rsidR="000A6970">
              <w:rPr>
                <w:rFonts w:eastAsia="Times New Roman"/>
                <w:sz w:val="22"/>
                <w:lang w:eastAsia="ru-RU"/>
              </w:rPr>
              <w:t xml:space="preserve"> </w:t>
            </w:r>
            <w:proofErr w:type="spellStart"/>
            <w:r w:rsidR="000A6970">
              <w:rPr>
                <w:rFonts w:eastAsia="Times New Roman"/>
                <w:sz w:val="22"/>
                <w:lang w:eastAsia="ru-RU"/>
              </w:rPr>
              <w:t>г.</w:t>
            </w:r>
            <w:proofErr w:type="gramStart"/>
            <w:r w:rsidR="000A6970">
              <w:rPr>
                <w:rFonts w:eastAsia="Times New Roman"/>
                <w:sz w:val="22"/>
                <w:lang w:eastAsia="ru-RU"/>
              </w:rPr>
              <w:t>г</w:t>
            </w:r>
            <w:proofErr w:type="spellEnd"/>
            <w:proofErr w:type="gramEnd"/>
            <w:r w:rsidR="000A6970">
              <w:rPr>
                <w:rFonts w:eastAsia="Times New Roman"/>
                <w:sz w:val="22"/>
                <w:lang w:eastAsia="ru-RU"/>
              </w:rPr>
              <w:t>.</w:t>
            </w:r>
          </w:p>
        </w:tc>
        <w:tc>
          <w:tcPr>
            <w:tcW w:w="467" w:type="pct"/>
            <w:shd w:val="clear" w:color="auto" w:fill="FFFFFF" w:themeFill="background1"/>
            <w:vAlign w:val="center"/>
          </w:tcPr>
          <w:p w:rsidR="00003A44" w:rsidRPr="00F00EA9" w:rsidRDefault="00003A44" w:rsidP="00003A44">
            <w:pPr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Средства бюджета Можайского городского округа</w:t>
            </w:r>
          </w:p>
        </w:tc>
        <w:tc>
          <w:tcPr>
            <w:tcW w:w="2622" w:type="pct"/>
            <w:gridSpan w:val="25"/>
            <w:shd w:val="clear" w:color="auto" w:fill="FFFFFF" w:themeFill="background1"/>
            <w:vAlign w:val="center"/>
          </w:tcPr>
          <w:p w:rsidR="00003A44" w:rsidRPr="00F00EA9" w:rsidRDefault="00003A44" w:rsidP="00003A44">
            <w:pPr>
              <w:jc w:val="center"/>
              <w:rPr>
                <w:sz w:val="22"/>
              </w:rPr>
            </w:pPr>
            <w:r w:rsidRPr="00F00EA9">
              <w:rPr>
                <w:rFonts w:eastAsiaTheme="minorEastAsia" w:cs="Times New Roman"/>
                <w:sz w:val="22"/>
                <w:lang w:eastAsia="ru-RU"/>
              </w:rPr>
              <w:t>В пределах средств, предусмотренных на основную деятельность ответственных исполнителей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03A44" w:rsidRPr="00F00EA9" w:rsidRDefault="00003A44" w:rsidP="00003A44">
            <w:pPr>
              <w:rPr>
                <w:sz w:val="22"/>
              </w:rPr>
            </w:pPr>
            <w:r w:rsidRPr="00F00EA9">
              <w:rPr>
                <w:sz w:val="22"/>
              </w:rPr>
              <w:t xml:space="preserve">КУИ АМГО </w:t>
            </w:r>
          </w:p>
        </w:tc>
      </w:tr>
      <w:tr w:rsidR="001077DB" w:rsidRPr="00F00EA9" w:rsidTr="00833FF2">
        <w:trPr>
          <w:trHeight w:val="600"/>
        </w:trPr>
        <w:tc>
          <w:tcPr>
            <w:tcW w:w="197" w:type="pct"/>
            <w:vMerge w:val="restart"/>
            <w:shd w:val="clear" w:color="auto" w:fill="FFFFFF" w:themeFill="background1"/>
            <w:vAlign w:val="center"/>
          </w:tcPr>
          <w:p w:rsidR="001077DB" w:rsidRPr="00F00EA9" w:rsidRDefault="001077DB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60" w:type="pct"/>
            <w:vMerge w:val="restart"/>
            <w:shd w:val="clear" w:color="auto" w:fill="FFFFFF" w:themeFill="background1"/>
            <w:vAlign w:val="center"/>
          </w:tcPr>
          <w:p w:rsidR="001077DB" w:rsidRPr="00F00EA9" w:rsidRDefault="001077DB" w:rsidP="00003A44">
            <w:pPr>
              <w:rPr>
                <w:rFonts w:eastAsia="Times New Roman"/>
                <w:b/>
                <w:sz w:val="22"/>
                <w:lang w:eastAsia="ru-RU"/>
              </w:rPr>
            </w:pPr>
            <w:r w:rsidRPr="00F00EA9">
              <w:rPr>
                <w:rFonts w:cs="Times New Roman"/>
                <w:sz w:val="22"/>
              </w:rPr>
              <w:t>Количество объектов недвижимого имущества, предоставленных субъектам  малого и среднего предпринимательства и физическим лицам, не являющимся</w:t>
            </w:r>
            <w:r>
              <w:rPr>
                <w:rFonts w:cs="Times New Roman"/>
                <w:sz w:val="22"/>
              </w:rPr>
              <w:t>, единиц</w:t>
            </w:r>
            <w:r w:rsidRPr="00F00EA9">
              <w:rPr>
                <w:rFonts w:cs="Times New Roman"/>
                <w:sz w:val="22"/>
              </w:rPr>
              <w:t xml:space="preserve"> индивидуальными предпринимателями и применяющим специальный налоговый режим «налог на профессиональный доход» в рамках оказания имущественной поддержи и (или) предоставления муниципальной преференции для поддержки субъектов малого и среднего предпринимательства</w:t>
            </w:r>
          </w:p>
        </w:tc>
        <w:tc>
          <w:tcPr>
            <w:tcW w:w="383" w:type="pct"/>
            <w:vMerge w:val="restart"/>
            <w:shd w:val="clear" w:color="auto" w:fill="FFFFFF" w:themeFill="background1"/>
            <w:vAlign w:val="center"/>
          </w:tcPr>
          <w:p w:rsidR="001077DB" w:rsidRPr="00F00EA9" w:rsidRDefault="001077DB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467" w:type="pct"/>
            <w:vMerge w:val="restart"/>
            <w:shd w:val="clear" w:color="auto" w:fill="FFFFFF" w:themeFill="background1"/>
            <w:vAlign w:val="center"/>
          </w:tcPr>
          <w:p w:rsidR="001077DB" w:rsidRPr="00F00EA9" w:rsidRDefault="001077DB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370" w:type="pct"/>
            <w:gridSpan w:val="3"/>
            <w:vMerge w:val="restart"/>
            <w:shd w:val="clear" w:color="auto" w:fill="FFFFFF" w:themeFill="background1"/>
            <w:vAlign w:val="center"/>
          </w:tcPr>
          <w:p w:rsidR="001077DB" w:rsidRPr="00F00EA9" w:rsidRDefault="001077DB" w:rsidP="00003A44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F00EA9">
              <w:rPr>
                <w:rFonts w:eastAsiaTheme="minorEastAsia" w:cs="Times New Roman"/>
                <w:sz w:val="22"/>
                <w:lang w:eastAsia="ru-RU"/>
              </w:rPr>
              <w:t>Всего</w:t>
            </w:r>
          </w:p>
        </w:tc>
        <w:tc>
          <w:tcPr>
            <w:tcW w:w="285" w:type="pct"/>
            <w:gridSpan w:val="2"/>
            <w:vMerge w:val="restart"/>
            <w:shd w:val="clear" w:color="auto" w:fill="FFFFFF" w:themeFill="background1"/>
            <w:vAlign w:val="center"/>
          </w:tcPr>
          <w:p w:rsidR="001077DB" w:rsidRPr="00F00EA9" w:rsidRDefault="001077DB" w:rsidP="00003A44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2023</w:t>
            </w:r>
            <w:r w:rsidR="000A6970">
              <w:rPr>
                <w:rFonts w:eastAsiaTheme="minorEastAsia" w:cs="Times New Roman"/>
                <w:sz w:val="22"/>
                <w:lang w:eastAsia="ru-RU"/>
              </w:rPr>
              <w:t xml:space="preserve"> год</w:t>
            </w:r>
          </w:p>
        </w:tc>
        <w:tc>
          <w:tcPr>
            <w:tcW w:w="280" w:type="pct"/>
            <w:gridSpan w:val="3"/>
            <w:vMerge w:val="restart"/>
            <w:shd w:val="clear" w:color="auto" w:fill="FFFFFF" w:themeFill="background1"/>
            <w:vAlign w:val="center"/>
          </w:tcPr>
          <w:p w:rsidR="001077DB" w:rsidRPr="00F00EA9" w:rsidRDefault="001077DB" w:rsidP="001077DB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F00EA9">
              <w:rPr>
                <w:rFonts w:eastAsiaTheme="minorEastAsia" w:cs="Times New Roman"/>
                <w:sz w:val="22"/>
                <w:lang w:eastAsia="ru-RU"/>
              </w:rPr>
              <w:t>Итого 202</w:t>
            </w:r>
            <w:r>
              <w:rPr>
                <w:rFonts w:eastAsiaTheme="minorEastAsia" w:cs="Times New Roman"/>
                <w:sz w:val="22"/>
                <w:lang w:eastAsia="ru-RU"/>
              </w:rPr>
              <w:t>4</w:t>
            </w:r>
            <w:r w:rsidRPr="00F00EA9">
              <w:rPr>
                <w:rFonts w:eastAsiaTheme="minorEastAsia" w:cs="Times New Roman"/>
                <w:sz w:val="22"/>
                <w:lang w:eastAsia="ru-RU"/>
              </w:rPr>
              <w:t>год</w:t>
            </w:r>
          </w:p>
        </w:tc>
        <w:tc>
          <w:tcPr>
            <w:tcW w:w="683" w:type="pct"/>
            <w:gridSpan w:val="11"/>
            <w:shd w:val="clear" w:color="auto" w:fill="FFFFFF" w:themeFill="background1"/>
            <w:vAlign w:val="center"/>
          </w:tcPr>
          <w:p w:rsidR="001077DB" w:rsidRPr="00F00EA9" w:rsidRDefault="001077DB" w:rsidP="00244319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F00EA9">
              <w:rPr>
                <w:rFonts w:eastAsiaTheme="minorEastAsia" w:cs="Times New Roman"/>
                <w:sz w:val="22"/>
                <w:lang w:eastAsia="ru-RU"/>
              </w:rPr>
              <w:t>В том числе</w:t>
            </w:r>
            <w:r w:rsidR="004620A2">
              <w:rPr>
                <w:rFonts w:eastAsiaTheme="minorEastAsia" w:cs="Times New Roman"/>
                <w:sz w:val="22"/>
                <w:lang w:eastAsia="ru-RU"/>
              </w:rPr>
              <w:t xml:space="preserve"> по кварталам</w:t>
            </w:r>
            <w:r w:rsidRPr="00F00EA9">
              <w:rPr>
                <w:rFonts w:eastAsiaTheme="minorEastAsia" w:cs="Times New Roman"/>
                <w:sz w:val="22"/>
                <w:lang w:eastAsia="ru-RU"/>
              </w:rPr>
              <w:t>:</w:t>
            </w:r>
          </w:p>
        </w:tc>
        <w:tc>
          <w:tcPr>
            <w:tcW w:w="326" w:type="pct"/>
            <w:gridSpan w:val="2"/>
            <w:vMerge w:val="restart"/>
            <w:shd w:val="clear" w:color="auto" w:fill="FFFFFF" w:themeFill="background1"/>
            <w:vAlign w:val="center"/>
          </w:tcPr>
          <w:p w:rsidR="001077DB" w:rsidRPr="00F00EA9" w:rsidRDefault="001077DB" w:rsidP="001077DB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F00EA9">
              <w:rPr>
                <w:rFonts w:eastAsiaTheme="minorEastAsia" w:cs="Times New Roman"/>
                <w:sz w:val="22"/>
                <w:lang w:eastAsia="ru-RU"/>
              </w:rPr>
              <w:t>202</w:t>
            </w:r>
            <w:r>
              <w:rPr>
                <w:rFonts w:eastAsiaTheme="minorEastAsia" w:cs="Times New Roman"/>
                <w:sz w:val="22"/>
                <w:lang w:eastAsia="ru-RU"/>
              </w:rPr>
              <w:t>5</w:t>
            </w:r>
            <w:r w:rsidRPr="00F00EA9">
              <w:rPr>
                <w:rFonts w:eastAsiaTheme="minorEastAsia" w:cs="Times New Roman"/>
                <w:sz w:val="22"/>
                <w:lang w:eastAsia="ru-RU"/>
              </w:rPr>
              <w:t xml:space="preserve"> год</w:t>
            </w:r>
          </w:p>
        </w:tc>
        <w:tc>
          <w:tcPr>
            <w:tcW w:w="306" w:type="pct"/>
            <w:gridSpan w:val="2"/>
            <w:vMerge w:val="restart"/>
            <w:shd w:val="clear" w:color="auto" w:fill="FFFFFF" w:themeFill="background1"/>
            <w:vAlign w:val="center"/>
          </w:tcPr>
          <w:p w:rsidR="001077DB" w:rsidRPr="00F00EA9" w:rsidRDefault="001077DB" w:rsidP="001077DB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F00EA9">
              <w:rPr>
                <w:rFonts w:eastAsiaTheme="minorEastAsia" w:cs="Times New Roman"/>
                <w:sz w:val="22"/>
                <w:lang w:eastAsia="ru-RU"/>
              </w:rPr>
              <w:t>202</w:t>
            </w:r>
            <w:r>
              <w:rPr>
                <w:rFonts w:eastAsiaTheme="minorEastAsia" w:cs="Times New Roman"/>
                <w:sz w:val="22"/>
                <w:lang w:eastAsia="ru-RU"/>
              </w:rPr>
              <w:t>6</w:t>
            </w:r>
            <w:r w:rsidRPr="00F00EA9">
              <w:rPr>
                <w:rFonts w:eastAsiaTheme="minorEastAsia" w:cs="Times New Roman"/>
                <w:sz w:val="22"/>
                <w:lang w:eastAsia="ru-RU"/>
              </w:rPr>
              <w:t xml:space="preserve"> год</w:t>
            </w:r>
          </w:p>
        </w:tc>
        <w:tc>
          <w:tcPr>
            <w:tcW w:w="372" w:type="pct"/>
            <w:gridSpan w:val="2"/>
            <w:vMerge w:val="restart"/>
            <w:shd w:val="clear" w:color="auto" w:fill="FFFFFF" w:themeFill="background1"/>
            <w:vAlign w:val="center"/>
          </w:tcPr>
          <w:p w:rsidR="001077DB" w:rsidRPr="00F00EA9" w:rsidRDefault="001077DB" w:rsidP="00003A44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F00EA9">
              <w:rPr>
                <w:rFonts w:eastAsiaTheme="minorEastAsia" w:cs="Times New Roman"/>
                <w:sz w:val="22"/>
                <w:lang w:eastAsia="ru-RU"/>
              </w:rPr>
              <w:t>2027 год</w:t>
            </w:r>
          </w:p>
        </w:tc>
        <w:tc>
          <w:tcPr>
            <w:tcW w:w="371" w:type="pct"/>
            <w:vMerge w:val="restart"/>
            <w:shd w:val="clear" w:color="auto" w:fill="FFFFFF" w:themeFill="background1"/>
            <w:vAlign w:val="center"/>
          </w:tcPr>
          <w:p w:rsidR="001077DB" w:rsidRPr="00F00EA9" w:rsidRDefault="001077DB" w:rsidP="00003A44">
            <w:pPr>
              <w:jc w:val="center"/>
              <w:rPr>
                <w:sz w:val="22"/>
              </w:rPr>
            </w:pPr>
            <w:r w:rsidRPr="00F00EA9">
              <w:rPr>
                <w:sz w:val="22"/>
              </w:rPr>
              <w:t>Х</w:t>
            </w:r>
          </w:p>
        </w:tc>
      </w:tr>
      <w:tr w:rsidR="003C6469" w:rsidRPr="00F00EA9" w:rsidTr="00833FF2">
        <w:trPr>
          <w:trHeight w:val="530"/>
        </w:trPr>
        <w:tc>
          <w:tcPr>
            <w:tcW w:w="197" w:type="pct"/>
            <w:vMerge/>
            <w:shd w:val="clear" w:color="auto" w:fill="FFFFFF" w:themeFill="background1"/>
            <w:vAlign w:val="center"/>
          </w:tcPr>
          <w:p w:rsidR="001077DB" w:rsidRPr="00F00EA9" w:rsidRDefault="001077DB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60" w:type="pct"/>
            <w:vMerge/>
            <w:shd w:val="clear" w:color="auto" w:fill="FFFFFF" w:themeFill="background1"/>
            <w:vAlign w:val="center"/>
          </w:tcPr>
          <w:p w:rsidR="001077DB" w:rsidRPr="00F00EA9" w:rsidRDefault="001077DB" w:rsidP="00003A44">
            <w:pPr>
              <w:rPr>
                <w:rFonts w:cs="Times New Roman"/>
                <w:sz w:val="22"/>
              </w:rPr>
            </w:pPr>
          </w:p>
        </w:tc>
        <w:tc>
          <w:tcPr>
            <w:tcW w:w="383" w:type="pct"/>
            <w:vMerge/>
            <w:shd w:val="clear" w:color="auto" w:fill="FFFFFF" w:themeFill="background1"/>
            <w:vAlign w:val="center"/>
          </w:tcPr>
          <w:p w:rsidR="001077DB" w:rsidRPr="00F00EA9" w:rsidRDefault="001077DB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7" w:type="pct"/>
            <w:vMerge/>
            <w:shd w:val="clear" w:color="auto" w:fill="FFFFFF" w:themeFill="background1"/>
            <w:vAlign w:val="center"/>
          </w:tcPr>
          <w:p w:rsidR="001077DB" w:rsidRPr="00F00EA9" w:rsidRDefault="001077DB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0" w:type="pct"/>
            <w:gridSpan w:val="3"/>
            <w:vMerge/>
            <w:shd w:val="clear" w:color="auto" w:fill="FFFFFF" w:themeFill="background1"/>
            <w:vAlign w:val="center"/>
          </w:tcPr>
          <w:p w:rsidR="001077DB" w:rsidRPr="00F00EA9" w:rsidRDefault="001077DB" w:rsidP="00003A44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85" w:type="pct"/>
            <w:gridSpan w:val="2"/>
            <w:vMerge/>
            <w:shd w:val="clear" w:color="auto" w:fill="FFFFFF" w:themeFill="background1"/>
            <w:vAlign w:val="center"/>
          </w:tcPr>
          <w:p w:rsidR="001077DB" w:rsidRPr="00F00EA9" w:rsidRDefault="001077DB" w:rsidP="00003A44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80" w:type="pct"/>
            <w:gridSpan w:val="3"/>
            <w:vMerge/>
            <w:shd w:val="clear" w:color="auto" w:fill="FFFFFF" w:themeFill="background1"/>
            <w:vAlign w:val="center"/>
          </w:tcPr>
          <w:p w:rsidR="001077DB" w:rsidRPr="00F00EA9" w:rsidRDefault="001077DB" w:rsidP="00003A44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81" w:type="pct"/>
            <w:gridSpan w:val="3"/>
            <w:shd w:val="clear" w:color="auto" w:fill="FFFFFF" w:themeFill="background1"/>
            <w:vAlign w:val="center"/>
          </w:tcPr>
          <w:p w:rsidR="001077DB" w:rsidRPr="00244319" w:rsidRDefault="001077DB" w:rsidP="00003A44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 квартал</w:t>
            </w:r>
          </w:p>
        </w:tc>
        <w:tc>
          <w:tcPr>
            <w:tcW w:w="145" w:type="pct"/>
            <w:shd w:val="clear" w:color="auto" w:fill="FFFFFF" w:themeFill="background1"/>
            <w:vAlign w:val="center"/>
          </w:tcPr>
          <w:p w:rsidR="001077DB" w:rsidRPr="00244319" w:rsidRDefault="001077DB" w:rsidP="00003A44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 полугодие</w:t>
            </w:r>
          </w:p>
        </w:tc>
        <w:tc>
          <w:tcPr>
            <w:tcW w:w="187" w:type="pct"/>
            <w:gridSpan w:val="5"/>
            <w:shd w:val="clear" w:color="auto" w:fill="FFFFFF" w:themeFill="background1"/>
            <w:vAlign w:val="center"/>
          </w:tcPr>
          <w:p w:rsidR="001077DB" w:rsidRPr="00244319" w:rsidRDefault="001077DB" w:rsidP="00003A44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9 месяцев</w:t>
            </w:r>
          </w:p>
        </w:tc>
        <w:tc>
          <w:tcPr>
            <w:tcW w:w="170" w:type="pct"/>
            <w:gridSpan w:val="2"/>
            <w:shd w:val="clear" w:color="auto" w:fill="FFFFFF" w:themeFill="background1"/>
            <w:vAlign w:val="center"/>
          </w:tcPr>
          <w:p w:rsidR="001077DB" w:rsidRPr="00244319" w:rsidRDefault="001077DB" w:rsidP="00003A44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12 месяцев</w:t>
            </w:r>
          </w:p>
        </w:tc>
        <w:tc>
          <w:tcPr>
            <w:tcW w:w="326" w:type="pct"/>
            <w:gridSpan w:val="2"/>
            <w:vMerge/>
            <w:shd w:val="clear" w:color="auto" w:fill="FFFFFF" w:themeFill="background1"/>
            <w:vAlign w:val="center"/>
          </w:tcPr>
          <w:p w:rsidR="001077DB" w:rsidRPr="00F00EA9" w:rsidRDefault="001077DB" w:rsidP="00003A44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306" w:type="pct"/>
            <w:gridSpan w:val="2"/>
            <w:vMerge/>
            <w:shd w:val="clear" w:color="auto" w:fill="FFFFFF" w:themeFill="background1"/>
            <w:vAlign w:val="center"/>
          </w:tcPr>
          <w:p w:rsidR="001077DB" w:rsidRPr="00F00EA9" w:rsidRDefault="001077DB" w:rsidP="00003A44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372" w:type="pct"/>
            <w:gridSpan w:val="2"/>
            <w:vMerge/>
            <w:shd w:val="clear" w:color="auto" w:fill="FFFFFF" w:themeFill="background1"/>
            <w:vAlign w:val="center"/>
          </w:tcPr>
          <w:p w:rsidR="001077DB" w:rsidRPr="00F00EA9" w:rsidRDefault="001077DB" w:rsidP="00003A44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371" w:type="pct"/>
            <w:vMerge/>
            <w:shd w:val="clear" w:color="auto" w:fill="FFFFFF" w:themeFill="background1"/>
            <w:vAlign w:val="center"/>
          </w:tcPr>
          <w:p w:rsidR="001077DB" w:rsidRPr="00F00EA9" w:rsidRDefault="001077DB" w:rsidP="00003A44">
            <w:pPr>
              <w:jc w:val="center"/>
              <w:rPr>
                <w:sz w:val="22"/>
              </w:rPr>
            </w:pPr>
          </w:p>
        </w:tc>
      </w:tr>
      <w:tr w:rsidR="003C6469" w:rsidRPr="00F00EA9" w:rsidTr="00833FF2">
        <w:trPr>
          <w:trHeight w:val="690"/>
        </w:trPr>
        <w:tc>
          <w:tcPr>
            <w:tcW w:w="197" w:type="pct"/>
            <w:vMerge/>
            <w:shd w:val="clear" w:color="auto" w:fill="FFFFFF" w:themeFill="background1"/>
            <w:vAlign w:val="center"/>
          </w:tcPr>
          <w:p w:rsidR="001077DB" w:rsidRPr="00F00EA9" w:rsidRDefault="001077DB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60" w:type="pct"/>
            <w:vMerge/>
            <w:shd w:val="clear" w:color="auto" w:fill="FFFFFF" w:themeFill="background1"/>
            <w:vAlign w:val="center"/>
          </w:tcPr>
          <w:p w:rsidR="001077DB" w:rsidRPr="00F00EA9" w:rsidRDefault="001077DB" w:rsidP="00003A44">
            <w:pPr>
              <w:rPr>
                <w:rFonts w:cs="Times New Roman"/>
                <w:sz w:val="22"/>
              </w:rPr>
            </w:pPr>
          </w:p>
        </w:tc>
        <w:tc>
          <w:tcPr>
            <w:tcW w:w="383" w:type="pct"/>
            <w:vMerge/>
            <w:shd w:val="clear" w:color="auto" w:fill="FFFFFF" w:themeFill="background1"/>
            <w:vAlign w:val="center"/>
          </w:tcPr>
          <w:p w:rsidR="001077DB" w:rsidRPr="00F00EA9" w:rsidRDefault="001077DB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7" w:type="pct"/>
            <w:vMerge/>
            <w:shd w:val="clear" w:color="auto" w:fill="FFFFFF" w:themeFill="background1"/>
            <w:vAlign w:val="center"/>
          </w:tcPr>
          <w:p w:rsidR="001077DB" w:rsidRPr="00F00EA9" w:rsidRDefault="001077DB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0" w:type="pct"/>
            <w:gridSpan w:val="3"/>
            <w:shd w:val="clear" w:color="auto" w:fill="FFFFFF" w:themeFill="background1"/>
            <w:vAlign w:val="center"/>
          </w:tcPr>
          <w:p w:rsidR="001077DB" w:rsidRPr="00F00EA9" w:rsidRDefault="001077DB" w:rsidP="00003A44">
            <w:pPr>
              <w:jc w:val="center"/>
              <w:rPr>
                <w:rFonts w:eastAsiaTheme="minorEastAsia" w:cs="Times New Roman"/>
                <w:sz w:val="22"/>
                <w:lang w:val="en-US" w:eastAsia="ru-RU"/>
              </w:rPr>
            </w:pPr>
            <w:r w:rsidRPr="00F00EA9">
              <w:rPr>
                <w:rFonts w:eastAsiaTheme="minorEastAsia" w:cs="Times New Roman"/>
                <w:sz w:val="22"/>
                <w:lang w:val="en-US" w:eastAsia="ru-RU"/>
              </w:rPr>
              <w:t>55</w:t>
            </w:r>
          </w:p>
        </w:tc>
        <w:tc>
          <w:tcPr>
            <w:tcW w:w="285" w:type="pct"/>
            <w:gridSpan w:val="2"/>
            <w:shd w:val="clear" w:color="auto" w:fill="FFFFFF" w:themeFill="background1"/>
            <w:vAlign w:val="center"/>
          </w:tcPr>
          <w:p w:rsidR="001077DB" w:rsidRPr="001077DB" w:rsidRDefault="001077DB" w:rsidP="00003A44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84</w:t>
            </w:r>
          </w:p>
        </w:tc>
        <w:tc>
          <w:tcPr>
            <w:tcW w:w="280" w:type="pct"/>
            <w:gridSpan w:val="3"/>
            <w:shd w:val="clear" w:color="auto" w:fill="FFFFFF" w:themeFill="background1"/>
            <w:vAlign w:val="center"/>
          </w:tcPr>
          <w:p w:rsidR="001077DB" w:rsidRPr="00F00EA9" w:rsidRDefault="001077DB" w:rsidP="001077DB">
            <w:pPr>
              <w:jc w:val="center"/>
              <w:rPr>
                <w:rFonts w:eastAsiaTheme="minorEastAsia" w:cs="Times New Roman"/>
                <w:sz w:val="22"/>
                <w:lang w:val="en-US"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77</w:t>
            </w:r>
          </w:p>
        </w:tc>
        <w:tc>
          <w:tcPr>
            <w:tcW w:w="181" w:type="pct"/>
            <w:gridSpan w:val="3"/>
            <w:shd w:val="clear" w:color="auto" w:fill="FFFFFF" w:themeFill="background1"/>
            <w:vAlign w:val="center"/>
          </w:tcPr>
          <w:p w:rsidR="001077DB" w:rsidRPr="00F00EA9" w:rsidRDefault="001077DB" w:rsidP="00003A44">
            <w:pPr>
              <w:jc w:val="center"/>
              <w:rPr>
                <w:rFonts w:eastAsiaTheme="minorEastAsia" w:cs="Times New Roman"/>
                <w:sz w:val="22"/>
                <w:lang w:val="en-US" w:eastAsia="ru-RU"/>
              </w:rPr>
            </w:pPr>
            <w:r w:rsidRPr="00F00EA9">
              <w:rPr>
                <w:rFonts w:eastAsiaTheme="minorEastAsia" w:cs="Times New Roman"/>
                <w:sz w:val="22"/>
                <w:lang w:val="en-US" w:eastAsia="ru-RU"/>
              </w:rPr>
              <w:t>-</w:t>
            </w:r>
          </w:p>
        </w:tc>
        <w:tc>
          <w:tcPr>
            <w:tcW w:w="145" w:type="pct"/>
            <w:shd w:val="clear" w:color="auto" w:fill="FFFFFF" w:themeFill="background1"/>
            <w:vAlign w:val="center"/>
          </w:tcPr>
          <w:p w:rsidR="001077DB" w:rsidRPr="00F00EA9" w:rsidRDefault="001077DB" w:rsidP="00003A44">
            <w:pPr>
              <w:jc w:val="center"/>
              <w:rPr>
                <w:rFonts w:eastAsiaTheme="minorEastAsia" w:cs="Times New Roman"/>
                <w:sz w:val="22"/>
                <w:lang w:val="en-US" w:eastAsia="ru-RU"/>
              </w:rPr>
            </w:pPr>
            <w:r w:rsidRPr="00F00EA9">
              <w:rPr>
                <w:rFonts w:eastAsiaTheme="minorEastAsia" w:cs="Times New Roman"/>
                <w:sz w:val="22"/>
                <w:lang w:val="en-US" w:eastAsia="ru-RU"/>
              </w:rPr>
              <w:t>-</w:t>
            </w:r>
          </w:p>
        </w:tc>
        <w:tc>
          <w:tcPr>
            <w:tcW w:w="187" w:type="pct"/>
            <w:gridSpan w:val="5"/>
            <w:shd w:val="clear" w:color="auto" w:fill="FFFFFF" w:themeFill="background1"/>
            <w:vAlign w:val="center"/>
          </w:tcPr>
          <w:p w:rsidR="001077DB" w:rsidRPr="00F00EA9" w:rsidRDefault="001077DB" w:rsidP="00003A44">
            <w:pPr>
              <w:jc w:val="center"/>
              <w:rPr>
                <w:rFonts w:eastAsiaTheme="minorEastAsia" w:cs="Times New Roman"/>
                <w:sz w:val="22"/>
                <w:lang w:val="en-US" w:eastAsia="ru-RU"/>
              </w:rPr>
            </w:pPr>
            <w:r w:rsidRPr="00F00EA9">
              <w:rPr>
                <w:rFonts w:eastAsiaTheme="minorEastAsia" w:cs="Times New Roman"/>
                <w:sz w:val="22"/>
                <w:lang w:val="en-US" w:eastAsia="ru-RU"/>
              </w:rPr>
              <w:t>-</w:t>
            </w:r>
          </w:p>
        </w:tc>
        <w:tc>
          <w:tcPr>
            <w:tcW w:w="170" w:type="pct"/>
            <w:gridSpan w:val="2"/>
            <w:shd w:val="clear" w:color="auto" w:fill="FFFFFF" w:themeFill="background1"/>
            <w:vAlign w:val="center"/>
          </w:tcPr>
          <w:p w:rsidR="001077DB" w:rsidRPr="001077DB" w:rsidRDefault="001077DB" w:rsidP="00003A44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77</w:t>
            </w:r>
          </w:p>
        </w:tc>
        <w:tc>
          <w:tcPr>
            <w:tcW w:w="326" w:type="pct"/>
            <w:gridSpan w:val="2"/>
            <w:shd w:val="clear" w:color="auto" w:fill="FFFFFF" w:themeFill="background1"/>
            <w:vAlign w:val="center"/>
          </w:tcPr>
          <w:p w:rsidR="001077DB" w:rsidRPr="001077DB" w:rsidRDefault="001077DB" w:rsidP="00003A44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60</w:t>
            </w:r>
          </w:p>
        </w:tc>
        <w:tc>
          <w:tcPr>
            <w:tcW w:w="306" w:type="pct"/>
            <w:gridSpan w:val="2"/>
            <w:shd w:val="clear" w:color="auto" w:fill="FFFFFF" w:themeFill="background1"/>
            <w:vAlign w:val="center"/>
          </w:tcPr>
          <w:p w:rsidR="001077DB" w:rsidRPr="00F00EA9" w:rsidRDefault="001077DB" w:rsidP="001077DB">
            <w:pPr>
              <w:jc w:val="center"/>
              <w:rPr>
                <w:rFonts w:eastAsiaTheme="minorEastAsia" w:cs="Times New Roman"/>
                <w:sz w:val="22"/>
                <w:lang w:val="en-US"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55</w:t>
            </w:r>
          </w:p>
        </w:tc>
        <w:tc>
          <w:tcPr>
            <w:tcW w:w="372" w:type="pct"/>
            <w:gridSpan w:val="2"/>
            <w:shd w:val="clear" w:color="auto" w:fill="FFFFFF" w:themeFill="background1"/>
            <w:vAlign w:val="center"/>
          </w:tcPr>
          <w:p w:rsidR="001077DB" w:rsidRPr="001077DB" w:rsidRDefault="001077DB" w:rsidP="00003A44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55</w:t>
            </w:r>
          </w:p>
        </w:tc>
        <w:tc>
          <w:tcPr>
            <w:tcW w:w="371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077DB" w:rsidRPr="00F00EA9" w:rsidRDefault="001077DB" w:rsidP="00003A44">
            <w:pPr>
              <w:jc w:val="center"/>
              <w:rPr>
                <w:sz w:val="22"/>
              </w:rPr>
            </w:pPr>
          </w:p>
        </w:tc>
      </w:tr>
      <w:tr w:rsidR="001209DA" w:rsidRPr="00F00EA9" w:rsidTr="00833FF2">
        <w:trPr>
          <w:trHeight w:val="690"/>
        </w:trPr>
        <w:tc>
          <w:tcPr>
            <w:tcW w:w="197" w:type="pct"/>
            <w:shd w:val="clear" w:color="auto" w:fill="FFFFFF" w:themeFill="background1"/>
            <w:vAlign w:val="center"/>
          </w:tcPr>
          <w:p w:rsidR="001209DA" w:rsidRPr="00F00EA9" w:rsidRDefault="001209DA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1.4</w:t>
            </w:r>
          </w:p>
        </w:tc>
        <w:tc>
          <w:tcPr>
            <w:tcW w:w="960" w:type="pct"/>
            <w:shd w:val="clear" w:color="auto" w:fill="FFFFFF" w:themeFill="background1"/>
            <w:vAlign w:val="center"/>
          </w:tcPr>
          <w:p w:rsidR="001209DA" w:rsidRDefault="001209DA" w:rsidP="001209DA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Мероприятие 02.05</w:t>
            </w:r>
          </w:p>
          <w:p w:rsidR="001209DA" w:rsidRPr="00F00EA9" w:rsidRDefault="001209DA" w:rsidP="001209DA">
            <w:pPr>
              <w:rPr>
                <w:rFonts w:cs="Times New Roman"/>
                <w:sz w:val="22"/>
              </w:rPr>
            </w:pPr>
            <w:proofErr w:type="gramStart"/>
            <w:r w:rsidRPr="006029FF">
              <w:rPr>
                <w:rFonts w:cs="Times New Roman"/>
                <w:sz w:val="22"/>
              </w:rPr>
              <w:t xml:space="preserve">Предоставление субъектам малого и среднего предпринимательства на территории парков культуры и отдыха городских округов Московской области мест для размещения нестационарных торговых объектов без </w:t>
            </w:r>
            <w:r w:rsidRPr="006029FF">
              <w:rPr>
                <w:rFonts w:cs="Times New Roman"/>
                <w:sz w:val="22"/>
              </w:rPr>
              <w:lastRenderedPageBreak/>
              <w:t>проведения торгов на льготных условиях при организации: мобильной торговли (в мобильных пунктах быстрого питания (</w:t>
            </w:r>
            <w:proofErr w:type="spellStart"/>
            <w:r w:rsidRPr="006029FF">
              <w:rPr>
                <w:rFonts w:cs="Times New Roman"/>
                <w:sz w:val="22"/>
              </w:rPr>
              <w:t>фудтраках</w:t>
            </w:r>
            <w:proofErr w:type="spellEnd"/>
            <w:r w:rsidRPr="006029FF">
              <w:rPr>
                <w:rFonts w:cs="Times New Roman"/>
                <w:sz w:val="22"/>
              </w:rPr>
              <w:t>) и передвижных сооружениях (тележках), торговли в киосках малых площадью до 9 кв. м включительно и торговых автоматах (</w:t>
            </w:r>
            <w:proofErr w:type="spellStart"/>
            <w:r w:rsidRPr="006029FF">
              <w:rPr>
                <w:rFonts w:cs="Times New Roman"/>
                <w:sz w:val="22"/>
              </w:rPr>
              <w:t>вендинго</w:t>
            </w:r>
            <w:r w:rsidR="006029FF">
              <w:rPr>
                <w:rFonts w:cs="Times New Roman"/>
                <w:sz w:val="22"/>
              </w:rPr>
              <w:t>вых</w:t>
            </w:r>
            <w:proofErr w:type="spellEnd"/>
            <w:r w:rsidR="006029FF">
              <w:rPr>
                <w:rFonts w:cs="Times New Roman"/>
                <w:sz w:val="22"/>
              </w:rPr>
              <w:t xml:space="preserve"> автоматах)</w:t>
            </w:r>
            <w:proofErr w:type="gramEnd"/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:rsidR="001209DA" w:rsidRPr="00F00EA9" w:rsidRDefault="001209DA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2023-2027</w:t>
            </w:r>
            <w:r w:rsidR="000A6970">
              <w:rPr>
                <w:rFonts w:eastAsia="Times New Roman"/>
                <w:sz w:val="22"/>
                <w:lang w:eastAsia="ru-RU"/>
              </w:rPr>
              <w:t xml:space="preserve"> </w:t>
            </w:r>
            <w:proofErr w:type="spellStart"/>
            <w:r w:rsidR="000A6970">
              <w:rPr>
                <w:rFonts w:eastAsia="Times New Roman"/>
                <w:sz w:val="22"/>
                <w:lang w:eastAsia="ru-RU"/>
              </w:rPr>
              <w:t>г.</w:t>
            </w:r>
            <w:proofErr w:type="gramStart"/>
            <w:r w:rsidR="000A6970">
              <w:rPr>
                <w:rFonts w:eastAsia="Times New Roman"/>
                <w:sz w:val="22"/>
                <w:lang w:eastAsia="ru-RU"/>
              </w:rPr>
              <w:t>г</w:t>
            </w:r>
            <w:proofErr w:type="spellEnd"/>
            <w:proofErr w:type="gramEnd"/>
            <w:r w:rsidR="000A6970">
              <w:rPr>
                <w:rFonts w:eastAsia="Times New Roman"/>
                <w:sz w:val="22"/>
                <w:lang w:eastAsia="ru-RU"/>
              </w:rPr>
              <w:t>.</w:t>
            </w:r>
          </w:p>
        </w:tc>
        <w:tc>
          <w:tcPr>
            <w:tcW w:w="467" w:type="pct"/>
            <w:shd w:val="clear" w:color="auto" w:fill="FFFFFF" w:themeFill="background1"/>
            <w:vAlign w:val="center"/>
          </w:tcPr>
          <w:p w:rsidR="001209DA" w:rsidRPr="00F00EA9" w:rsidRDefault="001209DA" w:rsidP="001209DA">
            <w:pPr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Средства бюджета Можайского городского округа</w:t>
            </w:r>
          </w:p>
        </w:tc>
        <w:tc>
          <w:tcPr>
            <w:tcW w:w="2622" w:type="pct"/>
            <w:gridSpan w:val="25"/>
            <w:shd w:val="clear" w:color="auto" w:fill="FFFFFF" w:themeFill="background1"/>
            <w:vAlign w:val="center"/>
          </w:tcPr>
          <w:p w:rsidR="001209DA" w:rsidRDefault="001209DA" w:rsidP="00003A44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F00EA9">
              <w:rPr>
                <w:rFonts w:eastAsiaTheme="minorEastAsia" w:cs="Times New Roman"/>
                <w:sz w:val="22"/>
                <w:lang w:eastAsia="ru-RU"/>
              </w:rPr>
              <w:t>В пределах средств, предусмотренных на основную деятельность ответственных исполнителей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209DA" w:rsidRDefault="00753A01" w:rsidP="00753A01">
            <w:pPr>
              <w:rPr>
                <w:sz w:val="22"/>
              </w:rPr>
            </w:pPr>
            <w:r>
              <w:rPr>
                <w:sz w:val="22"/>
              </w:rPr>
              <w:t xml:space="preserve">Муниципальное бюджетное учреждение Можайского городского округа </w:t>
            </w:r>
            <w:r>
              <w:rPr>
                <w:sz w:val="22"/>
              </w:rPr>
              <w:lastRenderedPageBreak/>
              <w:t>Московской области «Парк культуры, отдыха и спорта «Ривьера»</w:t>
            </w:r>
            <w:r w:rsidR="001209DA">
              <w:rPr>
                <w:sz w:val="22"/>
              </w:rPr>
              <w:t>,</w:t>
            </w:r>
          </w:p>
          <w:p w:rsidR="001209DA" w:rsidRPr="00F00EA9" w:rsidRDefault="001209DA" w:rsidP="00753A01">
            <w:pPr>
              <w:rPr>
                <w:sz w:val="22"/>
              </w:rPr>
            </w:pPr>
            <w:r w:rsidRPr="00F00EA9">
              <w:rPr>
                <w:rFonts w:eastAsiaTheme="minorEastAsia" w:cs="Times New Roman"/>
                <w:sz w:val="22"/>
                <w:lang w:eastAsia="ru-RU"/>
              </w:rPr>
              <w:t>Отдел инвестиций, развития предпринимательства и потребительского рынка Управления экономического развития АМГО</w:t>
            </w:r>
          </w:p>
        </w:tc>
      </w:tr>
      <w:tr w:rsidR="004620A2" w:rsidRPr="00F00EA9" w:rsidTr="000A6970">
        <w:trPr>
          <w:trHeight w:val="983"/>
        </w:trPr>
        <w:tc>
          <w:tcPr>
            <w:tcW w:w="197" w:type="pct"/>
            <w:vMerge w:val="restart"/>
            <w:shd w:val="clear" w:color="auto" w:fill="FFFFFF" w:themeFill="background1"/>
            <w:vAlign w:val="center"/>
          </w:tcPr>
          <w:p w:rsidR="004620A2" w:rsidRDefault="004620A2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4620A2" w:rsidRPr="00F00EA9" w:rsidRDefault="004620A2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60" w:type="pct"/>
            <w:vMerge w:val="restart"/>
            <w:shd w:val="clear" w:color="auto" w:fill="FFFFFF" w:themeFill="background1"/>
            <w:vAlign w:val="center"/>
          </w:tcPr>
          <w:p w:rsidR="004620A2" w:rsidRPr="00F00EA9" w:rsidRDefault="004620A2" w:rsidP="00003A44">
            <w:pPr>
              <w:rPr>
                <w:rFonts w:cs="Times New Roman"/>
                <w:sz w:val="22"/>
              </w:rPr>
            </w:pPr>
            <w:r w:rsidRPr="006029FF">
              <w:rPr>
                <w:rFonts w:eastAsia="Times New Roman"/>
                <w:sz w:val="22"/>
                <w:lang w:eastAsia="ru-RU"/>
              </w:rPr>
              <w:t xml:space="preserve">Количество заключенных договоров с субъектами малого и среднего предпринимательства для размещения нестационарных торговых объектов на территории парков культуры и отдыха городских округов Московской области без проведения торгов на льготных условиях при организации: мобильной </w:t>
            </w:r>
            <w:r w:rsidRPr="006029FF">
              <w:rPr>
                <w:rFonts w:eastAsia="Times New Roman"/>
                <w:sz w:val="22"/>
                <w:lang w:eastAsia="ru-RU"/>
              </w:rPr>
              <w:lastRenderedPageBreak/>
              <w:t>торговли (в мобильных пунктах быстрого питания (</w:t>
            </w:r>
            <w:proofErr w:type="spellStart"/>
            <w:r w:rsidRPr="006029FF">
              <w:rPr>
                <w:rFonts w:eastAsia="Times New Roman"/>
                <w:sz w:val="22"/>
                <w:lang w:eastAsia="ru-RU"/>
              </w:rPr>
              <w:t>фудтраках</w:t>
            </w:r>
            <w:proofErr w:type="spellEnd"/>
            <w:r w:rsidRPr="006029FF">
              <w:rPr>
                <w:rFonts w:eastAsia="Times New Roman"/>
                <w:sz w:val="22"/>
                <w:lang w:eastAsia="ru-RU"/>
              </w:rPr>
              <w:t>) и передвижных сооружениях (тележках), торговли в киосках малых площадью до 9 кв. м включительно и торговых автоматах (</w:t>
            </w:r>
            <w:proofErr w:type="spellStart"/>
            <w:r w:rsidRPr="006029FF">
              <w:rPr>
                <w:rFonts w:eastAsia="Times New Roman"/>
                <w:sz w:val="22"/>
                <w:lang w:eastAsia="ru-RU"/>
              </w:rPr>
              <w:t>вендинговых</w:t>
            </w:r>
            <w:proofErr w:type="spellEnd"/>
            <w:r w:rsidRPr="006029FF">
              <w:rPr>
                <w:rFonts w:eastAsia="Times New Roman"/>
                <w:sz w:val="22"/>
                <w:lang w:eastAsia="ru-RU"/>
              </w:rPr>
              <w:t xml:space="preserve"> автоматах), единиц</w:t>
            </w:r>
          </w:p>
        </w:tc>
        <w:tc>
          <w:tcPr>
            <w:tcW w:w="383" w:type="pct"/>
            <w:vMerge w:val="restart"/>
            <w:shd w:val="clear" w:color="auto" w:fill="FFFFFF" w:themeFill="background1"/>
            <w:vAlign w:val="center"/>
          </w:tcPr>
          <w:p w:rsidR="004620A2" w:rsidRPr="00F00EA9" w:rsidRDefault="004620A2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Х</w:t>
            </w:r>
          </w:p>
        </w:tc>
        <w:tc>
          <w:tcPr>
            <w:tcW w:w="467" w:type="pct"/>
            <w:vMerge w:val="restart"/>
            <w:shd w:val="clear" w:color="auto" w:fill="FFFFFF" w:themeFill="background1"/>
            <w:vAlign w:val="center"/>
          </w:tcPr>
          <w:p w:rsidR="004620A2" w:rsidRPr="00F00EA9" w:rsidRDefault="004620A2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328" w:type="pct"/>
            <w:vMerge w:val="restart"/>
            <w:shd w:val="clear" w:color="auto" w:fill="FFFFFF" w:themeFill="background1"/>
            <w:vAlign w:val="center"/>
          </w:tcPr>
          <w:p w:rsidR="004620A2" w:rsidRDefault="004620A2" w:rsidP="00003A44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Всего</w:t>
            </w:r>
          </w:p>
        </w:tc>
        <w:tc>
          <w:tcPr>
            <w:tcW w:w="279" w:type="pct"/>
            <w:gridSpan w:val="3"/>
            <w:vMerge w:val="restart"/>
            <w:shd w:val="clear" w:color="auto" w:fill="FFFFFF" w:themeFill="background1"/>
            <w:vAlign w:val="center"/>
          </w:tcPr>
          <w:p w:rsidR="004620A2" w:rsidRDefault="004620A2" w:rsidP="00003A44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2023</w:t>
            </w:r>
            <w:r w:rsidR="000A6970">
              <w:rPr>
                <w:rFonts w:eastAsiaTheme="minorEastAsia" w:cs="Times New Roman"/>
                <w:sz w:val="22"/>
                <w:lang w:eastAsia="ru-RU"/>
              </w:rPr>
              <w:t xml:space="preserve"> год</w:t>
            </w:r>
          </w:p>
        </w:tc>
        <w:tc>
          <w:tcPr>
            <w:tcW w:w="328" w:type="pct"/>
            <w:gridSpan w:val="4"/>
            <w:vMerge w:val="restart"/>
            <w:shd w:val="clear" w:color="auto" w:fill="FFFFFF" w:themeFill="background1"/>
            <w:vAlign w:val="center"/>
          </w:tcPr>
          <w:p w:rsidR="004620A2" w:rsidRDefault="004620A2" w:rsidP="00003A44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Итого 2024 год</w:t>
            </w:r>
          </w:p>
        </w:tc>
        <w:tc>
          <w:tcPr>
            <w:tcW w:w="704" w:type="pct"/>
            <w:gridSpan w:val="12"/>
            <w:shd w:val="clear" w:color="auto" w:fill="FFFFFF" w:themeFill="background1"/>
            <w:vAlign w:val="center"/>
          </w:tcPr>
          <w:p w:rsidR="004620A2" w:rsidRDefault="004620A2" w:rsidP="00003A44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В том числе по кварталам:</w:t>
            </w:r>
          </w:p>
        </w:tc>
        <w:tc>
          <w:tcPr>
            <w:tcW w:w="322" w:type="pct"/>
            <w:gridSpan w:val="2"/>
            <w:vMerge w:val="restart"/>
            <w:shd w:val="clear" w:color="auto" w:fill="FFFFFF" w:themeFill="background1"/>
            <w:vAlign w:val="center"/>
          </w:tcPr>
          <w:p w:rsidR="004620A2" w:rsidRDefault="004620A2" w:rsidP="00003A44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2025 год</w:t>
            </w:r>
          </w:p>
        </w:tc>
        <w:tc>
          <w:tcPr>
            <w:tcW w:w="289" w:type="pct"/>
            <w:vMerge w:val="restart"/>
            <w:shd w:val="clear" w:color="auto" w:fill="FFFFFF" w:themeFill="background1"/>
            <w:vAlign w:val="center"/>
          </w:tcPr>
          <w:p w:rsidR="004620A2" w:rsidRDefault="004620A2" w:rsidP="00003A44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2026 год</w:t>
            </w:r>
          </w:p>
        </w:tc>
        <w:tc>
          <w:tcPr>
            <w:tcW w:w="372" w:type="pct"/>
            <w:gridSpan w:val="2"/>
            <w:vMerge w:val="restart"/>
            <w:shd w:val="clear" w:color="auto" w:fill="FFFFFF" w:themeFill="background1"/>
            <w:vAlign w:val="center"/>
          </w:tcPr>
          <w:p w:rsidR="004620A2" w:rsidRDefault="004620A2" w:rsidP="00003A44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2027 год</w:t>
            </w:r>
          </w:p>
        </w:tc>
        <w:tc>
          <w:tcPr>
            <w:tcW w:w="371" w:type="pct"/>
            <w:vMerge w:val="restart"/>
            <w:shd w:val="clear" w:color="auto" w:fill="FFFFFF" w:themeFill="background1"/>
            <w:vAlign w:val="center"/>
          </w:tcPr>
          <w:p w:rsidR="004620A2" w:rsidRPr="00F00EA9" w:rsidRDefault="004620A2" w:rsidP="00003A4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</w:tr>
      <w:tr w:rsidR="003C6469" w:rsidRPr="00F00EA9" w:rsidTr="00833FF2">
        <w:trPr>
          <w:trHeight w:val="2096"/>
        </w:trPr>
        <w:tc>
          <w:tcPr>
            <w:tcW w:w="197" w:type="pct"/>
            <w:vMerge/>
            <w:shd w:val="clear" w:color="auto" w:fill="FFFFFF" w:themeFill="background1"/>
            <w:vAlign w:val="center"/>
          </w:tcPr>
          <w:p w:rsidR="00F5427B" w:rsidRDefault="00F5427B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60" w:type="pct"/>
            <w:vMerge/>
            <w:shd w:val="clear" w:color="auto" w:fill="FFFFFF" w:themeFill="background1"/>
            <w:vAlign w:val="center"/>
          </w:tcPr>
          <w:p w:rsidR="00F5427B" w:rsidRDefault="00F5427B" w:rsidP="00003A44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FFFFFF" w:themeFill="background1"/>
            <w:vAlign w:val="center"/>
          </w:tcPr>
          <w:p w:rsidR="00F5427B" w:rsidRDefault="00F5427B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7" w:type="pct"/>
            <w:vMerge/>
            <w:shd w:val="clear" w:color="auto" w:fill="FFFFFF" w:themeFill="background1"/>
            <w:vAlign w:val="center"/>
          </w:tcPr>
          <w:p w:rsidR="00F5427B" w:rsidRDefault="00F5427B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8" w:type="pct"/>
            <w:vMerge/>
            <w:shd w:val="clear" w:color="auto" w:fill="FFFFFF" w:themeFill="background1"/>
            <w:vAlign w:val="center"/>
          </w:tcPr>
          <w:p w:rsidR="00F5427B" w:rsidRDefault="00F5427B" w:rsidP="00003A44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9" w:type="pct"/>
            <w:gridSpan w:val="3"/>
            <w:vMerge/>
            <w:shd w:val="clear" w:color="auto" w:fill="FFFFFF" w:themeFill="background1"/>
            <w:vAlign w:val="center"/>
          </w:tcPr>
          <w:p w:rsidR="00F5427B" w:rsidRDefault="00F5427B" w:rsidP="00003A44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328" w:type="pct"/>
            <w:gridSpan w:val="4"/>
            <w:vMerge/>
            <w:shd w:val="clear" w:color="auto" w:fill="FFFFFF" w:themeFill="background1"/>
            <w:vAlign w:val="center"/>
          </w:tcPr>
          <w:p w:rsidR="00F5427B" w:rsidRDefault="00F5427B" w:rsidP="00003A44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6" w:type="pct"/>
            <w:gridSpan w:val="2"/>
            <w:shd w:val="clear" w:color="auto" w:fill="FFFFFF" w:themeFill="background1"/>
            <w:vAlign w:val="center"/>
          </w:tcPr>
          <w:p w:rsidR="00F5427B" w:rsidRDefault="00F5427B" w:rsidP="00003A44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 квартал</w:t>
            </w:r>
          </w:p>
        </w:tc>
        <w:tc>
          <w:tcPr>
            <w:tcW w:w="176" w:type="pct"/>
            <w:gridSpan w:val="4"/>
            <w:shd w:val="clear" w:color="auto" w:fill="FFFFFF" w:themeFill="background1"/>
            <w:vAlign w:val="center"/>
          </w:tcPr>
          <w:p w:rsidR="00F5427B" w:rsidRDefault="00F5427B" w:rsidP="00003A44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 полугодие</w:t>
            </w:r>
          </w:p>
        </w:tc>
        <w:tc>
          <w:tcPr>
            <w:tcW w:w="176" w:type="pct"/>
            <w:gridSpan w:val="4"/>
            <w:shd w:val="clear" w:color="auto" w:fill="FFFFFF" w:themeFill="background1"/>
            <w:vAlign w:val="center"/>
          </w:tcPr>
          <w:p w:rsidR="00F5427B" w:rsidRDefault="00F5427B" w:rsidP="00003A44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9 месяцев</w:t>
            </w:r>
          </w:p>
        </w:tc>
        <w:tc>
          <w:tcPr>
            <w:tcW w:w="176" w:type="pct"/>
            <w:gridSpan w:val="2"/>
            <w:shd w:val="clear" w:color="auto" w:fill="FFFFFF" w:themeFill="background1"/>
            <w:vAlign w:val="center"/>
          </w:tcPr>
          <w:p w:rsidR="00F5427B" w:rsidRDefault="00F5427B" w:rsidP="00003A44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12 месяцев</w:t>
            </w:r>
          </w:p>
        </w:tc>
        <w:tc>
          <w:tcPr>
            <w:tcW w:w="322" w:type="pct"/>
            <w:gridSpan w:val="2"/>
            <w:vMerge/>
            <w:shd w:val="clear" w:color="auto" w:fill="FFFFFF" w:themeFill="background1"/>
            <w:vAlign w:val="center"/>
          </w:tcPr>
          <w:p w:rsidR="00F5427B" w:rsidRDefault="00F5427B" w:rsidP="00003A44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89" w:type="pct"/>
            <w:vMerge/>
            <w:shd w:val="clear" w:color="auto" w:fill="FFFFFF" w:themeFill="background1"/>
            <w:vAlign w:val="center"/>
          </w:tcPr>
          <w:p w:rsidR="00F5427B" w:rsidRDefault="00F5427B" w:rsidP="00003A44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372" w:type="pct"/>
            <w:gridSpan w:val="2"/>
            <w:vMerge/>
            <w:shd w:val="clear" w:color="auto" w:fill="FFFFFF" w:themeFill="background1"/>
            <w:vAlign w:val="center"/>
          </w:tcPr>
          <w:p w:rsidR="00F5427B" w:rsidRDefault="00F5427B" w:rsidP="00003A44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371" w:type="pct"/>
            <w:vMerge/>
            <w:shd w:val="clear" w:color="auto" w:fill="FFFFFF" w:themeFill="background1"/>
            <w:vAlign w:val="center"/>
          </w:tcPr>
          <w:p w:rsidR="00F5427B" w:rsidRPr="00F00EA9" w:rsidRDefault="00F5427B" w:rsidP="00003A44">
            <w:pPr>
              <w:jc w:val="center"/>
              <w:rPr>
                <w:sz w:val="22"/>
              </w:rPr>
            </w:pPr>
          </w:p>
        </w:tc>
      </w:tr>
      <w:tr w:rsidR="003C6469" w:rsidRPr="00F00EA9" w:rsidTr="00833FF2">
        <w:trPr>
          <w:trHeight w:val="2044"/>
        </w:trPr>
        <w:tc>
          <w:tcPr>
            <w:tcW w:w="197" w:type="pct"/>
            <w:vMerge/>
            <w:shd w:val="clear" w:color="auto" w:fill="FFFFFF" w:themeFill="background1"/>
            <w:vAlign w:val="center"/>
          </w:tcPr>
          <w:p w:rsidR="008D1D55" w:rsidRDefault="008D1D55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60" w:type="pct"/>
            <w:vMerge/>
            <w:shd w:val="clear" w:color="auto" w:fill="FFFFFF" w:themeFill="background1"/>
            <w:vAlign w:val="center"/>
          </w:tcPr>
          <w:p w:rsidR="008D1D55" w:rsidRDefault="008D1D55" w:rsidP="00003A44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FFFFFF" w:themeFill="background1"/>
            <w:vAlign w:val="center"/>
          </w:tcPr>
          <w:p w:rsidR="008D1D55" w:rsidRDefault="008D1D55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7" w:type="pct"/>
            <w:vMerge/>
            <w:shd w:val="clear" w:color="auto" w:fill="FFFFFF" w:themeFill="background1"/>
            <w:vAlign w:val="center"/>
          </w:tcPr>
          <w:p w:rsidR="008D1D55" w:rsidRDefault="008D1D55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8" w:type="pct"/>
            <w:shd w:val="clear" w:color="auto" w:fill="FFFFFF" w:themeFill="background1"/>
            <w:vAlign w:val="center"/>
          </w:tcPr>
          <w:p w:rsidR="008D1D55" w:rsidRDefault="006029FF" w:rsidP="00003A44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21</w:t>
            </w:r>
          </w:p>
        </w:tc>
        <w:tc>
          <w:tcPr>
            <w:tcW w:w="279" w:type="pct"/>
            <w:gridSpan w:val="3"/>
            <w:shd w:val="clear" w:color="auto" w:fill="FFFFFF" w:themeFill="background1"/>
            <w:vAlign w:val="center"/>
          </w:tcPr>
          <w:p w:rsidR="008D1D55" w:rsidRDefault="006029FF" w:rsidP="00003A44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328" w:type="pct"/>
            <w:gridSpan w:val="4"/>
            <w:shd w:val="clear" w:color="auto" w:fill="FFFFFF" w:themeFill="background1"/>
            <w:vAlign w:val="center"/>
          </w:tcPr>
          <w:p w:rsidR="008D1D55" w:rsidRDefault="006029FF" w:rsidP="00003A44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8</w:t>
            </w:r>
          </w:p>
        </w:tc>
        <w:tc>
          <w:tcPr>
            <w:tcW w:w="176" w:type="pct"/>
            <w:gridSpan w:val="2"/>
            <w:shd w:val="clear" w:color="auto" w:fill="FFFFFF" w:themeFill="background1"/>
            <w:vAlign w:val="center"/>
          </w:tcPr>
          <w:p w:rsidR="008D1D55" w:rsidRDefault="006029FF" w:rsidP="00003A44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76" w:type="pct"/>
            <w:gridSpan w:val="4"/>
            <w:shd w:val="clear" w:color="auto" w:fill="FFFFFF" w:themeFill="background1"/>
            <w:vAlign w:val="center"/>
          </w:tcPr>
          <w:p w:rsidR="008D1D55" w:rsidRDefault="006029FF" w:rsidP="00003A44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2</w:t>
            </w:r>
          </w:p>
        </w:tc>
        <w:tc>
          <w:tcPr>
            <w:tcW w:w="176" w:type="pct"/>
            <w:gridSpan w:val="4"/>
            <w:shd w:val="clear" w:color="auto" w:fill="FFFFFF" w:themeFill="background1"/>
            <w:vAlign w:val="center"/>
          </w:tcPr>
          <w:p w:rsidR="008D1D55" w:rsidRDefault="006029FF" w:rsidP="00003A44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4</w:t>
            </w:r>
          </w:p>
        </w:tc>
        <w:tc>
          <w:tcPr>
            <w:tcW w:w="176" w:type="pct"/>
            <w:gridSpan w:val="2"/>
            <w:shd w:val="clear" w:color="auto" w:fill="FFFFFF" w:themeFill="background1"/>
            <w:vAlign w:val="center"/>
          </w:tcPr>
          <w:p w:rsidR="008D1D55" w:rsidRDefault="006029FF" w:rsidP="00003A44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2</w:t>
            </w:r>
          </w:p>
        </w:tc>
        <w:tc>
          <w:tcPr>
            <w:tcW w:w="322" w:type="pct"/>
            <w:gridSpan w:val="2"/>
            <w:shd w:val="clear" w:color="auto" w:fill="FFFFFF" w:themeFill="background1"/>
            <w:vAlign w:val="center"/>
          </w:tcPr>
          <w:p w:rsidR="008D1D55" w:rsidRDefault="006029FF" w:rsidP="00003A44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21</w:t>
            </w:r>
          </w:p>
        </w:tc>
        <w:tc>
          <w:tcPr>
            <w:tcW w:w="289" w:type="pct"/>
            <w:shd w:val="clear" w:color="auto" w:fill="FFFFFF" w:themeFill="background1"/>
            <w:vAlign w:val="center"/>
          </w:tcPr>
          <w:p w:rsidR="008D1D55" w:rsidRDefault="006029FF" w:rsidP="00003A44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21</w:t>
            </w:r>
          </w:p>
        </w:tc>
        <w:tc>
          <w:tcPr>
            <w:tcW w:w="372" w:type="pct"/>
            <w:gridSpan w:val="2"/>
            <w:shd w:val="clear" w:color="auto" w:fill="FFFFFF" w:themeFill="background1"/>
            <w:vAlign w:val="center"/>
          </w:tcPr>
          <w:p w:rsidR="008D1D55" w:rsidRDefault="006029FF" w:rsidP="00003A44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21</w:t>
            </w:r>
          </w:p>
        </w:tc>
        <w:tc>
          <w:tcPr>
            <w:tcW w:w="371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1D55" w:rsidRPr="00F00EA9" w:rsidRDefault="008D1D55" w:rsidP="00003A44">
            <w:pPr>
              <w:jc w:val="center"/>
              <w:rPr>
                <w:sz w:val="22"/>
              </w:rPr>
            </w:pPr>
          </w:p>
        </w:tc>
      </w:tr>
      <w:tr w:rsidR="00C23C8D" w:rsidRPr="00F00EA9" w:rsidTr="00833FF2">
        <w:trPr>
          <w:trHeight w:val="133"/>
        </w:trPr>
        <w:tc>
          <w:tcPr>
            <w:tcW w:w="197" w:type="pct"/>
            <w:vMerge w:val="restart"/>
            <w:shd w:val="clear" w:color="auto" w:fill="FFFFFF" w:themeFill="background1"/>
            <w:vAlign w:val="center"/>
          </w:tcPr>
          <w:p w:rsidR="00003A44" w:rsidRPr="00F00EA9" w:rsidRDefault="00003A44" w:rsidP="00DA5B51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lastRenderedPageBreak/>
              <w:t>1.</w:t>
            </w:r>
            <w:r w:rsidR="00DA5B51">
              <w:rPr>
                <w:rFonts w:eastAsia="Times New Roman"/>
                <w:sz w:val="22"/>
                <w:lang w:eastAsia="ru-RU"/>
              </w:rPr>
              <w:t>5</w:t>
            </w:r>
          </w:p>
        </w:tc>
        <w:tc>
          <w:tcPr>
            <w:tcW w:w="960" w:type="pct"/>
            <w:shd w:val="clear" w:color="auto" w:fill="FFFFFF" w:themeFill="background1"/>
            <w:vAlign w:val="center"/>
          </w:tcPr>
          <w:p w:rsidR="00003A44" w:rsidRPr="00F00EA9" w:rsidRDefault="00003A44" w:rsidP="00003A44">
            <w:pPr>
              <w:rPr>
                <w:rFonts w:eastAsia="Times New Roman"/>
                <w:b/>
                <w:sz w:val="22"/>
                <w:lang w:eastAsia="ru-RU"/>
              </w:rPr>
            </w:pPr>
            <w:r w:rsidRPr="00F00EA9">
              <w:rPr>
                <w:rFonts w:eastAsia="Times New Roman"/>
                <w:b/>
                <w:sz w:val="22"/>
                <w:lang w:eastAsia="ru-RU"/>
              </w:rPr>
              <w:t>Мероприятие 02.51</w:t>
            </w:r>
          </w:p>
          <w:p w:rsidR="00003A44" w:rsidRPr="00F00EA9" w:rsidRDefault="00003A44" w:rsidP="00003A44">
            <w:pPr>
              <w:rPr>
                <w:rFonts w:eastAsia="Times New Roman"/>
                <w:b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Реализация дополнительных механизмов поддержки субъектов малого и среднего предпринимательства, осуществляющих деятельность в области социального предпринимательства</w:t>
            </w:r>
          </w:p>
          <w:p w:rsidR="00003A44" w:rsidRPr="00F00EA9" w:rsidRDefault="00003A44" w:rsidP="00003A44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:rsidR="00003A44" w:rsidRPr="00F00EA9" w:rsidRDefault="00003A44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2023-2027</w:t>
            </w:r>
            <w:r w:rsidR="000A6970">
              <w:rPr>
                <w:rFonts w:eastAsia="Times New Roman"/>
                <w:sz w:val="22"/>
                <w:lang w:eastAsia="ru-RU"/>
              </w:rPr>
              <w:t xml:space="preserve"> </w:t>
            </w:r>
            <w:proofErr w:type="spellStart"/>
            <w:r w:rsidR="000A6970">
              <w:rPr>
                <w:rFonts w:eastAsia="Times New Roman"/>
                <w:sz w:val="22"/>
                <w:lang w:eastAsia="ru-RU"/>
              </w:rPr>
              <w:t>г.</w:t>
            </w:r>
            <w:proofErr w:type="gramStart"/>
            <w:r w:rsidR="000A6970">
              <w:rPr>
                <w:rFonts w:eastAsia="Times New Roman"/>
                <w:sz w:val="22"/>
                <w:lang w:eastAsia="ru-RU"/>
              </w:rPr>
              <w:t>г</w:t>
            </w:r>
            <w:proofErr w:type="spellEnd"/>
            <w:proofErr w:type="gramEnd"/>
            <w:r w:rsidR="000A6970">
              <w:rPr>
                <w:rFonts w:eastAsia="Times New Roman"/>
                <w:sz w:val="22"/>
                <w:lang w:eastAsia="ru-RU"/>
              </w:rPr>
              <w:t>.</w:t>
            </w:r>
          </w:p>
        </w:tc>
        <w:tc>
          <w:tcPr>
            <w:tcW w:w="467" w:type="pct"/>
            <w:shd w:val="clear" w:color="auto" w:fill="FFFFFF" w:themeFill="background1"/>
            <w:vAlign w:val="center"/>
          </w:tcPr>
          <w:p w:rsidR="00003A44" w:rsidRPr="00F00EA9" w:rsidRDefault="00003A44" w:rsidP="00003A44">
            <w:pPr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Средства бюджета Можайского городского округа</w:t>
            </w:r>
          </w:p>
        </w:tc>
        <w:tc>
          <w:tcPr>
            <w:tcW w:w="2622" w:type="pct"/>
            <w:gridSpan w:val="25"/>
            <w:shd w:val="clear" w:color="auto" w:fill="FFFFFF" w:themeFill="background1"/>
            <w:vAlign w:val="center"/>
          </w:tcPr>
          <w:p w:rsidR="00003A44" w:rsidRPr="00F00EA9" w:rsidRDefault="00003A44" w:rsidP="00003A44">
            <w:pPr>
              <w:jc w:val="center"/>
              <w:rPr>
                <w:sz w:val="22"/>
              </w:rPr>
            </w:pPr>
            <w:r w:rsidRPr="00F00EA9">
              <w:rPr>
                <w:rFonts w:eastAsiaTheme="minorEastAsia" w:cs="Times New Roman"/>
                <w:sz w:val="22"/>
                <w:lang w:eastAsia="ru-RU"/>
              </w:rPr>
              <w:t>В пределах средств, предусмотренных на основную деятельность ответственных исполнителей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03A44" w:rsidRPr="00F00EA9" w:rsidRDefault="00003A44" w:rsidP="00003A44">
            <w:pPr>
              <w:rPr>
                <w:sz w:val="22"/>
              </w:rPr>
            </w:pPr>
            <w:r w:rsidRPr="00F00EA9">
              <w:rPr>
                <w:sz w:val="22"/>
              </w:rPr>
              <w:t xml:space="preserve">КУИ АМГО </w:t>
            </w:r>
          </w:p>
        </w:tc>
      </w:tr>
      <w:tr w:rsidR="005145F1" w:rsidRPr="00F00EA9" w:rsidTr="00833FF2">
        <w:trPr>
          <w:trHeight w:val="133"/>
        </w:trPr>
        <w:tc>
          <w:tcPr>
            <w:tcW w:w="197" w:type="pct"/>
            <w:vMerge/>
            <w:shd w:val="clear" w:color="auto" w:fill="FFFFFF" w:themeFill="background1"/>
            <w:vAlign w:val="center"/>
          </w:tcPr>
          <w:p w:rsidR="005145F1" w:rsidRPr="00F00EA9" w:rsidRDefault="005145F1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60" w:type="pct"/>
            <w:vMerge w:val="restart"/>
            <w:shd w:val="clear" w:color="auto" w:fill="FFFFFF" w:themeFill="background1"/>
            <w:vAlign w:val="center"/>
          </w:tcPr>
          <w:p w:rsidR="005145F1" w:rsidRPr="00F00EA9" w:rsidRDefault="005145F1" w:rsidP="00003A44">
            <w:pPr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cs="Times New Roman"/>
                <w:sz w:val="22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  <w:r>
              <w:rPr>
                <w:rFonts w:cs="Times New Roman"/>
                <w:sz w:val="22"/>
              </w:rPr>
              <w:t>, процент</w:t>
            </w:r>
          </w:p>
        </w:tc>
        <w:tc>
          <w:tcPr>
            <w:tcW w:w="383" w:type="pct"/>
            <w:vMerge w:val="restart"/>
            <w:shd w:val="clear" w:color="auto" w:fill="FFFFFF" w:themeFill="background1"/>
            <w:vAlign w:val="center"/>
          </w:tcPr>
          <w:p w:rsidR="005145F1" w:rsidRPr="00F00EA9" w:rsidRDefault="005145F1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467" w:type="pct"/>
            <w:vMerge w:val="restart"/>
            <w:shd w:val="clear" w:color="auto" w:fill="FFFFFF" w:themeFill="background1"/>
            <w:vAlign w:val="center"/>
          </w:tcPr>
          <w:p w:rsidR="005145F1" w:rsidRPr="00F00EA9" w:rsidRDefault="005145F1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358" w:type="pct"/>
            <w:gridSpan w:val="2"/>
            <w:vMerge w:val="restart"/>
            <w:shd w:val="clear" w:color="auto" w:fill="FFFFFF" w:themeFill="background1"/>
            <w:vAlign w:val="center"/>
          </w:tcPr>
          <w:p w:rsidR="005145F1" w:rsidRPr="00F00EA9" w:rsidRDefault="005145F1" w:rsidP="00003A44">
            <w:pPr>
              <w:jc w:val="center"/>
              <w:rPr>
                <w:sz w:val="22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Всего</w:t>
            </w:r>
          </w:p>
        </w:tc>
        <w:tc>
          <w:tcPr>
            <w:tcW w:w="312" w:type="pct"/>
            <w:gridSpan w:val="4"/>
            <w:vMerge w:val="restart"/>
            <w:shd w:val="clear" w:color="auto" w:fill="FFFFFF" w:themeFill="background1"/>
            <w:vAlign w:val="center"/>
          </w:tcPr>
          <w:p w:rsidR="005145F1" w:rsidRPr="00F00EA9" w:rsidRDefault="005145F1" w:rsidP="00003A4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2023</w:t>
            </w:r>
            <w:r w:rsidR="000A6970">
              <w:rPr>
                <w:sz w:val="22"/>
              </w:rPr>
              <w:t xml:space="preserve"> год</w:t>
            </w:r>
          </w:p>
        </w:tc>
        <w:tc>
          <w:tcPr>
            <w:tcW w:w="231" w:type="pct"/>
            <w:vMerge w:val="restart"/>
            <w:shd w:val="clear" w:color="auto" w:fill="FFFFFF" w:themeFill="background1"/>
            <w:vAlign w:val="center"/>
          </w:tcPr>
          <w:p w:rsidR="005145F1" w:rsidRPr="00F00EA9" w:rsidRDefault="005145F1" w:rsidP="005145F1">
            <w:pPr>
              <w:jc w:val="center"/>
              <w:rPr>
                <w:sz w:val="22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Итого 202</w:t>
            </w:r>
            <w:r>
              <w:rPr>
                <w:rFonts w:eastAsia="Times New Roman"/>
                <w:sz w:val="22"/>
                <w:lang w:eastAsia="ru-RU"/>
              </w:rPr>
              <w:t>4</w:t>
            </w:r>
            <w:r w:rsidRPr="00F00EA9">
              <w:rPr>
                <w:rFonts w:eastAsia="Times New Roman"/>
                <w:sz w:val="22"/>
                <w:lang w:eastAsia="ru-RU"/>
              </w:rPr>
              <w:t xml:space="preserve"> год</w:t>
            </w:r>
          </w:p>
        </w:tc>
        <w:tc>
          <w:tcPr>
            <w:tcW w:w="717" w:type="pct"/>
            <w:gridSpan w:val="12"/>
            <w:shd w:val="clear" w:color="auto" w:fill="FFFFFF" w:themeFill="background1"/>
            <w:vAlign w:val="center"/>
          </w:tcPr>
          <w:p w:rsidR="005145F1" w:rsidRPr="00F00EA9" w:rsidRDefault="005145F1" w:rsidP="00244319">
            <w:pPr>
              <w:jc w:val="center"/>
              <w:rPr>
                <w:sz w:val="22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В том числе</w:t>
            </w:r>
            <w:r w:rsidR="002D2963">
              <w:rPr>
                <w:rFonts w:eastAsia="Times New Roman"/>
                <w:sz w:val="22"/>
                <w:lang w:eastAsia="ru-RU"/>
              </w:rPr>
              <w:t xml:space="preserve"> по кварталам</w:t>
            </w:r>
            <w:r w:rsidRPr="00F00EA9">
              <w:rPr>
                <w:rFonts w:eastAsia="Times New Roman"/>
                <w:sz w:val="22"/>
                <w:lang w:eastAsia="ru-RU"/>
              </w:rPr>
              <w:t>:</w:t>
            </w:r>
          </w:p>
        </w:tc>
        <w:tc>
          <w:tcPr>
            <w:tcW w:w="326" w:type="pct"/>
            <w:gridSpan w:val="2"/>
            <w:vMerge w:val="restart"/>
            <w:shd w:val="clear" w:color="auto" w:fill="FFFFFF" w:themeFill="background1"/>
            <w:vAlign w:val="center"/>
          </w:tcPr>
          <w:p w:rsidR="005145F1" w:rsidRPr="00F00EA9" w:rsidRDefault="005145F1" w:rsidP="005145F1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202</w:t>
            </w:r>
            <w:r>
              <w:rPr>
                <w:rFonts w:eastAsia="Times New Roman"/>
                <w:sz w:val="22"/>
                <w:lang w:eastAsia="ru-RU"/>
              </w:rPr>
              <w:t>5</w:t>
            </w:r>
            <w:r w:rsidRPr="00F00EA9">
              <w:rPr>
                <w:rFonts w:eastAsia="Times New Roman"/>
                <w:sz w:val="22"/>
                <w:lang w:eastAsia="ru-RU"/>
              </w:rPr>
              <w:t xml:space="preserve"> год</w:t>
            </w:r>
          </w:p>
        </w:tc>
        <w:tc>
          <w:tcPr>
            <w:tcW w:w="326" w:type="pct"/>
            <w:gridSpan w:val="3"/>
            <w:vMerge w:val="restart"/>
            <w:shd w:val="clear" w:color="auto" w:fill="FFFFFF" w:themeFill="background1"/>
            <w:vAlign w:val="center"/>
          </w:tcPr>
          <w:p w:rsidR="005145F1" w:rsidRPr="00F00EA9" w:rsidRDefault="005145F1" w:rsidP="005145F1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202</w:t>
            </w:r>
            <w:r>
              <w:rPr>
                <w:rFonts w:eastAsia="Times New Roman"/>
                <w:sz w:val="22"/>
                <w:lang w:eastAsia="ru-RU"/>
              </w:rPr>
              <w:t>6</w:t>
            </w:r>
            <w:r w:rsidRPr="00F00EA9">
              <w:rPr>
                <w:rFonts w:eastAsia="Times New Roman"/>
                <w:sz w:val="22"/>
                <w:lang w:eastAsia="ru-RU"/>
              </w:rPr>
              <w:t xml:space="preserve"> год</w:t>
            </w:r>
          </w:p>
        </w:tc>
        <w:tc>
          <w:tcPr>
            <w:tcW w:w="352" w:type="pct"/>
            <w:vMerge w:val="restart"/>
            <w:shd w:val="clear" w:color="auto" w:fill="FFFFFF" w:themeFill="background1"/>
            <w:vAlign w:val="center"/>
          </w:tcPr>
          <w:p w:rsidR="005145F1" w:rsidRPr="00F00EA9" w:rsidRDefault="005145F1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2027 год</w:t>
            </w:r>
          </w:p>
        </w:tc>
        <w:tc>
          <w:tcPr>
            <w:tcW w:w="371" w:type="pct"/>
            <w:vMerge w:val="restart"/>
            <w:shd w:val="clear" w:color="auto" w:fill="FFFFFF" w:themeFill="background1"/>
            <w:vAlign w:val="center"/>
          </w:tcPr>
          <w:p w:rsidR="005145F1" w:rsidRPr="00F00EA9" w:rsidRDefault="005145F1" w:rsidP="00003A44">
            <w:pPr>
              <w:jc w:val="center"/>
              <w:rPr>
                <w:sz w:val="22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Х</w:t>
            </w:r>
          </w:p>
        </w:tc>
      </w:tr>
      <w:tr w:rsidR="003C6469" w:rsidRPr="00F00EA9" w:rsidTr="00833FF2">
        <w:trPr>
          <w:trHeight w:val="133"/>
        </w:trPr>
        <w:tc>
          <w:tcPr>
            <w:tcW w:w="197" w:type="pct"/>
            <w:vMerge/>
            <w:shd w:val="clear" w:color="auto" w:fill="FFFFFF" w:themeFill="background1"/>
            <w:vAlign w:val="center"/>
          </w:tcPr>
          <w:p w:rsidR="005145F1" w:rsidRPr="00F00EA9" w:rsidRDefault="005145F1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60" w:type="pct"/>
            <w:vMerge/>
            <w:shd w:val="clear" w:color="auto" w:fill="FFFFFF" w:themeFill="background1"/>
            <w:vAlign w:val="center"/>
          </w:tcPr>
          <w:p w:rsidR="005145F1" w:rsidRPr="00F00EA9" w:rsidRDefault="005145F1" w:rsidP="00003A44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FFFFFF" w:themeFill="background1"/>
            <w:vAlign w:val="center"/>
          </w:tcPr>
          <w:p w:rsidR="005145F1" w:rsidRPr="00F00EA9" w:rsidRDefault="005145F1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7" w:type="pct"/>
            <w:vMerge/>
            <w:shd w:val="clear" w:color="auto" w:fill="FFFFFF" w:themeFill="background1"/>
          </w:tcPr>
          <w:p w:rsidR="005145F1" w:rsidRPr="00F00EA9" w:rsidRDefault="005145F1" w:rsidP="00003A44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58" w:type="pct"/>
            <w:gridSpan w:val="2"/>
            <w:vMerge/>
            <w:shd w:val="clear" w:color="auto" w:fill="FFFFFF" w:themeFill="background1"/>
            <w:vAlign w:val="center"/>
          </w:tcPr>
          <w:p w:rsidR="005145F1" w:rsidRPr="00F00EA9" w:rsidRDefault="005145F1" w:rsidP="00003A44">
            <w:pPr>
              <w:jc w:val="center"/>
              <w:rPr>
                <w:sz w:val="22"/>
              </w:rPr>
            </w:pPr>
          </w:p>
        </w:tc>
        <w:tc>
          <w:tcPr>
            <w:tcW w:w="312" w:type="pct"/>
            <w:gridSpan w:val="4"/>
            <w:vMerge/>
            <w:shd w:val="clear" w:color="auto" w:fill="FFFFFF" w:themeFill="background1"/>
            <w:vAlign w:val="center"/>
          </w:tcPr>
          <w:p w:rsidR="005145F1" w:rsidRPr="00F00EA9" w:rsidRDefault="005145F1" w:rsidP="00003A44">
            <w:pPr>
              <w:jc w:val="center"/>
              <w:rPr>
                <w:sz w:val="22"/>
              </w:rPr>
            </w:pPr>
          </w:p>
        </w:tc>
        <w:tc>
          <w:tcPr>
            <w:tcW w:w="231" w:type="pct"/>
            <w:vMerge/>
            <w:shd w:val="clear" w:color="auto" w:fill="FFFFFF" w:themeFill="background1"/>
            <w:vAlign w:val="center"/>
          </w:tcPr>
          <w:p w:rsidR="005145F1" w:rsidRPr="00F00EA9" w:rsidRDefault="005145F1" w:rsidP="00003A44">
            <w:pPr>
              <w:jc w:val="center"/>
              <w:rPr>
                <w:sz w:val="22"/>
              </w:rPr>
            </w:pPr>
          </w:p>
        </w:tc>
        <w:tc>
          <w:tcPr>
            <w:tcW w:w="174" w:type="pct"/>
            <w:gridSpan w:val="2"/>
            <w:shd w:val="clear" w:color="auto" w:fill="FFFFFF" w:themeFill="background1"/>
            <w:vAlign w:val="center"/>
          </w:tcPr>
          <w:p w:rsidR="005145F1" w:rsidRPr="00F00EA9" w:rsidRDefault="005145F1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 квартал</w:t>
            </w:r>
          </w:p>
        </w:tc>
        <w:tc>
          <w:tcPr>
            <w:tcW w:w="186" w:type="pct"/>
            <w:gridSpan w:val="3"/>
            <w:shd w:val="clear" w:color="auto" w:fill="FFFFFF" w:themeFill="background1"/>
            <w:vAlign w:val="center"/>
          </w:tcPr>
          <w:p w:rsidR="005145F1" w:rsidRPr="00F00EA9" w:rsidRDefault="005145F1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 полугодие</w:t>
            </w:r>
          </w:p>
        </w:tc>
        <w:tc>
          <w:tcPr>
            <w:tcW w:w="140" w:type="pct"/>
            <w:gridSpan w:val="3"/>
            <w:shd w:val="clear" w:color="auto" w:fill="FFFFFF" w:themeFill="background1"/>
            <w:vAlign w:val="center"/>
          </w:tcPr>
          <w:p w:rsidR="005145F1" w:rsidRPr="00F00EA9" w:rsidRDefault="005145F1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9 месяцев</w:t>
            </w:r>
          </w:p>
        </w:tc>
        <w:tc>
          <w:tcPr>
            <w:tcW w:w="217" w:type="pct"/>
            <w:gridSpan w:val="4"/>
            <w:shd w:val="clear" w:color="auto" w:fill="FFFFFF" w:themeFill="background1"/>
            <w:vAlign w:val="center"/>
          </w:tcPr>
          <w:p w:rsidR="005145F1" w:rsidRPr="00F00EA9" w:rsidRDefault="005145F1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12 месяцев</w:t>
            </w:r>
          </w:p>
        </w:tc>
        <w:tc>
          <w:tcPr>
            <w:tcW w:w="326" w:type="pct"/>
            <w:gridSpan w:val="2"/>
            <w:vMerge/>
            <w:shd w:val="clear" w:color="auto" w:fill="FFFFFF" w:themeFill="background1"/>
            <w:vAlign w:val="center"/>
          </w:tcPr>
          <w:p w:rsidR="005145F1" w:rsidRPr="00F00EA9" w:rsidRDefault="005145F1" w:rsidP="00003A44">
            <w:pPr>
              <w:jc w:val="center"/>
              <w:rPr>
                <w:sz w:val="22"/>
              </w:rPr>
            </w:pPr>
          </w:p>
        </w:tc>
        <w:tc>
          <w:tcPr>
            <w:tcW w:w="326" w:type="pct"/>
            <w:gridSpan w:val="3"/>
            <w:vMerge/>
            <w:shd w:val="clear" w:color="auto" w:fill="FFFFFF" w:themeFill="background1"/>
            <w:vAlign w:val="center"/>
          </w:tcPr>
          <w:p w:rsidR="005145F1" w:rsidRPr="00F00EA9" w:rsidRDefault="005145F1" w:rsidP="00003A44">
            <w:pPr>
              <w:jc w:val="center"/>
              <w:rPr>
                <w:sz w:val="22"/>
              </w:rPr>
            </w:pPr>
          </w:p>
        </w:tc>
        <w:tc>
          <w:tcPr>
            <w:tcW w:w="352" w:type="pct"/>
            <w:vMerge/>
            <w:shd w:val="clear" w:color="auto" w:fill="FFFFFF" w:themeFill="background1"/>
            <w:vAlign w:val="center"/>
          </w:tcPr>
          <w:p w:rsidR="005145F1" w:rsidRPr="00F00EA9" w:rsidRDefault="005145F1" w:rsidP="00003A44">
            <w:pPr>
              <w:jc w:val="center"/>
              <w:rPr>
                <w:sz w:val="22"/>
              </w:rPr>
            </w:pPr>
          </w:p>
        </w:tc>
        <w:tc>
          <w:tcPr>
            <w:tcW w:w="371" w:type="pct"/>
            <w:vMerge/>
            <w:shd w:val="clear" w:color="auto" w:fill="FFFFFF" w:themeFill="background1"/>
          </w:tcPr>
          <w:p w:rsidR="005145F1" w:rsidRPr="00F00EA9" w:rsidRDefault="005145F1" w:rsidP="00003A44">
            <w:pPr>
              <w:rPr>
                <w:sz w:val="22"/>
              </w:rPr>
            </w:pPr>
          </w:p>
        </w:tc>
      </w:tr>
      <w:tr w:rsidR="003C6469" w:rsidRPr="00F00EA9" w:rsidTr="00833FF2">
        <w:trPr>
          <w:trHeight w:val="133"/>
        </w:trPr>
        <w:tc>
          <w:tcPr>
            <w:tcW w:w="197" w:type="pct"/>
            <w:vMerge/>
            <w:shd w:val="clear" w:color="auto" w:fill="FFFFFF" w:themeFill="background1"/>
            <w:vAlign w:val="center"/>
          </w:tcPr>
          <w:p w:rsidR="005145F1" w:rsidRPr="00F00EA9" w:rsidRDefault="005145F1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60" w:type="pct"/>
            <w:vMerge/>
            <w:shd w:val="clear" w:color="auto" w:fill="FFFFFF" w:themeFill="background1"/>
            <w:vAlign w:val="center"/>
          </w:tcPr>
          <w:p w:rsidR="005145F1" w:rsidRPr="00F00EA9" w:rsidRDefault="005145F1" w:rsidP="00003A44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FFFFFF" w:themeFill="background1"/>
            <w:vAlign w:val="center"/>
          </w:tcPr>
          <w:p w:rsidR="005145F1" w:rsidRPr="00F00EA9" w:rsidRDefault="005145F1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7" w:type="pct"/>
            <w:vMerge/>
            <w:shd w:val="clear" w:color="auto" w:fill="FFFFFF" w:themeFill="background1"/>
          </w:tcPr>
          <w:p w:rsidR="005145F1" w:rsidRPr="00F00EA9" w:rsidRDefault="005145F1" w:rsidP="00003A44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58" w:type="pct"/>
            <w:gridSpan w:val="2"/>
            <w:shd w:val="clear" w:color="auto" w:fill="FFFFFF" w:themeFill="background1"/>
            <w:vAlign w:val="center"/>
          </w:tcPr>
          <w:p w:rsidR="005145F1" w:rsidRPr="00F00EA9" w:rsidRDefault="005145F1" w:rsidP="00003A44">
            <w:pPr>
              <w:jc w:val="center"/>
              <w:rPr>
                <w:sz w:val="22"/>
              </w:rPr>
            </w:pPr>
            <w:r w:rsidRPr="00F00EA9">
              <w:rPr>
                <w:sz w:val="22"/>
              </w:rPr>
              <w:t>30,5</w:t>
            </w:r>
          </w:p>
        </w:tc>
        <w:tc>
          <w:tcPr>
            <w:tcW w:w="312" w:type="pct"/>
            <w:gridSpan w:val="4"/>
            <w:shd w:val="clear" w:color="auto" w:fill="FFFFFF" w:themeFill="background1"/>
            <w:vAlign w:val="center"/>
          </w:tcPr>
          <w:p w:rsidR="005145F1" w:rsidRPr="00F00EA9" w:rsidRDefault="005145F1" w:rsidP="00003A4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27,2</w:t>
            </w:r>
            <w:r w:rsidR="008D1D55">
              <w:rPr>
                <w:sz w:val="22"/>
              </w:rPr>
              <w:t>4</w:t>
            </w:r>
          </w:p>
        </w:tc>
        <w:tc>
          <w:tcPr>
            <w:tcW w:w="231" w:type="pct"/>
            <w:shd w:val="clear" w:color="auto" w:fill="FFFFFF" w:themeFill="background1"/>
            <w:vAlign w:val="center"/>
          </w:tcPr>
          <w:p w:rsidR="005145F1" w:rsidRPr="00F00EA9" w:rsidRDefault="005145F1" w:rsidP="008064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27,28</w:t>
            </w:r>
          </w:p>
        </w:tc>
        <w:tc>
          <w:tcPr>
            <w:tcW w:w="174" w:type="pct"/>
            <w:gridSpan w:val="2"/>
            <w:shd w:val="clear" w:color="auto" w:fill="FFFFFF" w:themeFill="background1"/>
            <w:vAlign w:val="center"/>
          </w:tcPr>
          <w:p w:rsidR="005145F1" w:rsidRPr="00F00EA9" w:rsidRDefault="00833FF2" w:rsidP="00003A4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6" w:type="pct"/>
            <w:gridSpan w:val="3"/>
            <w:shd w:val="clear" w:color="auto" w:fill="FFFFFF" w:themeFill="background1"/>
            <w:vAlign w:val="center"/>
          </w:tcPr>
          <w:p w:rsidR="005145F1" w:rsidRPr="00F00EA9" w:rsidRDefault="00833FF2" w:rsidP="00003A4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0" w:type="pct"/>
            <w:gridSpan w:val="3"/>
            <w:shd w:val="clear" w:color="auto" w:fill="FFFFFF" w:themeFill="background1"/>
            <w:vAlign w:val="center"/>
          </w:tcPr>
          <w:p w:rsidR="005145F1" w:rsidRPr="00F00EA9" w:rsidRDefault="00833FF2" w:rsidP="00003A4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7" w:type="pct"/>
            <w:gridSpan w:val="4"/>
            <w:shd w:val="clear" w:color="auto" w:fill="FFFFFF" w:themeFill="background1"/>
            <w:vAlign w:val="center"/>
          </w:tcPr>
          <w:p w:rsidR="005145F1" w:rsidRPr="00F00EA9" w:rsidRDefault="005145F1" w:rsidP="005145F1">
            <w:pPr>
              <w:jc w:val="center"/>
              <w:rPr>
                <w:sz w:val="22"/>
              </w:rPr>
            </w:pPr>
            <w:r w:rsidRPr="00F00EA9">
              <w:rPr>
                <w:sz w:val="22"/>
              </w:rPr>
              <w:t>2</w:t>
            </w:r>
            <w:r>
              <w:rPr>
                <w:sz w:val="22"/>
              </w:rPr>
              <w:t>7</w:t>
            </w:r>
            <w:r w:rsidRPr="00F00EA9">
              <w:rPr>
                <w:sz w:val="22"/>
              </w:rPr>
              <w:t>,2</w:t>
            </w:r>
            <w:r>
              <w:rPr>
                <w:sz w:val="22"/>
              </w:rPr>
              <w:t>8</w:t>
            </w:r>
          </w:p>
        </w:tc>
        <w:tc>
          <w:tcPr>
            <w:tcW w:w="326" w:type="pct"/>
            <w:gridSpan w:val="2"/>
            <w:shd w:val="clear" w:color="auto" w:fill="FFFFFF" w:themeFill="background1"/>
            <w:vAlign w:val="center"/>
          </w:tcPr>
          <w:p w:rsidR="005145F1" w:rsidRPr="00F00EA9" w:rsidRDefault="005145F1" w:rsidP="005145F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27,36</w:t>
            </w:r>
          </w:p>
        </w:tc>
        <w:tc>
          <w:tcPr>
            <w:tcW w:w="326" w:type="pct"/>
            <w:gridSpan w:val="3"/>
            <w:shd w:val="clear" w:color="auto" w:fill="FFFFFF" w:themeFill="background1"/>
            <w:vAlign w:val="center"/>
          </w:tcPr>
          <w:p w:rsidR="005145F1" w:rsidRPr="00F00EA9" w:rsidRDefault="005145F1" w:rsidP="005145F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30,5</w:t>
            </w:r>
          </w:p>
        </w:tc>
        <w:tc>
          <w:tcPr>
            <w:tcW w:w="352" w:type="pct"/>
            <w:shd w:val="clear" w:color="auto" w:fill="FFFFFF" w:themeFill="background1"/>
            <w:vAlign w:val="center"/>
          </w:tcPr>
          <w:p w:rsidR="005145F1" w:rsidRPr="005675D1" w:rsidRDefault="005145F1" w:rsidP="00003A44">
            <w:pPr>
              <w:jc w:val="center"/>
              <w:rPr>
                <w:sz w:val="22"/>
              </w:rPr>
            </w:pPr>
            <w:r w:rsidRPr="005675D1">
              <w:rPr>
                <w:sz w:val="22"/>
              </w:rPr>
              <w:t>30,5</w:t>
            </w:r>
          </w:p>
        </w:tc>
        <w:tc>
          <w:tcPr>
            <w:tcW w:w="371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145F1" w:rsidRPr="00F00EA9" w:rsidRDefault="005145F1" w:rsidP="00003A44">
            <w:pPr>
              <w:rPr>
                <w:sz w:val="22"/>
              </w:rPr>
            </w:pPr>
          </w:p>
        </w:tc>
      </w:tr>
      <w:tr w:rsidR="005145F1" w:rsidRPr="00F00EA9" w:rsidTr="00833FF2">
        <w:trPr>
          <w:trHeight w:val="133"/>
        </w:trPr>
        <w:tc>
          <w:tcPr>
            <w:tcW w:w="197" w:type="pct"/>
            <w:vMerge/>
            <w:shd w:val="clear" w:color="auto" w:fill="FFFFFF" w:themeFill="background1"/>
            <w:vAlign w:val="center"/>
          </w:tcPr>
          <w:p w:rsidR="005145F1" w:rsidRPr="00F00EA9" w:rsidRDefault="005145F1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60" w:type="pct"/>
            <w:vMerge w:val="restart"/>
            <w:shd w:val="clear" w:color="auto" w:fill="FFFFFF" w:themeFill="background1"/>
            <w:vAlign w:val="center"/>
          </w:tcPr>
          <w:p w:rsidR="005145F1" w:rsidRPr="00F00EA9" w:rsidRDefault="005145F1" w:rsidP="00003A44">
            <w:pPr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cs="Times New Roman"/>
                <w:sz w:val="22"/>
              </w:rPr>
              <w:t>Число субъектов МСП в расчете на 10 тыс. человек населения</w:t>
            </w:r>
            <w:r>
              <w:rPr>
                <w:rFonts w:cs="Times New Roman"/>
                <w:sz w:val="22"/>
              </w:rPr>
              <w:t>, единиц</w:t>
            </w:r>
          </w:p>
        </w:tc>
        <w:tc>
          <w:tcPr>
            <w:tcW w:w="383" w:type="pct"/>
            <w:vMerge w:val="restart"/>
            <w:shd w:val="clear" w:color="auto" w:fill="FFFFFF" w:themeFill="background1"/>
            <w:vAlign w:val="center"/>
          </w:tcPr>
          <w:p w:rsidR="005145F1" w:rsidRPr="00F00EA9" w:rsidRDefault="005145F1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467" w:type="pct"/>
            <w:vMerge w:val="restart"/>
            <w:shd w:val="clear" w:color="auto" w:fill="FFFFFF" w:themeFill="background1"/>
            <w:vAlign w:val="center"/>
          </w:tcPr>
          <w:p w:rsidR="005145F1" w:rsidRPr="00F00EA9" w:rsidRDefault="005145F1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358" w:type="pct"/>
            <w:gridSpan w:val="2"/>
            <w:vMerge w:val="restart"/>
            <w:shd w:val="clear" w:color="auto" w:fill="FFFFFF" w:themeFill="background1"/>
            <w:vAlign w:val="center"/>
          </w:tcPr>
          <w:p w:rsidR="005145F1" w:rsidRPr="00F00EA9" w:rsidRDefault="005145F1" w:rsidP="00003A44">
            <w:pPr>
              <w:jc w:val="center"/>
              <w:rPr>
                <w:sz w:val="22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Всего</w:t>
            </w:r>
          </w:p>
        </w:tc>
        <w:tc>
          <w:tcPr>
            <w:tcW w:w="312" w:type="pct"/>
            <w:gridSpan w:val="4"/>
            <w:vMerge w:val="restart"/>
            <w:shd w:val="clear" w:color="auto" w:fill="FFFFFF" w:themeFill="background1"/>
            <w:vAlign w:val="center"/>
          </w:tcPr>
          <w:p w:rsidR="005145F1" w:rsidRPr="00F00EA9" w:rsidRDefault="005145F1" w:rsidP="00003A4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2023</w:t>
            </w:r>
            <w:r w:rsidR="000A6970">
              <w:rPr>
                <w:sz w:val="22"/>
              </w:rPr>
              <w:t xml:space="preserve"> год</w:t>
            </w:r>
          </w:p>
        </w:tc>
        <w:tc>
          <w:tcPr>
            <w:tcW w:w="231" w:type="pct"/>
            <w:vMerge w:val="restart"/>
            <w:shd w:val="clear" w:color="auto" w:fill="FFFFFF" w:themeFill="background1"/>
            <w:vAlign w:val="center"/>
          </w:tcPr>
          <w:p w:rsidR="005145F1" w:rsidRPr="00F00EA9" w:rsidRDefault="005145F1" w:rsidP="005145F1">
            <w:pPr>
              <w:jc w:val="center"/>
              <w:rPr>
                <w:sz w:val="22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Итого 202</w:t>
            </w:r>
            <w:r>
              <w:rPr>
                <w:rFonts w:eastAsia="Times New Roman"/>
                <w:sz w:val="22"/>
                <w:lang w:eastAsia="ru-RU"/>
              </w:rPr>
              <w:t>4</w:t>
            </w:r>
            <w:r w:rsidRPr="00F00EA9">
              <w:rPr>
                <w:rFonts w:eastAsia="Times New Roman"/>
                <w:sz w:val="22"/>
                <w:lang w:eastAsia="ru-RU"/>
              </w:rPr>
              <w:t xml:space="preserve"> год</w:t>
            </w:r>
          </w:p>
        </w:tc>
        <w:tc>
          <w:tcPr>
            <w:tcW w:w="717" w:type="pct"/>
            <w:gridSpan w:val="12"/>
            <w:shd w:val="clear" w:color="auto" w:fill="FFFFFF" w:themeFill="background1"/>
            <w:vAlign w:val="center"/>
          </w:tcPr>
          <w:p w:rsidR="005145F1" w:rsidRPr="00F00EA9" w:rsidRDefault="005145F1" w:rsidP="00244319">
            <w:pPr>
              <w:jc w:val="center"/>
              <w:rPr>
                <w:sz w:val="22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В том числе</w:t>
            </w:r>
            <w:r w:rsidR="002D2963">
              <w:rPr>
                <w:rFonts w:eastAsia="Times New Roman"/>
                <w:sz w:val="22"/>
                <w:lang w:eastAsia="ru-RU"/>
              </w:rPr>
              <w:t xml:space="preserve"> по кварталам</w:t>
            </w:r>
            <w:r w:rsidRPr="00F00EA9">
              <w:rPr>
                <w:rFonts w:eastAsia="Times New Roman"/>
                <w:sz w:val="22"/>
                <w:lang w:eastAsia="ru-RU"/>
              </w:rPr>
              <w:t>:</w:t>
            </w:r>
          </w:p>
        </w:tc>
        <w:tc>
          <w:tcPr>
            <w:tcW w:w="326" w:type="pct"/>
            <w:gridSpan w:val="2"/>
            <w:vMerge w:val="restart"/>
            <w:shd w:val="clear" w:color="auto" w:fill="FFFFFF" w:themeFill="background1"/>
            <w:vAlign w:val="center"/>
          </w:tcPr>
          <w:p w:rsidR="005145F1" w:rsidRPr="00F00EA9" w:rsidRDefault="005145F1" w:rsidP="005145F1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202</w:t>
            </w:r>
            <w:r>
              <w:rPr>
                <w:rFonts w:eastAsia="Times New Roman"/>
                <w:sz w:val="22"/>
                <w:lang w:eastAsia="ru-RU"/>
              </w:rPr>
              <w:t>5</w:t>
            </w:r>
            <w:r w:rsidRPr="00F00EA9">
              <w:rPr>
                <w:rFonts w:eastAsia="Times New Roman"/>
                <w:sz w:val="22"/>
                <w:lang w:eastAsia="ru-RU"/>
              </w:rPr>
              <w:t xml:space="preserve"> год</w:t>
            </w:r>
          </w:p>
        </w:tc>
        <w:tc>
          <w:tcPr>
            <w:tcW w:w="326" w:type="pct"/>
            <w:gridSpan w:val="3"/>
            <w:vMerge w:val="restart"/>
            <w:shd w:val="clear" w:color="auto" w:fill="FFFFFF" w:themeFill="background1"/>
            <w:vAlign w:val="center"/>
          </w:tcPr>
          <w:p w:rsidR="005145F1" w:rsidRPr="00F00EA9" w:rsidRDefault="005145F1" w:rsidP="005145F1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202</w:t>
            </w:r>
            <w:r>
              <w:rPr>
                <w:rFonts w:eastAsia="Times New Roman"/>
                <w:sz w:val="22"/>
                <w:lang w:eastAsia="ru-RU"/>
              </w:rPr>
              <w:t>6</w:t>
            </w:r>
            <w:r w:rsidRPr="00F00EA9">
              <w:rPr>
                <w:rFonts w:eastAsia="Times New Roman"/>
                <w:sz w:val="22"/>
                <w:lang w:eastAsia="ru-RU"/>
              </w:rPr>
              <w:t xml:space="preserve"> год</w:t>
            </w:r>
          </w:p>
        </w:tc>
        <w:tc>
          <w:tcPr>
            <w:tcW w:w="352" w:type="pct"/>
            <w:vMerge w:val="restart"/>
            <w:shd w:val="clear" w:color="auto" w:fill="FFFFFF" w:themeFill="background1"/>
            <w:vAlign w:val="center"/>
          </w:tcPr>
          <w:p w:rsidR="005145F1" w:rsidRPr="00F00EA9" w:rsidRDefault="005145F1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2027 год</w:t>
            </w:r>
          </w:p>
        </w:tc>
        <w:tc>
          <w:tcPr>
            <w:tcW w:w="371" w:type="pct"/>
            <w:vMerge w:val="restart"/>
            <w:shd w:val="clear" w:color="auto" w:fill="FFFFFF" w:themeFill="background1"/>
            <w:vAlign w:val="center"/>
          </w:tcPr>
          <w:p w:rsidR="005145F1" w:rsidRPr="00F00EA9" w:rsidRDefault="005145F1" w:rsidP="00003A44">
            <w:pPr>
              <w:jc w:val="center"/>
              <w:rPr>
                <w:sz w:val="22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Х</w:t>
            </w:r>
          </w:p>
        </w:tc>
      </w:tr>
      <w:tr w:rsidR="003C6469" w:rsidRPr="00F00EA9" w:rsidTr="00833FF2">
        <w:trPr>
          <w:trHeight w:val="133"/>
        </w:trPr>
        <w:tc>
          <w:tcPr>
            <w:tcW w:w="197" w:type="pct"/>
            <w:vMerge/>
            <w:shd w:val="clear" w:color="auto" w:fill="FFFFFF" w:themeFill="background1"/>
            <w:vAlign w:val="center"/>
          </w:tcPr>
          <w:p w:rsidR="005145F1" w:rsidRPr="00F00EA9" w:rsidRDefault="005145F1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60" w:type="pct"/>
            <w:vMerge/>
            <w:shd w:val="clear" w:color="auto" w:fill="FFFFFF" w:themeFill="background1"/>
            <w:vAlign w:val="center"/>
          </w:tcPr>
          <w:p w:rsidR="005145F1" w:rsidRPr="00F00EA9" w:rsidRDefault="005145F1" w:rsidP="00003A44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FFFFFF" w:themeFill="background1"/>
            <w:vAlign w:val="center"/>
          </w:tcPr>
          <w:p w:rsidR="005145F1" w:rsidRPr="00F00EA9" w:rsidRDefault="005145F1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7" w:type="pct"/>
            <w:vMerge/>
            <w:shd w:val="clear" w:color="auto" w:fill="FFFFFF" w:themeFill="background1"/>
          </w:tcPr>
          <w:p w:rsidR="005145F1" w:rsidRPr="00F00EA9" w:rsidRDefault="005145F1" w:rsidP="00003A44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58" w:type="pct"/>
            <w:gridSpan w:val="2"/>
            <w:vMerge/>
            <w:shd w:val="clear" w:color="auto" w:fill="FFFFFF" w:themeFill="background1"/>
            <w:vAlign w:val="center"/>
          </w:tcPr>
          <w:p w:rsidR="005145F1" w:rsidRPr="00F00EA9" w:rsidRDefault="005145F1" w:rsidP="00003A44">
            <w:pPr>
              <w:jc w:val="center"/>
              <w:rPr>
                <w:sz w:val="22"/>
              </w:rPr>
            </w:pPr>
          </w:p>
        </w:tc>
        <w:tc>
          <w:tcPr>
            <w:tcW w:w="312" w:type="pct"/>
            <w:gridSpan w:val="4"/>
            <w:vMerge/>
            <w:shd w:val="clear" w:color="auto" w:fill="FFFFFF" w:themeFill="background1"/>
            <w:vAlign w:val="center"/>
          </w:tcPr>
          <w:p w:rsidR="005145F1" w:rsidRPr="00F00EA9" w:rsidRDefault="005145F1" w:rsidP="00003A44">
            <w:pPr>
              <w:jc w:val="center"/>
              <w:rPr>
                <w:sz w:val="22"/>
              </w:rPr>
            </w:pPr>
          </w:p>
        </w:tc>
        <w:tc>
          <w:tcPr>
            <w:tcW w:w="231" w:type="pct"/>
            <w:vMerge/>
            <w:shd w:val="clear" w:color="auto" w:fill="FFFFFF" w:themeFill="background1"/>
            <w:vAlign w:val="center"/>
          </w:tcPr>
          <w:p w:rsidR="005145F1" w:rsidRPr="00F00EA9" w:rsidRDefault="005145F1" w:rsidP="00003A44">
            <w:pPr>
              <w:jc w:val="center"/>
              <w:rPr>
                <w:sz w:val="22"/>
              </w:rPr>
            </w:pPr>
          </w:p>
        </w:tc>
        <w:tc>
          <w:tcPr>
            <w:tcW w:w="174" w:type="pct"/>
            <w:gridSpan w:val="2"/>
            <w:shd w:val="clear" w:color="auto" w:fill="FFFFFF" w:themeFill="background1"/>
            <w:vAlign w:val="center"/>
          </w:tcPr>
          <w:p w:rsidR="005145F1" w:rsidRPr="00F00EA9" w:rsidRDefault="005145F1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 квартал</w:t>
            </w:r>
          </w:p>
        </w:tc>
        <w:tc>
          <w:tcPr>
            <w:tcW w:w="195" w:type="pct"/>
            <w:gridSpan w:val="4"/>
            <w:shd w:val="clear" w:color="auto" w:fill="FFFFFF" w:themeFill="background1"/>
            <w:vAlign w:val="center"/>
          </w:tcPr>
          <w:p w:rsidR="005145F1" w:rsidRPr="00F00EA9" w:rsidRDefault="005145F1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 полугодие</w:t>
            </w:r>
          </w:p>
        </w:tc>
        <w:tc>
          <w:tcPr>
            <w:tcW w:w="131" w:type="pct"/>
            <w:gridSpan w:val="2"/>
            <w:shd w:val="clear" w:color="auto" w:fill="FFFFFF" w:themeFill="background1"/>
            <w:vAlign w:val="center"/>
          </w:tcPr>
          <w:p w:rsidR="005145F1" w:rsidRPr="00F00EA9" w:rsidRDefault="005145F1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9 месяцев</w:t>
            </w:r>
          </w:p>
        </w:tc>
        <w:tc>
          <w:tcPr>
            <w:tcW w:w="217" w:type="pct"/>
            <w:gridSpan w:val="4"/>
            <w:shd w:val="clear" w:color="auto" w:fill="FFFFFF" w:themeFill="background1"/>
            <w:vAlign w:val="center"/>
          </w:tcPr>
          <w:p w:rsidR="005145F1" w:rsidRPr="00F00EA9" w:rsidRDefault="005145F1" w:rsidP="00244319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12 месяцев</w:t>
            </w:r>
          </w:p>
        </w:tc>
        <w:tc>
          <w:tcPr>
            <w:tcW w:w="326" w:type="pct"/>
            <w:gridSpan w:val="2"/>
            <w:vMerge/>
            <w:shd w:val="clear" w:color="auto" w:fill="FFFFFF" w:themeFill="background1"/>
            <w:vAlign w:val="center"/>
          </w:tcPr>
          <w:p w:rsidR="005145F1" w:rsidRPr="00F00EA9" w:rsidRDefault="005145F1" w:rsidP="00003A44">
            <w:pPr>
              <w:jc w:val="center"/>
              <w:rPr>
                <w:sz w:val="22"/>
              </w:rPr>
            </w:pPr>
          </w:p>
        </w:tc>
        <w:tc>
          <w:tcPr>
            <w:tcW w:w="326" w:type="pct"/>
            <w:gridSpan w:val="3"/>
            <w:vMerge/>
            <w:shd w:val="clear" w:color="auto" w:fill="FFFFFF" w:themeFill="background1"/>
            <w:vAlign w:val="center"/>
          </w:tcPr>
          <w:p w:rsidR="005145F1" w:rsidRPr="00F00EA9" w:rsidRDefault="005145F1" w:rsidP="00003A44">
            <w:pPr>
              <w:jc w:val="center"/>
              <w:rPr>
                <w:sz w:val="22"/>
              </w:rPr>
            </w:pPr>
          </w:p>
        </w:tc>
        <w:tc>
          <w:tcPr>
            <w:tcW w:w="352" w:type="pct"/>
            <w:vMerge/>
            <w:shd w:val="clear" w:color="auto" w:fill="FFFFFF" w:themeFill="background1"/>
            <w:vAlign w:val="center"/>
          </w:tcPr>
          <w:p w:rsidR="005145F1" w:rsidRPr="00F00EA9" w:rsidRDefault="005145F1" w:rsidP="00003A44">
            <w:pPr>
              <w:jc w:val="center"/>
              <w:rPr>
                <w:sz w:val="22"/>
              </w:rPr>
            </w:pPr>
          </w:p>
        </w:tc>
        <w:tc>
          <w:tcPr>
            <w:tcW w:w="371" w:type="pct"/>
            <w:vMerge/>
            <w:shd w:val="clear" w:color="auto" w:fill="FFFFFF" w:themeFill="background1"/>
          </w:tcPr>
          <w:p w:rsidR="005145F1" w:rsidRPr="00F00EA9" w:rsidRDefault="005145F1" w:rsidP="00003A44">
            <w:pPr>
              <w:rPr>
                <w:sz w:val="22"/>
              </w:rPr>
            </w:pPr>
          </w:p>
        </w:tc>
      </w:tr>
      <w:tr w:rsidR="003C6469" w:rsidRPr="00F00EA9" w:rsidTr="00833FF2">
        <w:trPr>
          <w:trHeight w:val="133"/>
        </w:trPr>
        <w:tc>
          <w:tcPr>
            <w:tcW w:w="197" w:type="pct"/>
            <w:vMerge/>
            <w:shd w:val="clear" w:color="auto" w:fill="FFFFFF" w:themeFill="background1"/>
            <w:vAlign w:val="center"/>
          </w:tcPr>
          <w:p w:rsidR="005145F1" w:rsidRPr="00F00EA9" w:rsidRDefault="005145F1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60" w:type="pct"/>
            <w:vMerge/>
            <w:shd w:val="clear" w:color="auto" w:fill="FFFFFF" w:themeFill="background1"/>
            <w:vAlign w:val="center"/>
          </w:tcPr>
          <w:p w:rsidR="005145F1" w:rsidRPr="00F00EA9" w:rsidRDefault="005145F1" w:rsidP="00003A44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FFFFFF" w:themeFill="background1"/>
            <w:vAlign w:val="center"/>
          </w:tcPr>
          <w:p w:rsidR="005145F1" w:rsidRPr="00F00EA9" w:rsidRDefault="005145F1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7" w:type="pct"/>
            <w:vMerge/>
            <w:shd w:val="clear" w:color="auto" w:fill="FFFFFF" w:themeFill="background1"/>
          </w:tcPr>
          <w:p w:rsidR="005145F1" w:rsidRPr="00F00EA9" w:rsidRDefault="005145F1" w:rsidP="00003A44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58" w:type="pct"/>
            <w:gridSpan w:val="2"/>
            <w:shd w:val="clear" w:color="auto" w:fill="FFFFFF" w:themeFill="background1"/>
            <w:vAlign w:val="center"/>
          </w:tcPr>
          <w:p w:rsidR="005145F1" w:rsidRPr="00F00EA9" w:rsidRDefault="005145F1" w:rsidP="00003A44">
            <w:pPr>
              <w:jc w:val="center"/>
              <w:rPr>
                <w:sz w:val="22"/>
              </w:rPr>
            </w:pPr>
            <w:r w:rsidRPr="00F00EA9">
              <w:rPr>
                <w:sz w:val="22"/>
              </w:rPr>
              <w:t>320,0</w:t>
            </w:r>
          </w:p>
        </w:tc>
        <w:tc>
          <w:tcPr>
            <w:tcW w:w="312" w:type="pct"/>
            <w:gridSpan w:val="4"/>
            <w:shd w:val="clear" w:color="auto" w:fill="FFFFFF" w:themeFill="background1"/>
            <w:vAlign w:val="center"/>
          </w:tcPr>
          <w:p w:rsidR="005145F1" w:rsidRPr="00F00EA9" w:rsidRDefault="005145F1" w:rsidP="00003A4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294,82</w:t>
            </w:r>
          </w:p>
        </w:tc>
        <w:tc>
          <w:tcPr>
            <w:tcW w:w="231" w:type="pct"/>
            <w:shd w:val="clear" w:color="auto" w:fill="FFFFFF" w:themeFill="background1"/>
            <w:vAlign w:val="center"/>
          </w:tcPr>
          <w:p w:rsidR="005145F1" w:rsidRPr="00F00EA9" w:rsidRDefault="005145F1" w:rsidP="005145F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298,12</w:t>
            </w:r>
          </w:p>
        </w:tc>
        <w:tc>
          <w:tcPr>
            <w:tcW w:w="174" w:type="pct"/>
            <w:gridSpan w:val="2"/>
            <w:shd w:val="clear" w:color="auto" w:fill="FFFFFF" w:themeFill="background1"/>
            <w:vAlign w:val="center"/>
          </w:tcPr>
          <w:p w:rsidR="005145F1" w:rsidRPr="00F00EA9" w:rsidRDefault="00B361A7" w:rsidP="00003A4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289,</w:t>
            </w:r>
            <w:r>
              <w:rPr>
                <w:sz w:val="22"/>
              </w:rPr>
              <w:lastRenderedPageBreak/>
              <w:t>15</w:t>
            </w:r>
          </w:p>
        </w:tc>
        <w:tc>
          <w:tcPr>
            <w:tcW w:w="195" w:type="pct"/>
            <w:gridSpan w:val="4"/>
            <w:shd w:val="clear" w:color="auto" w:fill="FFFFFF" w:themeFill="background1"/>
            <w:vAlign w:val="center"/>
          </w:tcPr>
          <w:p w:rsidR="005145F1" w:rsidRPr="00F00EA9" w:rsidRDefault="00B361A7" w:rsidP="00003A44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291,3</w:t>
            </w:r>
            <w:r>
              <w:rPr>
                <w:sz w:val="22"/>
              </w:rPr>
              <w:lastRenderedPageBreak/>
              <w:t>5</w:t>
            </w:r>
          </w:p>
        </w:tc>
        <w:tc>
          <w:tcPr>
            <w:tcW w:w="131" w:type="pct"/>
            <w:gridSpan w:val="2"/>
            <w:shd w:val="clear" w:color="auto" w:fill="FFFFFF" w:themeFill="background1"/>
            <w:vAlign w:val="center"/>
          </w:tcPr>
          <w:p w:rsidR="005145F1" w:rsidRPr="00F00EA9" w:rsidRDefault="00B361A7" w:rsidP="00003A44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295</w:t>
            </w:r>
            <w:r>
              <w:rPr>
                <w:sz w:val="22"/>
              </w:rPr>
              <w:lastRenderedPageBreak/>
              <w:t>,17</w:t>
            </w:r>
          </w:p>
        </w:tc>
        <w:tc>
          <w:tcPr>
            <w:tcW w:w="217" w:type="pct"/>
            <w:gridSpan w:val="4"/>
            <w:shd w:val="clear" w:color="auto" w:fill="FFFFFF" w:themeFill="background1"/>
            <w:vAlign w:val="center"/>
          </w:tcPr>
          <w:p w:rsidR="005145F1" w:rsidRPr="00F00EA9" w:rsidRDefault="005145F1" w:rsidP="005145F1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298,1</w:t>
            </w:r>
            <w:r>
              <w:rPr>
                <w:sz w:val="22"/>
              </w:rPr>
              <w:lastRenderedPageBreak/>
              <w:t>2</w:t>
            </w:r>
          </w:p>
        </w:tc>
        <w:tc>
          <w:tcPr>
            <w:tcW w:w="326" w:type="pct"/>
            <w:gridSpan w:val="2"/>
            <w:shd w:val="clear" w:color="auto" w:fill="FFFFFF" w:themeFill="background1"/>
            <w:vAlign w:val="center"/>
          </w:tcPr>
          <w:p w:rsidR="005145F1" w:rsidRPr="00F00EA9" w:rsidRDefault="005145F1" w:rsidP="00FB638E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303,99</w:t>
            </w:r>
          </w:p>
        </w:tc>
        <w:tc>
          <w:tcPr>
            <w:tcW w:w="326" w:type="pct"/>
            <w:gridSpan w:val="3"/>
            <w:shd w:val="clear" w:color="auto" w:fill="FFFFFF" w:themeFill="background1"/>
            <w:vAlign w:val="center"/>
          </w:tcPr>
          <w:p w:rsidR="005145F1" w:rsidRPr="00F00EA9" w:rsidRDefault="005145F1" w:rsidP="00FB63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318,0</w:t>
            </w:r>
          </w:p>
        </w:tc>
        <w:tc>
          <w:tcPr>
            <w:tcW w:w="352" w:type="pct"/>
            <w:shd w:val="clear" w:color="auto" w:fill="FFFFFF" w:themeFill="background1"/>
            <w:vAlign w:val="center"/>
          </w:tcPr>
          <w:p w:rsidR="005145F1" w:rsidRPr="005675D1" w:rsidRDefault="005145F1" w:rsidP="00003A44">
            <w:pPr>
              <w:jc w:val="center"/>
              <w:rPr>
                <w:sz w:val="22"/>
              </w:rPr>
            </w:pPr>
            <w:r w:rsidRPr="005675D1">
              <w:rPr>
                <w:sz w:val="22"/>
              </w:rPr>
              <w:t>320,0</w:t>
            </w:r>
          </w:p>
        </w:tc>
        <w:tc>
          <w:tcPr>
            <w:tcW w:w="371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145F1" w:rsidRPr="00F00EA9" w:rsidRDefault="005145F1" w:rsidP="00003A44">
            <w:pPr>
              <w:rPr>
                <w:sz w:val="22"/>
              </w:rPr>
            </w:pPr>
          </w:p>
        </w:tc>
      </w:tr>
      <w:tr w:rsidR="005145F1" w:rsidRPr="00F00EA9" w:rsidTr="00833FF2">
        <w:trPr>
          <w:trHeight w:val="133"/>
        </w:trPr>
        <w:tc>
          <w:tcPr>
            <w:tcW w:w="197" w:type="pct"/>
            <w:vMerge/>
            <w:shd w:val="clear" w:color="auto" w:fill="FFFFFF" w:themeFill="background1"/>
            <w:vAlign w:val="center"/>
          </w:tcPr>
          <w:p w:rsidR="005145F1" w:rsidRPr="00F00EA9" w:rsidRDefault="005145F1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60" w:type="pct"/>
            <w:vMerge w:val="restart"/>
            <w:shd w:val="clear" w:color="auto" w:fill="FFFFFF" w:themeFill="background1"/>
            <w:vAlign w:val="center"/>
          </w:tcPr>
          <w:p w:rsidR="005145F1" w:rsidRPr="00F00EA9" w:rsidRDefault="005145F1" w:rsidP="00003A44">
            <w:pPr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cs="Times New Roman"/>
                <w:sz w:val="22"/>
              </w:rPr>
              <w:t>Количество вновь созданных субъектов малого и среднего бизнеса</w:t>
            </w:r>
            <w:r>
              <w:rPr>
                <w:rFonts w:cs="Times New Roman"/>
                <w:sz w:val="22"/>
              </w:rPr>
              <w:t>, единиц</w:t>
            </w:r>
          </w:p>
        </w:tc>
        <w:tc>
          <w:tcPr>
            <w:tcW w:w="383" w:type="pct"/>
            <w:vMerge w:val="restart"/>
            <w:shd w:val="clear" w:color="auto" w:fill="FFFFFF" w:themeFill="background1"/>
            <w:vAlign w:val="center"/>
          </w:tcPr>
          <w:p w:rsidR="005145F1" w:rsidRPr="00F00EA9" w:rsidRDefault="005145F1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467" w:type="pct"/>
            <w:vMerge w:val="restart"/>
            <w:shd w:val="clear" w:color="auto" w:fill="FFFFFF" w:themeFill="background1"/>
            <w:vAlign w:val="center"/>
          </w:tcPr>
          <w:p w:rsidR="005145F1" w:rsidRPr="00F00EA9" w:rsidRDefault="005145F1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358" w:type="pct"/>
            <w:gridSpan w:val="2"/>
            <w:vMerge w:val="restart"/>
            <w:shd w:val="clear" w:color="auto" w:fill="FFFFFF" w:themeFill="background1"/>
            <w:vAlign w:val="center"/>
          </w:tcPr>
          <w:p w:rsidR="005145F1" w:rsidRPr="00F00EA9" w:rsidRDefault="005145F1" w:rsidP="00003A44">
            <w:pPr>
              <w:jc w:val="center"/>
              <w:rPr>
                <w:sz w:val="22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Всего</w:t>
            </w:r>
          </w:p>
        </w:tc>
        <w:tc>
          <w:tcPr>
            <w:tcW w:w="312" w:type="pct"/>
            <w:gridSpan w:val="4"/>
            <w:vMerge w:val="restart"/>
            <w:shd w:val="clear" w:color="auto" w:fill="FFFFFF" w:themeFill="background1"/>
            <w:vAlign w:val="center"/>
          </w:tcPr>
          <w:p w:rsidR="005145F1" w:rsidRPr="00F00EA9" w:rsidRDefault="005145F1" w:rsidP="00003A4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2023</w:t>
            </w:r>
            <w:r w:rsidR="000A6970">
              <w:rPr>
                <w:sz w:val="22"/>
              </w:rPr>
              <w:t xml:space="preserve"> год</w:t>
            </w:r>
          </w:p>
        </w:tc>
        <w:tc>
          <w:tcPr>
            <w:tcW w:w="231" w:type="pct"/>
            <w:vMerge w:val="restart"/>
            <w:shd w:val="clear" w:color="auto" w:fill="FFFFFF" w:themeFill="background1"/>
            <w:vAlign w:val="center"/>
          </w:tcPr>
          <w:p w:rsidR="005145F1" w:rsidRPr="00F00EA9" w:rsidRDefault="005145F1" w:rsidP="005145F1">
            <w:pPr>
              <w:jc w:val="center"/>
              <w:rPr>
                <w:sz w:val="22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Итого 202</w:t>
            </w:r>
            <w:r>
              <w:rPr>
                <w:rFonts w:eastAsia="Times New Roman"/>
                <w:sz w:val="22"/>
                <w:lang w:eastAsia="ru-RU"/>
              </w:rPr>
              <w:t>4</w:t>
            </w:r>
            <w:r w:rsidRPr="00F00EA9">
              <w:rPr>
                <w:rFonts w:eastAsia="Times New Roman"/>
                <w:sz w:val="22"/>
                <w:lang w:eastAsia="ru-RU"/>
              </w:rPr>
              <w:t xml:space="preserve"> год</w:t>
            </w:r>
          </w:p>
        </w:tc>
        <w:tc>
          <w:tcPr>
            <w:tcW w:w="717" w:type="pct"/>
            <w:gridSpan w:val="12"/>
            <w:shd w:val="clear" w:color="auto" w:fill="FFFFFF" w:themeFill="background1"/>
            <w:vAlign w:val="center"/>
          </w:tcPr>
          <w:p w:rsidR="005145F1" w:rsidRPr="00F00EA9" w:rsidRDefault="005145F1" w:rsidP="00244319">
            <w:pPr>
              <w:jc w:val="center"/>
              <w:rPr>
                <w:sz w:val="22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В том числе</w:t>
            </w:r>
            <w:r w:rsidR="002D2963">
              <w:rPr>
                <w:rFonts w:eastAsia="Times New Roman"/>
                <w:sz w:val="22"/>
                <w:lang w:eastAsia="ru-RU"/>
              </w:rPr>
              <w:t xml:space="preserve"> по кварталам</w:t>
            </w:r>
            <w:r w:rsidRPr="00F00EA9">
              <w:rPr>
                <w:rFonts w:eastAsia="Times New Roman"/>
                <w:sz w:val="22"/>
                <w:lang w:eastAsia="ru-RU"/>
              </w:rPr>
              <w:t>:</w:t>
            </w:r>
          </w:p>
        </w:tc>
        <w:tc>
          <w:tcPr>
            <w:tcW w:w="326" w:type="pct"/>
            <w:gridSpan w:val="2"/>
            <w:vMerge w:val="restart"/>
            <w:shd w:val="clear" w:color="auto" w:fill="FFFFFF" w:themeFill="background1"/>
            <w:vAlign w:val="center"/>
          </w:tcPr>
          <w:p w:rsidR="005145F1" w:rsidRPr="00F00EA9" w:rsidRDefault="005145F1" w:rsidP="005145F1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202</w:t>
            </w:r>
            <w:r>
              <w:rPr>
                <w:rFonts w:eastAsia="Times New Roman"/>
                <w:sz w:val="22"/>
                <w:lang w:eastAsia="ru-RU"/>
              </w:rPr>
              <w:t>5</w:t>
            </w:r>
            <w:r w:rsidRPr="00F00EA9">
              <w:rPr>
                <w:rFonts w:eastAsia="Times New Roman"/>
                <w:sz w:val="22"/>
                <w:lang w:eastAsia="ru-RU"/>
              </w:rPr>
              <w:t xml:space="preserve"> год</w:t>
            </w:r>
          </w:p>
        </w:tc>
        <w:tc>
          <w:tcPr>
            <w:tcW w:w="326" w:type="pct"/>
            <w:gridSpan w:val="3"/>
            <w:vMerge w:val="restart"/>
            <w:shd w:val="clear" w:color="auto" w:fill="FFFFFF" w:themeFill="background1"/>
            <w:vAlign w:val="center"/>
          </w:tcPr>
          <w:p w:rsidR="005145F1" w:rsidRPr="00F00EA9" w:rsidRDefault="005145F1" w:rsidP="005145F1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202</w:t>
            </w:r>
            <w:r>
              <w:rPr>
                <w:rFonts w:eastAsia="Times New Roman"/>
                <w:sz w:val="22"/>
                <w:lang w:eastAsia="ru-RU"/>
              </w:rPr>
              <w:t>6</w:t>
            </w:r>
            <w:r w:rsidRPr="00F00EA9">
              <w:rPr>
                <w:rFonts w:eastAsia="Times New Roman"/>
                <w:sz w:val="22"/>
                <w:lang w:eastAsia="ru-RU"/>
              </w:rPr>
              <w:t xml:space="preserve"> год</w:t>
            </w:r>
          </w:p>
        </w:tc>
        <w:tc>
          <w:tcPr>
            <w:tcW w:w="352" w:type="pct"/>
            <w:vMerge w:val="restart"/>
            <w:shd w:val="clear" w:color="auto" w:fill="FFFFFF" w:themeFill="background1"/>
            <w:vAlign w:val="center"/>
          </w:tcPr>
          <w:p w:rsidR="005145F1" w:rsidRPr="00F00EA9" w:rsidRDefault="005145F1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2027 год</w:t>
            </w:r>
          </w:p>
        </w:tc>
        <w:tc>
          <w:tcPr>
            <w:tcW w:w="371" w:type="pct"/>
            <w:vMerge w:val="restart"/>
            <w:shd w:val="clear" w:color="auto" w:fill="FFFFFF" w:themeFill="background1"/>
            <w:vAlign w:val="center"/>
          </w:tcPr>
          <w:p w:rsidR="005145F1" w:rsidRPr="00F00EA9" w:rsidRDefault="005145F1" w:rsidP="00003A44">
            <w:pPr>
              <w:jc w:val="center"/>
              <w:rPr>
                <w:sz w:val="22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Х</w:t>
            </w:r>
          </w:p>
        </w:tc>
      </w:tr>
      <w:tr w:rsidR="003C6469" w:rsidRPr="00F00EA9" w:rsidTr="00833FF2">
        <w:trPr>
          <w:trHeight w:val="133"/>
        </w:trPr>
        <w:tc>
          <w:tcPr>
            <w:tcW w:w="197" w:type="pct"/>
            <w:vMerge/>
            <w:shd w:val="clear" w:color="auto" w:fill="FFFFFF" w:themeFill="background1"/>
            <w:vAlign w:val="center"/>
          </w:tcPr>
          <w:p w:rsidR="005145F1" w:rsidRPr="00F00EA9" w:rsidRDefault="005145F1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60" w:type="pct"/>
            <w:vMerge/>
            <w:shd w:val="clear" w:color="auto" w:fill="FFFFFF" w:themeFill="background1"/>
          </w:tcPr>
          <w:p w:rsidR="005145F1" w:rsidRPr="00F00EA9" w:rsidRDefault="005145F1" w:rsidP="00003A44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FFFFFF" w:themeFill="background1"/>
            <w:vAlign w:val="center"/>
          </w:tcPr>
          <w:p w:rsidR="005145F1" w:rsidRPr="00F00EA9" w:rsidRDefault="005145F1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7" w:type="pct"/>
            <w:vMerge/>
            <w:shd w:val="clear" w:color="auto" w:fill="FFFFFF" w:themeFill="background1"/>
          </w:tcPr>
          <w:p w:rsidR="005145F1" w:rsidRPr="00F00EA9" w:rsidRDefault="005145F1" w:rsidP="00003A44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58" w:type="pct"/>
            <w:gridSpan w:val="2"/>
            <w:vMerge/>
            <w:shd w:val="clear" w:color="auto" w:fill="FFFFFF" w:themeFill="background1"/>
            <w:vAlign w:val="center"/>
          </w:tcPr>
          <w:p w:rsidR="005145F1" w:rsidRPr="00F00EA9" w:rsidRDefault="005145F1" w:rsidP="00003A44">
            <w:pPr>
              <w:jc w:val="center"/>
              <w:rPr>
                <w:sz w:val="22"/>
              </w:rPr>
            </w:pPr>
          </w:p>
        </w:tc>
        <w:tc>
          <w:tcPr>
            <w:tcW w:w="312" w:type="pct"/>
            <w:gridSpan w:val="4"/>
            <w:vMerge/>
            <w:shd w:val="clear" w:color="auto" w:fill="FFFFFF" w:themeFill="background1"/>
            <w:vAlign w:val="center"/>
          </w:tcPr>
          <w:p w:rsidR="005145F1" w:rsidRPr="00F00EA9" w:rsidRDefault="005145F1" w:rsidP="00003A44">
            <w:pPr>
              <w:jc w:val="center"/>
              <w:rPr>
                <w:sz w:val="22"/>
              </w:rPr>
            </w:pPr>
          </w:p>
        </w:tc>
        <w:tc>
          <w:tcPr>
            <w:tcW w:w="231" w:type="pct"/>
            <w:vMerge/>
            <w:shd w:val="clear" w:color="auto" w:fill="FFFFFF" w:themeFill="background1"/>
            <w:vAlign w:val="center"/>
          </w:tcPr>
          <w:p w:rsidR="005145F1" w:rsidRPr="00F00EA9" w:rsidRDefault="005145F1" w:rsidP="00003A44">
            <w:pPr>
              <w:jc w:val="center"/>
              <w:rPr>
                <w:sz w:val="22"/>
              </w:rPr>
            </w:pPr>
          </w:p>
        </w:tc>
        <w:tc>
          <w:tcPr>
            <w:tcW w:w="173" w:type="pct"/>
            <w:gridSpan w:val="2"/>
            <w:shd w:val="clear" w:color="auto" w:fill="FFFFFF" w:themeFill="background1"/>
            <w:vAlign w:val="center"/>
          </w:tcPr>
          <w:p w:rsidR="005145F1" w:rsidRPr="00F00EA9" w:rsidRDefault="005145F1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 квартал</w:t>
            </w:r>
          </w:p>
        </w:tc>
        <w:tc>
          <w:tcPr>
            <w:tcW w:w="195" w:type="pct"/>
            <w:gridSpan w:val="4"/>
            <w:shd w:val="clear" w:color="auto" w:fill="FFFFFF" w:themeFill="background1"/>
            <w:vAlign w:val="center"/>
          </w:tcPr>
          <w:p w:rsidR="005145F1" w:rsidRPr="00F00EA9" w:rsidRDefault="005145F1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 полугодие</w:t>
            </w:r>
          </w:p>
        </w:tc>
        <w:tc>
          <w:tcPr>
            <w:tcW w:w="173" w:type="pct"/>
            <w:gridSpan w:val="3"/>
            <w:shd w:val="clear" w:color="auto" w:fill="FFFFFF" w:themeFill="background1"/>
            <w:vAlign w:val="center"/>
          </w:tcPr>
          <w:p w:rsidR="005145F1" w:rsidRPr="00F00EA9" w:rsidRDefault="005145F1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9 месяцев</w:t>
            </w:r>
          </w:p>
        </w:tc>
        <w:tc>
          <w:tcPr>
            <w:tcW w:w="175" w:type="pct"/>
            <w:gridSpan w:val="3"/>
            <w:shd w:val="clear" w:color="auto" w:fill="FFFFFF" w:themeFill="background1"/>
            <w:vAlign w:val="center"/>
          </w:tcPr>
          <w:p w:rsidR="005145F1" w:rsidRPr="00F00EA9" w:rsidRDefault="005145F1" w:rsidP="00244319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12 месяцев</w:t>
            </w:r>
          </w:p>
        </w:tc>
        <w:tc>
          <w:tcPr>
            <w:tcW w:w="326" w:type="pct"/>
            <w:gridSpan w:val="2"/>
            <w:vMerge/>
            <w:shd w:val="clear" w:color="auto" w:fill="FFFFFF" w:themeFill="background1"/>
            <w:vAlign w:val="center"/>
          </w:tcPr>
          <w:p w:rsidR="005145F1" w:rsidRPr="00F00EA9" w:rsidRDefault="005145F1" w:rsidP="00003A44">
            <w:pPr>
              <w:jc w:val="center"/>
              <w:rPr>
                <w:sz w:val="22"/>
              </w:rPr>
            </w:pPr>
          </w:p>
        </w:tc>
        <w:tc>
          <w:tcPr>
            <w:tcW w:w="326" w:type="pct"/>
            <w:gridSpan w:val="3"/>
            <w:vMerge/>
            <w:shd w:val="clear" w:color="auto" w:fill="FFFFFF" w:themeFill="background1"/>
            <w:vAlign w:val="center"/>
          </w:tcPr>
          <w:p w:rsidR="005145F1" w:rsidRPr="00F00EA9" w:rsidRDefault="005145F1" w:rsidP="00003A44">
            <w:pPr>
              <w:jc w:val="center"/>
              <w:rPr>
                <w:sz w:val="22"/>
              </w:rPr>
            </w:pPr>
          </w:p>
        </w:tc>
        <w:tc>
          <w:tcPr>
            <w:tcW w:w="352" w:type="pct"/>
            <w:vMerge/>
            <w:shd w:val="clear" w:color="auto" w:fill="FFFFFF" w:themeFill="background1"/>
            <w:vAlign w:val="center"/>
          </w:tcPr>
          <w:p w:rsidR="005145F1" w:rsidRPr="00F00EA9" w:rsidRDefault="005145F1" w:rsidP="00003A44">
            <w:pPr>
              <w:jc w:val="center"/>
              <w:rPr>
                <w:sz w:val="22"/>
              </w:rPr>
            </w:pPr>
          </w:p>
        </w:tc>
        <w:tc>
          <w:tcPr>
            <w:tcW w:w="371" w:type="pct"/>
            <w:vMerge/>
            <w:shd w:val="clear" w:color="auto" w:fill="FFFFFF" w:themeFill="background1"/>
          </w:tcPr>
          <w:p w:rsidR="005145F1" w:rsidRPr="00F00EA9" w:rsidRDefault="005145F1" w:rsidP="00003A44">
            <w:pPr>
              <w:rPr>
                <w:sz w:val="22"/>
              </w:rPr>
            </w:pPr>
          </w:p>
        </w:tc>
      </w:tr>
      <w:tr w:rsidR="003C6469" w:rsidRPr="00F00EA9" w:rsidTr="00833FF2">
        <w:trPr>
          <w:trHeight w:val="133"/>
        </w:trPr>
        <w:tc>
          <w:tcPr>
            <w:tcW w:w="197" w:type="pct"/>
            <w:vMerge/>
            <w:shd w:val="clear" w:color="auto" w:fill="FFFFFF" w:themeFill="background1"/>
            <w:vAlign w:val="center"/>
          </w:tcPr>
          <w:p w:rsidR="005145F1" w:rsidRPr="00F00EA9" w:rsidRDefault="005145F1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60" w:type="pct"/>
            <w:vMerge/>
            <w:shd w:val="clear" w:color="auto" w:fill="FFFFFF" w:themeFill="background1"/>
          </w:tcPr>
          <w:p w:rsidR="005145F1" w:rsidRPr="00F00EA9" w:rsidRDefault="005145F1" w:rsidP="00003A44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FFFFFF" w:themeFill="background1"/>
            <w:vAlign w:val="center"/>
          </w:tcPr>
          <w:p w:rsidR="005145F1" w:rsidRPr="00F00EA9" w:rsidRDefault="005145F1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7" w:type="pct"/>
            <w:vMerge/>
            <w:shd w:val="clear" w:color="auto" w:fill="FFFFFF" w:themeFill="background1"/>
          </w:tcPr>
          <w:p w:rsidR="005145F1" w:rsidRPr="00F00EA9" w:rsidRDefault="005145F1" w:rsidP="00003A44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58" w:type="pct"/>
            <w:gridSpan w:val="2"/>
            <w:shd w:val="clear" w:color="auto" w:fill="FFFFFF" w:themeFill="background1"/>
            <w:vAlign w:val="center"/>
          </w:tcPr>
          <w:p w:rsidR="005145F1" w:rsidRPr="00F00EA9" w:rsidRDefault="00366CDC" w:rsidP="005145F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1650</w:t>
            </w:r>
          </w:p>
        </w:tc>
        <w:tc>
          <w:tcPr>
            <w:tcW w:w="312" w:type="pct"/>
            <w:gridSpan w:val="4"/>
            <w:shd w:val="clear" w:color="auto" w:fill="FFFFFF" w:themeFill="background1"/>
            <w:vAlign w:val="center"/>
          </w:tcPr>
          <w:p w:rsidR="005145F1" w:rsidRPr="00F00EA9" w:rsidRDefault="005145F1" w:rsidP="00FB63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231" w:type="pct"/>
            <w:shd w:val="clear" w:color="auto" w:fill="FFFFFF" w:themeFill="background1"/>
            <w:vAlign w:val="center"/>
          </w:tcPr>
          <w:p w:rsidR="005145F1" w:rsidRPr="00F00EA9" w:rsidRDefault="00562F07" w:rsidP="005145F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375</w:t>
            </w:r>
          </w:p>
        </w:tc>
        <w:tc>
          <w:tcPr>
            <w:tcW w:w="173" w:type="pct"/>
            <w:gridSpan w:val="2"/>
            <w:shd w:val="clear" w:color="auto" w:fill="FFFFFF" w:themeFill="background1"/>
            <w:vAlign w:val="center"/>
          </w:tcPr>
          <w:p w:rsidR="005145F1" w:rsidRPr="00F00EA9" w:rsidRDefault="00366CDC" w:rsidP="00366CD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 w:rsidR="005145F1" w:rsidRPr="00F00EA9">
              <w:rPr>
                <w:sz w:val="22"/>
              </w:rPr>
              <w:t>0</w:t>
            </w:r>
          </w:p>
        </w:tc>
        <w:tc>
          <w:tcPr>
            <w:tcW w:w="195" w:type="pct"/>
            <w:gridSpan w:val="4"/>
            <w:shd w:val="clear" w:color="auto" w:fill="FFFFFF" w:themeFill="background1"/>
            <w:vAlign w:val="center"/>
          </w:tcPr>
          <w:p w:rsidR="005145F1" w:rsidRPr="00F00EA9" w:rsidRDefault="00366CDC" w:rsidP="005145F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235</w:t>
            </w:r>
          </w:p>
        </w:tc>
        <w:tc>
          <w:tcPr>
            <w:tcW w:w="173" w:type="pct"/>
            <w:gridSpan w:val="3"/>
            <w:shd w:val="clear" w:color="auto" w:fill="FFFFFF" w:themeFill="background1"/>
            <w:vAlign w:val="center"/>
          </w:tcPr>
          <w:p w:rsidR="005145F1" w:rsidRPr="00F00EA9" w:rsidRDefault="00366CDC" w:rsidP="005145F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330</w:t>
            </w:r>
          </w:p>
        </w:tc>
        <w:tc>
          <w:tcPr>
            <w:tcW w:w="175" w:type="pct"/>
            <w:gridSpan w:val="3"/>
            <w:shd w:val="clear" w:color="auto" w:fill="FFFFFF" w:themeFill="background1"/>
            <w:vAlign w:val="center"/>
          </w:tcPr>
          <w:p w:rsidR="005145F1" w:rsidRPr="00F00EA9" w:rsidRDefault="00562F07" w:rsidP="005145F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37</w:t>
            </w:r>
            <w:r w:rsidR="005145F1">
              <w:rPr>
                <w:sz w:val="22"/>
              </w:rPr>
              <w:t>5</w:t>
            </w:r>
          </w:p>
        </w:tc>
        <w:tc>
          <w:tcPr>
            <w:tcW w:w="326" w:type="pct"/>
            <w:gridSpan w:val="2"/>
            <w:shd w:val="clear" w:color="auto" w:fill="FFFFFF" w:themeFill="background1"/>
            <w:vAlign w:val="center"/>
          </w:tcPr>
          <w:p w:rsidR="005145F1" w:rsidRPr="005675D1" w:rsidRDefault="00562F07" w:rsidP="005145F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390</w:t>
            </w:r>
          </w:p>
        </w:tc>
        <w:tc>
          <w:tcPr>
            <w:tcW w:w="326" w:type="pct"/>
            <w:gridSpan w:val="3"/>
            <w:shd w:val="clear" w:color="auto" w:fill="FFFFFF" w:themeFill="background1"/>
            <w:vAlign w:val="center"/>
          </w:tcPr>
          <w:p w:rsidR="005145F1" w:rsidRPr="005675D1" w:rsidRDefault="00562F07" w:rsidP="005145F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405</w:t>
            </w:r>
          </w:p>
        </w:tc>
        <w:tc>
          <w:tcPr>
            <w:tcW w:w="352" w:type="pct"/>
            <w:shd w:val="clear" w:color="auto" w:fill="FFFFFF" w:themeFill="background1"/>
            <w:vAlign w:val="center"/>
          </w:tcPr>
          <w:p w:rsidR="005145F1" w:rsidRPr="005675D1" w:rsidRDefault="00562F07" w:rsidP="005675D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420</w:t>
            </w:r>
          </w:p>
        </w:tc>
        <w:tc>
          <w:tcPr>
            <w:tcW w:w="371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145F1" w:rsidRPr="00F00EA9" w:rsidRDefault="005145F1" w:rsidP="00003A44">
            <w:pPr>
              <w:rPr>
                <w:sz w:val="22"/>
              </w:rPr>
            </w:pPr>
          </w:p>
        </w:tc>
      </w:tr>
      <w:tr w:rsidR="00C23C8D" w:rsidRPr="00F00EA9" w:rsidTr="00833FF2">
        <w:trPr>
          <w:trHeight w:val="133"/>
        </w:trPr>
        <w:tc>
          <w:tcPr>
            <w:tcW w:w="197" w:type="pct"/>
            <w:vMerge w:val="restart"/>
            <w:shd w:val="clear" w:color="auto" w:fill="FFFFFF" w:themeFill="background1"/>
            <w:vAlign w:val="center"/>
          </w:tcPr>
          <w:p w:rsidR="00003A44" w:rsidRPr="00F00EA9" w:rsidRDefault="00003A44" w:rsidP="00DA5B51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1.</w:t>
            </w:r>
            <w:r w:rsidR="00DA5B51">
              <w:rPr>
                <w:rFonts w:eastAsia="Times New Roman"/>
                <w:sz w:val="22"/>
                <w:lang w:eastAsia="ru-RU"/>
              </w:rPr>
              <w:t>6</w:t>
            </w:r>
          </w:p>
        </w:tc>
        <w:tc>
          <w:tcPr>
            <w:tcW w:w="960" w:type="pct"/>
            <w:shd w:val="clear" w:color="auto" w:fill="FFFFFF" w:themeFill="background1"/>
          </w:tcPr>
          <w:p w:rsidR="00003A44" w:rsidRPr="00F00EA9" w:rsidRDefault="00003A44" w:rsidP="00003A44">
            <w:pPr>
              <w:rPr>
                <w:rFonts w:eastAsia="Times New Roman"/>
                <w:b/>
                <w:sz w:val="22"/>
                <w:lang w:eastAsia="ru-RU"/>
              </w:rPr>
            </w:pPr>
            <w:r w:rsidRPr="00F00EA9">
              <w:rPr>
                <w:rFonts w:eastAsia="Times New Roman"/>
                <w:b/>
                <w:sz w:val="22"/>
                <w:lang w:eastAsia="ru-RU"/>
              </w:rPr>
              <w:t>Мероприятие 02.52</w:t>
            </w:r>
          </w:p>
          <w:p w:rsidR="00003A44" w:rsidRPr="00F00EA9" w:rsidRDefault="00003A44" w:rsidP="00003A44">
            <w:pPr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Установление льготы для субъектов малого и среднего предпринимательства при предоставлении в аренду помещений, находящихся в муниципальной собственности для ведения предпринимательской деятельности в социально значимых сферах</w:t>
            </w: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:rsidR="00003A44" w:rsidRPr="00F00EA9" w:rsidRDefault="00003A44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2023-2027</w:t>
            </w:r>
            <w:r w:rsidR="000A6970">
              <w:rPr>
                <w:rFonts w:eastAsia="Times New Roman"/>
                <w:sz w:val="22"/>
                <w:lang w:eastAsia="ru-RU"/>
              </w:rPr>
              <w:t xml:space="preserve"> </w:t>
            </w:r>
            <w:proofErr w:type="spellStart"/>
            <w:r w:rsidR="000A6970">
              <w:rPr>
                <w:rFonts w:eastAsia="Times New Roman"/>
                <w:sz w:val="22"/>
                <w:lang w:eastAsia="ru-RU"/>
              </w:rPr>
              <w:t>г.</w:t>
            </w:r>
            <w:proofErr w:type="gramStart"/>
            <w:r w:rsidR="000A6970">
              <w:rPr>
                <w:rFonts w:eastAsia="Times New Roman"/>
                <w:sz w:val="22"/>
                <w:lang w:eastAsia="ru-RU"/>
              </w:rPr>
              <w:t>г</w:t>
            </w:r>
            <w:proofErr w:type="spellEnd"/>
            <w:proofErr w:type="gramEnd"/>
            <w:r w:rsidR="000A6970">
              <w:rPr>
                <w:rFonts w:eastAsia="Times New Roman"/>
                <w:sz w:val="22"/>
                <w:lang w:eastAsia="ru-RU"/>
              </w:rPr>
              <w:t>.</w:t>
            </w:r>
          </w:p>
        </w:tc>
        <w:tc>
          <w:tcPr>
            <w:tcW w:w="467" w:type="pct"/>
            <w:shd w:val="clear" w:color="auto" w:fill="FFFFFF" w:themeFill="background1"/>
            <w:vAlign w:val="center"/>
          </w:tcPr>
          <w:p w:rsidR="00003A44" w:rsidRPr="00F00EA9" w:rsidRDefault="00003A44" w:rsidP="00003A44">
            <w:pPr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Средства бюджета Можайского городского округа</w:t>
            </w:r>
          </w:p>
        </w:tc>
        <w:tc>
          <w:tcPr>
            <w:tcW w:w="2622" w:type="pct"/>
            <w:gridSpan w:val="25"/>
            <w:shd w:val="clear" w:color="auto" w:fill="FFFFFF" w:themeFill="background1"/>
            <w:vAlign w:val="center"/>
          </w:tcPr>
          <w:p w:rsidR="00003A44" w:rsidRPr="005675D1" w:rsidRDefault="00003A44" w:rsidP="00003A44">
            <w:pPr>
              <w:jc w:val="center"/>
              <w:rPr>
                <w:sz w:val="22"/>
              </w:rPr>
            </w:pPr>
            <w:r w:rsidRPr="005675D1">
              <w:rPr>
                <w:rFonts w:eastAsiaTheme="minorEastAsia" w:cs="Times New Roman"/>
                <w:sz w:val="22"/>
                <w:lang w:eastAsia="ru-RU"/>
              </w:rPr>
              <w:t>В пределах средств, предусмотренных на основную деятельность ответственных исполнителей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03A44" w:rsidRPr="00F00EA9" w:rsidRDefault="00003A44" w:rsidP="00003A44">
            <w:pPr>
              <w:rPr>
                <w:sz w:val="22"/>
              </w:rPr>
            </w:pPr>
            <w:r w:rsidRPr="00F00EA9">
              <w:rPr>
                <w:sz w:val="22"/>
              </w:rPr>
              <w:t xml:space="preserve">КУИ АМГО </w:t>
            </w:r>
          </w:p>
        </w:tc>
      </w:tr>
      <w:tr w:rsidR="008D1D55" w:rsidRPr="00F00EA9" w:rsidTr="00833FF2">
        <w:trPr>
          <w:trHeight w:val="133"/>
        </w:trPr>
        <w:tc>
          <w:tcPr>
            <w:tcW w:w="197" w:type="pct"/>
            <w:vMerge/>
            <w:shd w:val="clear" w:color="auto" w:fill="92CDDC" w:themeFill="accent5" w:themeFillTint="99"/>
          </w:tcPr>
          <w:p w:rsidR="008D1D55" w:rsidRPr="00F00EA9" w:rsidRDefault="008D1D55" w:rsidP="00003A44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60" w:type="pct"/>
            <w:vMerge w:val="restart"/>
            <w:shd w:val="clear" w:color="auto" w:fill="FFFFFF" w:themeFill="background1"/>
            <w:vAlign w:val="center"/>
          </w:tcPr>
          <w:p w:rsidR="008D1D55" w:rsidRPr="00F00EA9" w:rsidRDefault="008D1D55" w:rsidP="00003A44">
            <w:pPr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cs="Times New Roman"/>
                <w:sz w:val="22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  <w:r>
              <w:rPr>
                <w:rFonts w:cs="Times New Roman"/>
                <w:sz w:val="22"/>
              </w:rPr>
              <w:t>, процент</w:t>
            </w:r>
          </w:p>
        </w:tc>
        <w:tc>
          <w:tcPr>
            <w:tcW w:w="383" w:type="pct"/>
            <w:vMerge w:val="restart"/>
            <w:shd w:val="clear" w:color="auto" w:fill="FFFFFF" w:themeFill="background1"/>
            <w:vAlign w:val="center"/>
          </w:tcPr>
          <w:p w:rsidR="008D1D55" w:rsidRPr="00F00EA9" w:rsidRDefault="008D1D55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467" w:type="pct"/>
            <w:vMerge w:val="restart"/>
            <w:shd w:val="clear" w:color="auto" w:fill="FFFFFF" w:themeFill="background1"/>
            <w:vAlign w:val="center"/>
          </w:tcPr>
          <w:p w:rsidR="008D1D55" w:rsidRPr="00F00EA9" w:rsidRDefault="008D1D55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358" w:type="pct"/>
            <w:gridSpan w:val="2"/>
            <w:vMerge w:val="restart"/>
            <w:shd w:val="clear" w:color="auto" w:fill="FFFFFF" w:themeFill="background1"/>
            <w:vAlign w:val="center"/>
          </w:tcPr>
          <w:p w:rsidR="008D1D55" w:rsidRPr="00F00EA9" w:rsidRDefault="008D1D55" w:rsidP="00003A44">
            <w:pPr>
              <w:jc w:val="center"/>
              <w:rPr>
                <w:sz w:val="22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Всего</w:t>
            </w:r>
          </w:p>
        </w:tc>
        <w:tc>
          <w:tcPr>
            <w:tcW w:w="312" w:type="pct"/>
            <w:gridSpan w:val="4"/>
            <w:vMerge w:val="restart"/>
            <w:shd w:val="clear" w:color="auto" w:fill="FFFFFF" w:themeFill="background1"/>
            <w:vAlign w:val="center"/>
          </w:tcPr>
          <w:p w:rsidR="008D1D55" w:rsidRPr="00F00EA9" w:rsidRDefault="008D1D55" w:rsidP="00003A4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2023</w:t>
            </w:r>
            <w:r w:rsidR="000A6970">
              <w:rPr>
                <w:sz w:val="22"/>
              </w:rPr>
              <w:t xml:space="preserve"> год</w:t>
            </w:r>
          </w:p>
        </w:tc>
        <w:tc>
          <w:tcPr>
            <w:tcW w:w="231" w:type="pct"/>
            <w:vMerge w:val="restart"/>
            <w:shd w:val="clear" w:color="auto" w:fill="FFFFFF" w:themeFill="background1"/>
            <w:vAlign w:val="center"/>
          </w:tcPr>
          <w:p w:rsidR="008D1D55" w:rsidRPr="00F00EA9" w:rsidRDefault="008D1D55" w:rsidP="008D1D55">
            <w:pPr>
              <w:jc w:val="center"/>
              <w:rPr>
                <w:sz w:val="22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Итого 202</w:t>
            </w:r>
            <w:r>
              <w:rPr>
                <w:rFonts w:eastAsia="Times New Roman"/>
                <w:sz w:val="22"/>
                <w:lang w:eastAsia="ru-RU"/>
              </w:rPr>
              <w:t>4</w:t>
            </w:r>
            <w:r w:rsidRPr="00F00EA9">
              <w:rPr>
                <w:rFonts w:eastAsia="Times New Roman"/>
                <w:sz w:val="22"/>
                <w:lang w:eastAsia="ru-RU"/>
              </w:rPr>
              <w:t xml:space="preserve"> год</w:t>
            </w:r>
          </w:p>
        </w:tc>
        <w:tc>
          <w:tcPr>
            <w:tcW w:w="717" w:type="pct"/>
            <w:gridSpan w:val="12"/>
            <w:shd w:val="clear" w:color="auto" w:fill="FFFFFF" w:themeFill="background1"/>
            <w:vAlign w:val="center"/>
          </w:tcPr>
          <w:p w:rsidR="008D1D55" w:rsidRPr="00F00EA9" w:rsidRDefault="008D1D55" w:rsidP="00244319">
            <w:pPr>
              <w:jc w:val="center"/>
              <w:rPr>
                <w:sz w:val="22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В том числе</w:t>
            </w:r>
            <w:r>
              <w:rPr>
                <w:rFonts w:eastAsia="Times New Roman"/>
                <w:sz w:val="22"/>
                <w:lang w:eastAsia="ru-RU"/>
              </w:rPr>
              <w:t xml:space="preserve"> по кварталам</w:t>
            </w:r>
            <w:r w:rsidRPr="00F00EA9">
              <w:rPr>
                <w:rFonts w:eastAsia="Times New Roman"/>
                <w:sz w:val="22"/>
                <w:lang w:eastAsia="ru-RU"/>
              </w:rPr>
              <w:t>:</w:t>
            </w:r>
          </w:p>
        </w:tc>
        <w:tc>
          <w:tcPr>
            <w:tcW w:w="326" w:type="pct"/>
            <w:gridSpan w:val="2"/>
            <w:vMerge w:val="restart"/>
            <w:shd w:val="clear" w:color="auto" w:fill="FFFFFF" w:themeFill="background1"/>
            <w:vAlign w:val="center"/>
          </w:tcPr>
          <w:p w:rsidR="008D1D55" w:rsidRPr="00F00EA9" w:rsidRDefault="008D1D55" w:rsidP="008D1D5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202</w:t>
            </w:r>
            <w:r>
              <w:rPr>
                <w:rFonts w:eastAsia="Times New Roman"/>
                <w:sz w:val="22"/>
                <w:lang w:eastAsia="ru-RU"/>
              </w:rPr>
              <w:t>5</w:t>
            </w:r>
            <w:r w:rsidRPr="00F00EA9">
              <w:rPr>
                <w:rFonts w:eastAsia="Times New Roman"/>
                <w:sz w:val="22"/>
                <w:lang w:eastAsia="ru-RU"/>
              </w:rPr>
              <w:t xml:space="preserve"> год</w:t>
            </w:r>
          </w:p>
        </w:tc>
        <w:tc>
          <w:tcPr>
            <w:tcW w:w="326" w:type="pct"/>
            <w:gridSpan w:val="3"/>
            <w:vMerge w:val="restart"/>
            <w:shd w:val="clear" w:color="auto" w:fill="FFFFFF" w:themeFill="background1"/>
            <w:vAlign w:val="center"/>
          </w:tcPr>
          <w:p w:rsidR="008D1D55" w:rsidRPr="00F00EA9" w:rsidRDefault="008D1D55" w:rsidP="008D1D5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202</w:t>
            </w:r>
            <w:r>
              <w:rPr>
                <w:rFonts w:eastAsia="Times New Roman"/>
                <w:sz w:val="22"/>
                <w:lang w:eastAsia="ru-RU"/>
              </w:rPr>
              <w:t>6</w:t>
            </w:r>
            <w:r w:rsidRPr="00F00EA9">
              <w:rPr>
                <w:rFonts w:eastAsia="Times New Roman"/>
                <w:sz w:val="22"/>
                <w:lang w:eastAsia="ru-RU"/>
              </w:rPr>
              <w:t xml:space="preserve"> год</w:t>
            </w:r>
          </w:p>
        </w:tc>
        <w:tc>
          <w:tcPr>
            <w:tcW w:w="352" w:type="pct"/>
            <w:vMerge w:val="restart"/>
            <w:shd w:val="clear" w:color="auto" w:fill="FFFFFF" w:themeFill="background1"/>
            <w:vAlign w:val="center"/>
          </w:tcPr>
          <w:p w:rsidR="008D1D55" w:rsidRPr="00F00EA9" w:rsidRDefault="008D1D55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2027 год</w:t>
            </w:r>
          </w:p>
        </w:tc>
        <w:tc>
          <w:tcPr>
            <w:tcW w:w="371" w:type="pct"/>
            <w:vMerge w:val="restart"/>
            <w:shd w:val="clear" w:color="auto" w:fill="FFFFFF" w:themeFill="background1"/>
            <w:vAlign w:val="center"/>
          </w:tcPr>
          <w:p w:rsidR="008D1D55" w:rsidRPr="00F00EA9" w:rsidRDefault="008D1D55" w:rsidP="00003A44">
            <w:pPr>
              <w:jc w:val="center"/>
              <w:rPr>
                <w:sz w:val="22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Х</w:t>
            </w:r>
          </w:p>
        </w:tc>
      </w:tr>
      <w:tr w:rsidR="003C6469" w:rsidRPr="00F00EA9" w:rsidTr="00833FF2">
        <w:trPr>
          <w:trHeight w:val="133"/>
        </w:trPr>
        <w:tc>
          <w:tcPr>
            <w:tcW w:w="197" w:type="pct"/>
            <w:vMerge/>
            <w:shd w:val="clear" w:color="auto" w:fill="92CDDC" w:themeFill="accent5" w:themeFillTint="99"/>
          </w:tcPr>
          <w:p w:rsidR="008D1D55" w:rsidRPr="00F00EA9" w:rsidRDefault="008D1D55" w:rsidP="00003A44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60" w:type="pct"/>
            <w:vMerge/>
            <w:shd w:val="clear" w:color="auto" w:fill="FFFFFF" w:themeFill="background1"/>
            <w:vAlign w:val="center"/>
          </w:tcPr>
          <w:p w:rsidR="008D1D55" w:rsidRPr="00F00EA9" w:rsidRDefault="008D1D55" w:rsidP="00003A44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FFFFFF" w:themeFill="background1"/>
            <w:vAlign w:val="center"/>
          </w:tcPr>
          <w:p w:rsidR="008D1D55" w:rsidRPr="00F00EA9" w:rsidRDefault="008D1D55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7" w:type="pct"/>
            <w:vMerge/>
            <w:shd w:val="clear" w:color="auto" w:fill="FFFFFF" w:themeFill="background1"/>
          </w:tcPr>
          <w:p w:rsidR="008D1D55" w:rsidRPr="00F00EA9" w:rsidRDefault="008D1D55" w:rsidP="00003A44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58" w:type="pct"/>
            <w:gridSpan w:val="2"/>
            <w:vMerge/>
            <w:shd w:val="clear" w:color="auto" w:fill="FFFFFF" w:themeFill="background1"/>
            <w:vAlign w:val="center"/>
          </w:tcPr>
          <w:p w:rsidR="008D1D55" w:rsidRPr="00F00EA9" w:rsidRDefault="008D1D55" w:rsidP="00003A44">
            <w:pPr>
              <w:jc w:val="center"/>
              <w:rPr>
                <w:sz w:val="22"/>
              </w:rPr>
            </w:pPr>
          </w:p>
        </w:tc>
        <w:tc>
          <w:tcPr>
            <w:tcW w:w="312" w:type="pct"/>
            <w:gridSpan w:val="4"/>
            <w:vMerge/>
            <w:shd w:val="clear" w:color="auto" w:fill="FFFFFF" w:themeFill="background1"/>
            <w:vAlign w:val="center"/>
          </w:tcPr>
          <w:p w:rsidR="008D1D55" w:rsidRPr="00F00EA9" w:rsidRDefault="008D1D55" w:rsidP="00003A44">
            <w:pPr>
              <w:jc w:val="center"/>
              <w:rPr>
                <w:sz w:val="22"/>
              </w:rPr>
            </w:pPr>
          </w:p>
        </w:tc>
        <w:tc>
          <w:tcPr>
            <w:tcW w:w="231" w:type="pct"/>
            <w:vMerge/>
            <w:shd w:val="clear" w:color="auto" w:fill="FFFFFF" w:themeFill="background1"/>
            <w:vAlign w:val="center"/>
          </w:tcPr>
          <w:p w:rsidR="008D1D55" w:rsidRPr="00F00EA9" w:rsidRDefault="008D1D55" w:rsidP="00003A44">
            <w:pPr>
              <w:jc w:val="center"/>
              <w:rPr>
                <w:sz w:val="22"/>
              </w:rPr>
            </w:pPr>
          </w:p>
        </w:tc>
        <w:tc>
          <w:tcPr>
            <w:tcW w:w="215" w:type="pct"/>
            <w:gridSpan w:val="4"/>
            <w:shd w:val="clear" w:color="auto" w:fill="FFFFFF" w:themeFill="background1"/>
            <w:vAlign w:val="center"/>
          </w:tcPr>
          <w:p w:rsidR="008D1D55" w:rsidRPr="00F00EA9" w:rsidRDefault="008D1D55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 квартал</w:t>
            </w:r>
          </w:p>
        </w:tc>
        <w:tc>
          <w:tcPr>
            <w:tcW w:w="154" w:type="pct"/>
            <w:gridSpan w:val="2"/>
            <w:shd w:val="clear" w:color="auto" w:fill="FFFFFF" w:themeFill="background1"/>
            <w:vAlign w:val="center"/>
          </w:tcPr>
          <w:p w:rsidR="008D1D55" w:rsidRPr="00F00EA9" w:rsidRDefault="008D1D55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 полугодие</w:t>
            </w:r>
          </w:p>
        </w:tc>
        <w:tc>
          <w:tcPr>
            <w:tcW w:w="173" w:type="pct"/>
            <w:gridSpan w:val="3"/>
            <w:shd w:val="clear" w:color="auto" w:fill="FFFFFF" w:themeFill="background1"/>
            <w:vAlign w:val="center"/>
          </w:tcPr>
          <w:p w:rsidR="008D1D55" w:rsidRPr="00F00EA9" w:rsidRDefault="008D1D55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9 месяцев</w:t>
            </w:r>
          </w:p>
        </w:tc>
        <w:tc>
          <w:tcPr>
            <w:tcW w:w="175" w:type="pct"/>
            <w:gridSpan w:val="3"/>
            <w:shd w:val="clear" w:color="auto" w:fill="FFFFFF" w:themeFill="background1"/>
            <w:vAlign w:val="center"/>
          </w:tcPr>
          <w:p w:rsidR="008D1D55" w:rsidRPr="00F00EA9" w:rsidRDefault="008D1D55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12 месяцев</w:t>
            </w:r>
          </w:p>
        </w:tc>
        <w:tc>
          <w:tcPr>
            <w:tcW w:w="326" w:type="pct"/>
            <w:gridSpan w:val="2"/>
            <w:vMerge/>
            <w:shd w:val="clear" w:color="auto" w:fill="FFFFFF" w:themeFill="background1"/>
            <w:vAlign w:val="center"/>
          </w:tcPr>
          <w:p w:rsidR="008D1D55" w:rsidRPr="00F00EA9" w:rsidRDefault="008D1D55" w:rsidP="00003A44">
            <w:pPr>
              <w:jc w:val="center"/>
              <w:rPr>
                <w:sz w:val="22"/>
              </w:rPr>
            </w:pPr>
          </w:p>
        </w:tc>
        <w:tc>
          <w:tcPr>
            <w:tcW w:w="326" w:type="pct"/>
            <w:gridSpan w:val="3"/>
            <w:vMerge/>
            <w:shd w:val="clear" w:color="auto" w:fill="FFFFFF" w:themeFill="background1"/>
            <w:vAlign w:val="center"/>
          </w:tcPr>
          <w:p w:rsidR="008D1D55" w:rsidRPr="00F00EA9" w:rsidRDefault="008D1D55" w:rsidP="00003A44">
            <w:pPr>
              <w:jc w:val="center"/>
              <w:rPr>
                <w:sz w:val="22"/>
              </w:rPr>
            </w:pPr>
          </w:p>
        </w:tc>
        <w:tc>
          <w:tcPr>
            <w:tcW w:w="352" w:type="pct"/>
            <w:vMerge/>
            <w:shd w:val="clear" w:color="auto" w:fill="FFFFFF" w:themeFill="background1"/>
            <w:vAlign w:val="center"/>
          </w:tcPr>
          <w:p w:rsidR="008D1D55" w:rsidRPr="00F00EA9" w:rsidRDefault="008D1D55" w:rsidP="00003A44">
            <w:pPr>
              <w:jc w:val="center"/>
              <w:rPr>
                <w:sz w:val="22"/>
              </w:rPr>
            </w:pPr>
          </w:p>
        </w:tc>
        <w:tc>
          <w:tcPr>
            <w:tcW w:w="371" w:type="pct"/>
            <w:vMerge/>
            <w:shd w:val="clear" w:color="auto" w:fill="FFFFFF" w:themeFill="background1"/>
          </w:tcPr>
          <w:p w:rsidR="008D1D55" w:rsidRPr="00F00EA9" w:rsidRDefault="008D1D55" w:rsidP="00003A44">
            <w:pPr>
              <w:rPr>
                <w:sz w:val="22"/>
              </w:rPr>
            </w:pPr>
          </w:p>
        </w:tc>
      </w:tr>
      <w:tr w:rsidR="003C6469" w:rsidRPr="00F00EA9" w:rsidTr="00833FF2">
        <w:trPr>
          <w:trHeight w:val="133"/>
        </w:trPr>
        <w:tc>
          <w:tcPr>
            <w:tcW w:w="197" w:type="pct"/>
            <w:vMerge/>
            <w:shd w:val="clear" w:color="auto" w:fill="92CDDC" w:themeFill="accent5" w:themeFillTint="99"/>
          </w:tcPr>
          <w:p w:rsidR="008D1D55" w:rsidRPr="00F00EA9" w:rsidRDefault="008D1D55" w:rsidP="00003A44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60" w:type="pct"/>
            <w:vMerge/>
            <w:shd w:val="clear" w:color="auto" w:fill="FFFFFF" w:themeFill="background1"/>
            <w:vAlign w:val="center"/>
          </w:tcPr>
          <w:p w:rsidR="008D1D55" w:rsidRPr="00F00EA9" w:rsidRDefault="008D1D55" w:rsidP="00003A44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FFFFFF" w:themeFill="background1"/>
            <w:vAlign w:val="center"/>
          </w:tcPr>
          <w:p w:rsidR="008D1D55" w:rsidRPr="00F00EA9" w:rsidRDefault="008D1D55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7" w:type="pct"/>
            <w:vMerge/>
            <w:shd w:val="clear" w:color="auto" w:fill="FFFFFF" w:themeFill="background1"/>
          </w:tcPr>
          <w:p w:rsidR="008D1D55" w:rsidRPr="00F00EA9" w:rsidRDefault="008D1D55" w:rsidP="00003A44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58" w:type="pct"/>
            <w:gridSpan w:val="2"/>
            <w:shd w:val="clear" w:color="auto" w:fill="FFFFFF" w:themeFill="background1"/>
            <w:vAlign w:val="center"/>
          </w:tcPr>
          <w:p w:rsidR="008D1D55" w:rsidRPr="00F00EA9" w:rsidRDefault="008D1D55" w:rsidP="00003A44">
            <w:pPr>
              <w:jc w:val="center"/>
              <w:rPr>
                <w:sz w:val="22"/>
              </w:rPr>
            </w:pPr>
            <w:r w:rsidRPr="00F00EA9">
              <w:rPr>
                <w:sz w:val="22"/>
              </w:rPr>
              <w:t>30,5</w:t>
            </w:r>
          </w:p>
        </w:tc>
        <w:tc>
          <w:tcPr>
            <w:tcW w:w="312" w:type="pct"/>
            <w:gridSpan w:val="4"/>
            <w:shd w:val="clear" w:color="auto" w:fill="FFFFFF" w:themeFill="background1"/>
            <w:vAlign w:val="center"/>
          </w:tcPr>
          <w:p w:rsidR="008D1D55" w:rsidRPr="00F00EA9" w:rsidRDefault="008D1D55" w:rsidP="00003A4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27,24</w:t>
            </w:r>
          </w:p>
        </w:tc>
        <w:tc>
          <w:tcPr>
            <w:tcW w:w="231" w:type="pct"/>
            <w:shd w:val="clear" w:color="auto" w:fill="FFFFFF" w:themeFill="background1"/>
            <w:vAlign w:val="center"/>
          </w:tcPr>
          <w:p w:rsidR="008D1D55" w:rsidRPr="00F00EA9" w:rsidRDefault="008D1D55" w:rsidP="008D1D55">
            <w:pPr>
              <w:jc w:val="center"/>
              <w:rPr>
                <w:sz w:val="22"/>
              </w:rPr>
            </w:pPr>
            <w:r w:rsidRPr="00F00EA9">
              <w:rPr>
                <w:sz w:val="22"/>
              </w:rPr>
              <w:t>2</w:t>
            </w:r>
            <w:r>
              <w:rPr>
                <w:sz w:val="22"/>
              </w:rPr>
              <w:t>7</w:t>
            </w:r>
            <w:r w:rsidRPr="00F00EA9">
              <w:rPr>
                <w:sz w:val="22"/>
              </w:rPr>
              <w:t>,2</w:t>
            </w:r>
            <w:r>
              <w:rPr>
                <w:sz w:val="22"/>
              </w:rPr>
              <w:t>8</w:t>
            </w:r>
          </w:p>
        </w:tc>
        <w:tc>
          <w:tcPr>
            <w:tcW w:w="215" w:type="pct"/>
            <w:gridSpan w:val="4"/>
            <w:shd w:val="clear" w:color="auto" w:fill="FFFFFF" w:themeFill="background1"/>
            <w:vAlign w:val="center"/>
          </w:tcPr>
          <w:p w:rsidR="008D1D55" w:rsidRPr="00F00EA9" w:rsidRDefault="00833FF2" w:rsidP="00003A4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4" w:type="pct"/>
            <w:gridSpan w:val="2"/>
            <w:shd w:val="clear" w:color="auto" w:fill="FFFFFF" w:themeFill="background1"/>
            <w:vAlign w:val="center"/>
          </w:tcPr>
          <w:p w:rsidR="008D1D55" w:rsidRPr="00F00EA9" w:rsidRDefault="00833FF2" w:rsidP="00003A4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3" w:type="pct"/>
            <w:gridSpan w:val="3"/>
            <w:shd w:val="clear" w:color="auto" w:fill="FFFFFF" w:themeFill="background1"/>
            <w:vAlign w:val="center"/>
          </w:tcPr>
          <w:p w:rsidR="008D1D55" w:rsidRPr="00F00EA9" w:rsidRDefault="00833FF2" w:rsidP="00003A4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5" w:type="pct"/>
            <w:gridSpan w:val="3"/>
            <w:shd w:val="clear" w:color="auto" w:fill="FFFFFF" w:themeFill="background1"/>
            <w:vAlign w:val="center"/>
          </w:tcPr>
          <w:p w:rsidR="008D1D55" w:rsidRPr="00F00EA9" w:rsidRDefault="008D1D55" w:rsidP="008D1D55">
            <w:pPr>
              <w:jc w:val="center"/>
              <w:rPr>
                <w:sz w:val="22"/>
              </w:rPr>
            </w:pPr>
            <w:r w:rsidRPr="00F00EA9">
              <w:rPr>
                <w:sz w:val="22"/>
              </w:rPr>
              <w:t>2</w:t>
            </w:r>
            <w:r>
              <w:rPr>
                <w:sz w:val="22"/>
              </w:rPr>
              <w:t>7</w:t>
            </w:r>
            <w:r w:rsidRPr="00F00EA9">
              <w:rPr>
                <w:sz w:val="22"/>
              </w:rPr>
              <w:t>,2</w:t>
            </w:r>
            <w:r>
              <w:rPr>
                <w:sz w:val="22"/>
              </w:rPr>
              <w:t>8</w:t>
            </w:r>
          </w:p>
        </w:tc>
        <w:tc>
          <w:tcPr>
            <w:tcW w:w="326" w:type="pct"/>
            <w:gridSpan w:val="2"/>
            <w:shd w:val="clear" w:color="auto" w:fill="FFFFFF" w:themeFill="background1"/>
            <w:vAlign w:val="center"/>
          </w:tcPr>
          <w:p w:rsidR="008D1D55" w:rsidRPr="00F00EA9" w:rsidRDefault="008D1D55" w:rsidP="008D1D5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27,36</w:t>
            </w:r>
          </w:p>
        </w:tc>
        <w:tc>
          <w:tcPr>
            <w:tcW w:w="326" w:type="pct"/>
            <w:gridSpan w:val="3"/>
            <w:shd w:val="clear" w:color="auto" w:fill="FFFFFF" w:themeFill="background1"/>
            <w:vAlign w:val="center"/>
          </w:tcPr>
          <w:p w:rsidR="008D1D55" w:rsidRPr="00F00EA9" w:rsidRDefault="008D1D55" w:rsidP="008D1D55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30,5</w:t>
            </w:r>
          </w:p>
        </w:tc>
        <w:tc>
          <w:tcPr>
            <w:tcW w:w="352" w:type="pct"/>
            <w:shd w:val="clear" w:color="auto" w:fill="FFFFFF" w:themeFill="background1"/>
            <w:vAlign w:val="center"/>
          </w:tcPr>
          <w:p w:rsidR="008D1D55" w:rsidRPr="005675D1" w:rsidRDefault="008D1D55" w:rsidP="00003A44">
            <w:pPr>
              <w:jc w:val="center"/>
              <w:rPr>
                <w:sz w:val="22"/>
              </w:rPr>
            </w:pPr>
            <w:r w:rsidRPr="005675D1">
              <w:rPr>
                <w:sz w:val="22"/>
              </w:rPr>
              <w:t>30,5</w:t>
            </w:r>
          </w:p>
        </w:tc>
        <w:tc>
          <w:tcPr>
            <w:tcW w:w="371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8D1D55" w:rsidRPr="00F00EA9" w:rsidRDefault="008D1D55" w:rsidP="00003A44">
            <w:pPr>
              <w:rPr>
                <w:sz w:val="22"/>
              </w:rPr>
            </w:pPr>
          </w:p>
        </w:tc>
      </w:tr>
      <w:tr w:rsidR="008D1D55" w:rsidRPr="00F00EA9" w:rsidTr="00833FF2">
        <w:trPr>
          <w:trHeight w:val="133"/>
        </w:trPr>
        <w:tc>
          <w:tcPr>
            <w:tcW w:w="197" w:type="pct"/>
            <w:vMerge/>
            <w:shd w:val="clear" w:color="auto" w:fill="92CDDC" w:themeFill="accent5" w:themeFillTint="99"/>
          </w:tcPr>
          <w:p w:rsidR="008D1D55" w:rsidRPr="00F00EA9" w:rsidRDefault="008D1D55" w:rsidP="00003A44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60" w:type="pct"/>
            <w:vMerge w:val="restart"/>
            <w:shd w:val="clear" w:color="auto" w:fill="FFFFFF" w:themeFill="background1"/>
            <w:vAlign w:val="center"/>
          </w:tcPr>
          <w:p w:rsidR="008D1D55" w:rsidRPr="00F00EA9" w:rsidRDefault="008D1D55" w:rsidP="00003A44">
            <w:pPr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cs="Times New Roman"/>
                <w:sz w:val="22"/>
              </w:rPr>
              <w:t>Число субъектов МСП в расчете на 10 тыс. человек населения</w:t>
            </w:r>
            <w:r>
              <w:rPr>
                <w:rFonts w:cs="Times New Roman"/>
                <w:sz w:val="22"/>
              </w:rPr>
              <w:t>, единиц</w:t>
            </w:r>
          </w:p>
        </w:tc>
        <w:tc>
          <w:tcPr>
            <w:tcW w:w="383" w:type="pct"/>
            <w:vMerge w:val="restart"/>
            <w:shd w:val="clear" w:color="auto" w:fill="FFFFFF" w:themeFill="background1"/>
            <w:vAlign w:val="center"/>
          </w:tcPr>
          <w:p w:rsidR="008D1D55" w:rsidRPr="00F00EA9" w:rsidRDefault="008D1D55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467" w:type="pct"/>
            <w:vMerge w:val="restart"/>
            <w:shd w:val="clear" w:color="auto" w:fill="FFFFFF" w:themeFill="background1"/>
            <w:vAlign w:val="center"/>
          </w:tcPr>
          <w:p w:rsidR="008D1D55" w:rsidRPr="00F00EA9" w:rsidRDefault="008D1D55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358" w:type="pct"/>
            <w:gridSpan w:val="2"/>
            <w:vMerge w:val="restart"/>
            <w:shd w:val="clear" w:color="auto" w:fill="FFFFFF" w:themeFill="background1"/>
            <w:vAlign w:val="center"/>
          </w:tcPr>
          <w:p w:rsidR="008D1D55" w:rsidRPr="00F00EA9" w:rsidRDefault="008D1D55" w:rsidP="00003A44">
            <w:pPr>
              <w:jc w:val="center"/>
              <w:rPr>
                <w:sz w:val="22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Всего</w:t>
            </w:r>
          </w:p>
        </w:tc>
        <w:tc>
          <w:tcPr>
            <w:tcW w:w="312" w:type="pct"/>
            <w:gridSpan w:val="4"/>
            <w:vMerge w:val="restart"/>
            <w:shd w:val="clear" w:color="auto" w:fill="FFFFFF" w:themeFill="background1"/>
            <w:vAlign w:val="center"/>
          </w:tcPr>
          <w:p w:rsidR="008D1D55" w:rsidRPr="00F00EA9" w:rsidRDefault="008D1D55" w:rsidP="00003A4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2023</w:t>
            </w:r>
            <w:r w:rsidR="000A6970">
              <w:rPr>
                <w:sz w:val="22"/>
              </w:rPr>
              <w:t xml:space="preserve"> год</w:t>
            </w:r>
          </w:p>
        </w:tc>
        <w:tc>
          <w:tcPr>
            <w:tcW w:w="231" w:type="pct"/>
            <w:vMerge w:val="restart"/>
            <w:shd w:val="clear" w:color="auto" w:fill="FFFFFF" w:themeFill="background1"/>
            <w:vAlign w:val="center"/>
          </w:tcPr>
          <w:p w:rsidR="008D1D55" w:rsidRPr="00F00EA9" w:rsidRDefault="008D1D55" w:rsidP="008D1D55">
            <w:pPr>
              <w:jc w:val="center"/>
              <w:rPr>
                <w:sz w:val="22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Итого 202</w:t>
            </w:r>
            <w:r>
              <w:rPr>
                <w:rFonts w:eastAsia="Times New Roman"/>
                <w:sz w:val="22"/>
                <w:lang w:eastAsia="ru-RU"/>
              </w:rPr>
              <w:t>4</w:t>
            </w:r>
            <w:r w:rsidRPr="00F00EA9">
              <w:rPr>
                <w:rFonts w:eastAsia="Times New Roman"/>
                <w:sz w:val="22"/>
                <w:lang w:eastAsia="ru-RU"/>
              </w:rPr>
              <w:t xml:space="preserve"> год</w:t>
            </w:r>
          </w:p>
        </w:tc>
        <w:tc>
          <w:tcPr>
            <w:tcW w:w="717" w:type="pct"/>
            <w:gridSpan w:val="12"/>
            <w:shd w:val="clear" w:color="auto" w:fill="FFFFFF" w:themeFill="background1"/>
            <w:vAlign w:val="center"/>
          </w:tcPr>
          <w:p w:rsidR="008D1D55" w:rsidRPr="00F00EA9" w:rsidRDefault="008D1D55" w:rsidP="00244319">
            <w:pPr>
              <w:jc w:val="center"/>
              <w:rPr>
                <w:sz w:val="22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В том числе</w:t>
            </w:r>
            <w:r>
              <w:rPr>
                <w:rFonts w:eastAsia="Times New Roman"/>
                <w:sz w:val="22"/>
                <w:lang w:eastAsia="ru-RU"/>
              </w:rPr>
              <w:t xml:space="preserve"> по кварталам</w:t>
            </w:r>
            <w:r w:rsidRPr="00F00EA9">
              <w:rPr>
                <w:rFonts w:eastAsia="Times New Roman"/>
                <w:sz w:val="22"/>
                <w:lang w:eastAsia="ru-RU"/>
              </w:rPr>
              <w:t>:</w:t>
            </w:r>
          </w:p>
        </w:tc>
        <w:tc>
          <w:tcPr>
            <w:tcW w:w="326" w:type="pct"/>
            <w:gridSpan w:val="2"/>
            <w:vMerge w:val="restart"/>
            <w:shd w:val="clear" w:color="auto" w:fill="FFFFFF" w:themeFill="background1"/>
            <w:vAlign w:val="center"/>
          </w:tcPr>
          <w:p w:rsidR="008D1D55" w:rsidRPr="00F00EA9" w:rsidRDefault="008D1D55" w:rsidP="008D1D5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202</w:t>
            </w:r>
            <w:r>
              <w:rPr>
                <w:rFonts w:eastAsia="Times New Roman"/>
                <w:sz w:val="22"/>
                <w:lang w:eastAsia="ru-RU"/>
              </w:rPr>
              <w:t>5</w:t>
            </w:r>
            <w:r w:rsidRPr="00F00EA9">
              <w:rPr>
                <w:rFonts w:eastAsia="Times New Roman"/>
                <w:sz w:val="22"/>
                <w:lang w:eastAsia="ru-RU"/>
              </w:rPr>
              <w:t xml:space="preserve"> год</w:t>
            </w:r>
          </w:p>
        </w:tc>
        <w:tc>
          <w:tcPr>
            <w:tcW w:w="326" w:type="pct"/>
            <w:gridSpan w:val="3"/>
            <w:vMerge w:val="restart"/>
            <w:shd w:val="clear" w:color="auto" w:fill="FFFFFF" w:themeFill="background1"/>
            <w:vAlign w:val="center"/>
          </w:tcPr>
          <w:p w:rsidR="008D1D55" w:rsidRPr="00F00EA9" w:rsidRDefault="008D1D55" w:rsidP="008D1D5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202</w:t>
            </w:r>
            <w:r>
              <w:rPr>
                <w:rFonts w:eastAsia="Times New Roman"/>
                <w:sz w:val="22"/>
                <w:lang w:eastAsia="ru-RU"/>
              </w:rPr>
              <w:t>6</w:t>
            </w:r>
            <w:r w:rsidRPr="00F00EA9">
              <w:rPr>
                <w:rFonts w:eastAsia="Times New Roman"/>
                <w:sz w:val="22"/>
                <w:lang w:eastAsia="ru-RU"/>
              </w:rPr>
              <w:t xml:space="preserve"> год</w:t>
            </w:r>
          </w:p>
        </w:tc>
        <w:tc>
          <w:tcPr>
            <w:tcW w:w="352" w:type="pct"/>
            <w:vMerge w:val="restart"/>
            <w:shd w:val="clear" w:color="auto" w:fill="FFFFFF" w:themeFill="background1"/>
            <w:vAlign w:val="center"/>
          </w:tcPr>
          <w:p w:rsidR="008D1D55" w:rsidRPr="00F00EA9" w:rsidRDefault="008D1D55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2027 год</w:t>
            </w:r>
          </w:p>
        </w:tc>
        <w:tc>
          <w:tcPr>
            <w:tcW w:w="371" w:type="pct"/>
            <w:vMerge w:val="restart"/>
            <w:shd w:val="clear" w:color="auto" w:fill="FFFFFF" w:themeFill="background1"/>
            <w:vAlign w:val="center"/>
          </w:tcPr>
          <w:p w:rsidR="008D1D55" w:rsidRPr="00F00EA9" w:rsidRDefault="008D1D55" w:rsidP="00003A44">
            <w:pPr>
              <w:jc w:val="center"/>
              <w:rPr>
                <w:sz w:val="22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Х</w:t>
            </w:r>
          </w:p>
        </w:tc>
      </w:tr>
      <w:tr w:rsidR="003C6469" w:rsidRPr="00F00EA9" w:rsidTr="00833FF2">
        <w:trPr>
          <w:trHeight w:val="133"/>
        </w:trPr>
        <w:tc>
          <w:tcPr>
            <w:tcW w:w="197" w:type="pct"/>
            <w:vMerge/>
            <w:shd w:val="clear" w:color="auto" w:fill="92CDDC" w:themeFill="accent5" w:themeFillTint="99"/>
          </w:tcPr>
          <w:p w:rsidR="008D1D55" w:rsidRPr="00F00EA9" w:rsidRDefault="008D1D55" w:rsidP="00003A44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60" w:type="pct"/>
            <w:vMerge/>
            <w:shd w:val="clear" w:color="auto" w:fill="FFFFFF" w:themeFill="background1"/>
            <w:vAlign w:val="center"/>
          </w:tcPr>
          <w:p w:rsidR="008D1D55" w:rsidRPr="00F00EA9" w:rsidRDefault="008D1D55" w:rsidP="00003A44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FFFFFF" w:themeFill="background1"/>
            <w:vAlign w:val="center"/>
          </w:tcPr>
          <w:p w:rsidR="008D1D55" w:rsidRPr="00F00EA9" w:rsidRDefault="008D1D55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7" w:type="pct"/>
            <w:vMerge/>
            <w:shd w:val="clear" w:color="auto" w:fill="FFFFFF" w:themeFill="background1"/>
            <w:vAlign w:val="center"/>
          </w:tcPr>
          <w:p w:rsidR="008D1D55" w:rsidRPr="00F00EA9" w:rsidRDefault="008D1D55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58" w:type="pct"/>
            <w:gridSpan w:val="2"/>
            <w:vMerge/>
            <w:shd w:val="clear" w:color="auto" w:fill="FFFFFF" w:themeFill="background1"/>
            <w:vAlign w:val="center"/>
          </w:tcPr>
          <w:p w:rsidR="008D1D55" w:rsidRPr="00F00EA9" w:rsidRDefault="008D1D55" w:rsidP="00003A44">
            <w:pPr>
              <w:jc w:val="center"/>
              <w:rPr>
                <w:sz w:val="22"/>
              </w:rPr>
            </w:pPr>
          </w:p>
        </w:tc>
        <w:tc>
          <w:tcPr>
            <w:tcW w:w="312" w:type="pct"/>
            <w:gridSpan w:val="4"/>
            <w:vMerge/>
            <w:shd w:val="clear" w:color="auto" w:fill="FFFFFF" w:themeFill="background1"/>
            <w:vAlign w:val="center"/>
          </w:tcPr>
          <w:p w:rsidR="008D1D55" w:rsidRPr="00F00EA9" w:rsidRDefault="008D1D55" w:rsidP="00003A44">
            <w:pPr>
              <w:jc w:val="center"/>
              <w:rPr>
                <w:sz w:val="22"/>
              </w:rPr>
            </w:pPr>
          </w:p>
        </w:tc>
        <w:tc>
          <w:tcPr>
            <w:tcW w:w="231" w:type="pct"/>
            <w:vMerge/>
            <w:shd w:val="clear" w:color="auto" w:fill="FFFFFF" w:themeFill="background1"/>
            <w:vAlign w:val="center"/>
          </w:tcPr>
          <w:p w:rsidR="008D1D55" w:rsidRPr="00F00EA9" w:rsidRDefault="008D1D55" w:rsidP="00003A44">
            <w:pPr>
              <w:jc w:val="center"/>
              <w:rPr>
                <w:sz w:val="22"/>
              </w:rPr>
            </w:pPr>
          </w:p>
        </w:tc>
        <w:tc>
          <w:tcPr>
            <w:tcW w:w="215" w:type="pct"/>
            <w:gridSpan w:val="4"/>
            <w:shd w:val="clear" w:color="auto" w:fill="FFFFFF" w:themeFill="background1"/>
            <w:vAlign w:val="center"/>
          </w:tcPr>
          <w:p w:rsidR="008D1D55" w:rsidRPr="00F00EA9" w:rsidRDefault="008D1D55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 квартал</w:t>
            </w:r>
          </w:p>
        </w:tc>
        <w:tc>
          <w:tcPr>
            <w:tcW w:w="154" w:type="pct"/>
            <w:gridSpan w:val="2"/>
            <w:shd w:val="clear" w:color="auto" w:fill="FFFFFF" w:themeFill="background1"/>
            <w:vAlign w:val="center"/>
          </w:tcPr>
          <w:p w:rsidR="008D1D55" w:rsidRPr="00F00EA9" w:rsidRDefault="008D1D55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 полугодие</w:t>
            </w:r>
          </w:p>
        </w:tc>
        <w:tc>
          <w:tcPr>
            <w:tcW w:w="173" w:type="pct"/>
            <w:gridSpan w:val="3"/>
            <w:shd w:val="clear" w:color="auto" w:fill="FFFFFF" w:themeFill="background1"/>
            <w:vAlign w:val="center"/>
          </w:tcPr>
          <w:p w:rsidR="008D1D55" w:rsidRPr="00F00EA9" w:rsidRDefault="008D1D55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9 месяцев</w:t>
            </w:r>
          </w:p>
        </w:tc>
        <w:tc>
          <w:tcPr>
            <w:tcW w:w="175" w:type="pct"/>
            <w:gridSpan w:val="3"/>
            <w:shd w:val="clear" w:color="auto" w:fill="FFFFFF" w:themeFill="background1"/>
            <w:vAlign w:val="center"/>
          </w:tcPr>
          <w:p w:rsidR="008D1D55" w:rsidRPr="00F00EA9" w:rsidRDefault="008D1D55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12 месяцев</w:t>
            </w:r>
          </w:p>
        </w:tc>
        <w:tc>
          <w:tcPr>
            <w:tcW w:w="326" w:type="pct"/>
            <w:gridSpan w:val="2"/>
            <w:vMerge/>
            <w:shd w:val="clear" w:color="auto" w:fill="FFFFFF" w:themeFill="background1"/>
            <w:vAlign w:val="center"/>
          </w:tcPr>
          <w:p w:rsidR="008D1D55" w:rsidRPr="00F00EA9" w:rsidRDefault="008D1D55" w:rsidP="00003A44">
            <w:pPr>
              <w:jc w:val="center"/>
              <w:rPr>
                <w:sz w:val="22"/>
              </w:rPr>
            </w:pPr>
          </w:p>
        </w:tc>
        <w:tc>
          <w:tcPr>
            <w:tcW w:w="326" w:type="pct"/>
            <w:gridSpan w:val="3"/>
            <w:vMerge/>
            <w:shd w:val="clear" w:color="auto" w:fill="FFFFFF" w:themeFill="background1"/>
            <w:vAlign w:val="center"/>
          </w:tcPr>
          <w:p w:rsidR="008D1D55" w:rsidRPr="00F00EA9" w:rsidRDefault="008D1D55" w:rsidP="00003A44">
            <w:pPr>
              <w:jc w:val="center"/>
              <w:rPr>
                <w:sz w:val="22"/>
              </w:rPr>
            </w:pPr>
          </w:p>
        </w:tc>
        <w:tc>
          <w:tcPr>
            <w:tcW w:w="352" w:type="pct"/>
            <w:vMerge/>
            <w:shd w:val="clear" w:color="auto" w:fill="FFFFFF" w:themeFill="background1"/>
            <w:vAlign w:val="center"/>
          </w:tcPr>
          <w:p w:rsidR="008D1D55" w:rsidRPr="00F00EA9" w:rsidRDefault="008D1D55" w:rsidP="00003A44">
            <w:pPr>
              <w:jc w:val="center"/>
              <w:rPr>
                <w:sz w:val="22"/>
              </w:rPr>
            </w:pPr>
          </w:p>
        </w:tc>
        <w:tc>
          <w:tcPr>
            <w:tcW w:w="371" w:type="pct"/>
            <w:vMerge/>
            <w:shd w:val="clear" w:color="auto" w:fill="FFFFFF" w:themeFill="background1"/>
            <w:vAlign w:val="center"/>
          </w:tcPr>
          <w:p w:rsidR="008D1D55" w:rsidRPr="00F00EA9" w:rsidRDefault="008D1D55" w:rsidP="00003A44">
            <w:pPr>
              <w:jc w:val="center"/>
              <w:rPr>
                <w:sz w:val="22"/>
              </w:rPr>
            </w:pPr>
          </w:p>
        </w:tc>
      </w:tr>
      <w:tr w:rsidR="003C6469" w:rsidRPr="00F00EA9" w:rsidTr="00833FF2">
        <w:trPr>
          <w:trHeight w:val="133"/>
        </w:trPr>
        <w:tc>
          <w:tcPr>
            <w:tcW w:w="197" w:type="pct"/>
            <w:vMerge/>
            <w:shd w:val="clear" w:color="auto" w:fill="92CDDC" w:themeFill="accent5" w:themeFillTint="99"/>
          </w:tcPr>
          <w:p w:rsidR="008D1D55" w:rsidRPr="00F00EA9" w:rsidRDefault="008D1D55" w:rsidP="00003A44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60" w:type="pct"/>
            <w:vMerge/>
            <w:shd w:val="clear" w:color="auto" w:fill="FFFFFF" w:themeFill="background1"/>
            <w:vAlign w:val="center"/>
          </w:tcPr>
          <w:p w:rsidR="008D1D55" w:rsidRPr="00F00EA9" w:rsidRDefault="008D1D55" w:rsidP="00003A44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FFFFFF" w:themeFill="background1"/>
            <w:vAlign w:val="center"/>
          </w:tcPr>
          <w:p w:rsidR="008D1D55" w:rsidRPr="00F00EA9" w:rsidRDefault="008D1D55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7" w:type="pct"/>
            <w:vMerge/>
            <w:shd w:val="clear" w:color="auto" w:fill="FFFFFF" w:themeFill="background1"/>
            <w:vAlign w:val="center"/>
          </w:tcPr>
          <w:p w:rsidR="008D1D55" w:rsidRPr="00F00EA9" w:rsidRDefault="008D1D55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58" w:type="pct"/>
            <w:gridSpan w:val="2"/>
            <w:shd w:val="clear" w:color="auto" w:fill="FFFFFF" w:themeFill="background1"/>
            <w:vAlign w:val="center"/>
          </w:tcPr>
          <w:p w:rsidR="008D1D55" w:rsidRPr="00F00EA9" w:rsidRDefault="008D1D55" w:rsidP="00003A44">
            <w:pPr>
              <w:jc w:val="center"/>
              <w:rPr>
                <w:sz w:val="22"/>
              </w:rPr>
            </w:pPr>
            <w:r w:rsidRPr="00F00EA9">
              <w:rPr>
                <w:sz w:val="22"/>
              </w:rPr>
              <w:t>320,0</w:t>
            </w:r>
          </w:p>
        </w:tc>
        <w:tc>
          <w:tcPr>
            <w:tcW w:w="312" w:type="pct"/>
            <w:gridSpan w:val="4"/>
            <w:shd w:val="clear" w:color="auto" w:fill="FFFFFF" w:themeFill="background1"/>
            <w:vAlign w:val="center"/>
          </w:tcPr>
          <w:p w:rsidR="008D1D55" w:rsidRPr="00F00EA9" w:rsidRDefault="008D1D55" w:rsidP="00003A4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294,82</w:t>
            </w:r>
          </w:p>
        </w:tc>
        <w:tc>
          <w:tcPr>
            <w:tcW w:w="231" w:type="pct"/>
            <w:shd w:val="clear" w:color="auto" w:fill="FFFFFF" w:themeFill="background1"/>
            <w:vAlign w:val="center"/>
          </w:tcPr>
          <w:p w:rsidR="008D1D55" w:rsidRPr="00F00EA9" w:rsidRDefault="008D1D55" w:rsidP="008D1D5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298,12</w:t>
            </w:r>
          </w:p>
        </w:tc>
        <w:tc>
          <w:tcPr>
            <w:tcW w:w="215" w:type="pct"/>
            <w:gridSpan w:val="4"/>
            <w:shd w:val="clear" w:color="auto" w:fill="FFFFFF" w:themeFill="background1"/>
            <w:vAlign w:val="center"/>
          </w:tcPr>
          <w:p w:rsidR="008D1D55" w:rsidRPr="00833FF2" w:rsidRDefault="00B361A7" w:rsidP="00003A4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289,15</w:t>
            </w:r>
          </w:p>
        </w:tc>
        <w:tc>
          <w:tcPr>
            <w:tcW w:w="154" w:type="pct"/>
            <w:gridSpan w:val="2"/>
            <w:shd w:val="clear" w:color="auto" w:fill="FFFFFF" w:themeFill="background1"/>
            <w:vAlign w:val="center"/>
          </w:tcPr>
          <w:p w:rsidR="008D1D55" w:rsidRPr="00B361A7" w:rsidRDefault="00B361A7" w:rsidP="00003A4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291,35</w:t>
            </w:r>
          </w:p>
        </w:tc>
        <w:tc>
          <w:tcPr>
            <w:tcW w:w="173" w:type="pct"/>
            <w:gridSpan w:val="3"/>
            <w:shd w:val="clear" w:color="auto" w:fill="FFFFFF" w:themeFill="background1"/>
            <w:vAlign w:val="center"/>
          </w:tcPr>
          <w:p w:rsidR="008D1D55" w:rsidRPr="00B361A7" w:rsidRDefault="00B361A7" w:rsidP="00003A4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295,17</w:t>
            </w:r>
            <w:r w:rsidR="0051155F">
              <w:rPr>
                <w:sz w:val="22"/>
              </w:rPr>
              <w:t xml:space="preserve"> </w:t>
            </w:r>
            <w:r w:rsidR="00167E49">
              <w:rPr>
                <w:sz w:val="22"/>
              </w:rPr>
              <w:t xml:space="preserve"> </w:t>
            </w:r>
          </w:p>
        </w:tc>
        <w:tc>
          <w:tcPr>
            <w:tcW w:w="175" w:type="pct"/>
            <w:gridSpan w:val="3"/>
            <w:shd w:val="clear" w:color="auto" w:fill="FFFFFF" w:themeFill="background1"/>
            <w:vAlign w:val="center"/>
          </w:tcPr>
          <w:p w:rsidR="008D1D55" w:rsidRPr="00F00EA9" w:rsidRDefault="008D1D55" w:rsidP="008D1D5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298,12</w:t>
            </w:r>
          </w:p>
        </w:tc>
        <w:tc>
          <w:tcPr>
            <w:tcW w:w="326" w:type="pct"/>
            <w:gridSpan w:val="2"/>
            <w:shd w:val="clear" w:color="auto" w:fill="FFFFFF" w:themeFill="background1"/>
            <w:vAlign w:val="center"/>
          </w:tcPr>
          <w:p w:rsidR="008D1D55" w:rsidRPr="00F00EA9" w:rsidRDefault="008D1D55" w:rsidP="008D1D55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303,99</w:t>
            </w:r>
          </w:p>
        </w:tc>
        <w:tc>
          <w:tcPr>
            <w:tcW w:w="326" w:type="pct"/>
            <w:gridSpan w:val="3"/>
            <w:shd w:val="clear" w:color="auto" w:fill="FFFFFF" w:themeFill="background1"/>
            <w:vAlign w:val="center"/>
          </w:tcPr>
          <w:p w:rsidR="008D1D55" w:rsidRPr="00F00EA9" w:rsidRDefault="008D1D55" w:rsidP="008D1D55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318,00</w:t>
            </w:r>
          </w:p>
        </w:tc>
        <w:tc>
          <w:tcPr>
            <w:tcW w:w="352" w:type="pct"/>
            <w:shd w:val="clear" w:color="auto" w:fill="FFFFFF" w:themeFill="background1"/>
            <w:vAlign w:val="center"/>
          </w:tcPr>
          <w:p w:rsidR="008D1D55" w:rsidRPr="00D400B1" w:rsidRDefault="008D1D55" w:rsidP="00003A44">
            <w:pPr>
              <w:jc w:val="center"/>
              <w:rPr>
                <w:sz w:val="22"/>
              </w:rPr>
            </w:pPr>
            <w:r w:rsidRPr="00D400B1">
              <w:rPr>
                <w:sz w:val="22"/>
              </w:rPr>
              <w:t>320,0</w:t>
            </w:r>
          </w:p>
        </w:tc>
        <w:tc>
          <w:tcPr>
            <w:tcW w:w="371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1D55" w:rsidRPr="00F00EA9" w:rsidRDefault="008D1D55" w:rsidP="00003A44">
            <w:pPr>
              <w:jc w:val="center"/>
              <w:rPr>
                <w:sz w:val="22"/>
              </w:rPr>
            </w:pPr>
          </w:p>
        </w:tc>
      </w:tr>
      <w:tr w:rsidR="008D1D55" w:rsidRPr="00F00EA9" w:rsidTr="00833FF2">
        <w:trPr>
          <w:trHeight w:val="133"/>
        </w:trPr>
        <w:tc>
          <w:tcPr>
            <w:tcW w:w="197" w:type="pct"/>
            <w:vMerge/>
            <w:shd w:val="clear" w:color="auto" w:fill="92CDDC" w:themeFill="accent5" w:themeFillTint="99"/>
          </w:tcPr>
          <w:p w:rsidR="008D1D55" w:rsidRPr="00F00EA9" w:rsidRDefault="008D1D55" w:rsidP="00003A44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60" w:type="pct"/>
            <w:vMerge w:val="restart"/>
            <w:shd w:val="clear" w:color="auto" w:fill="FFFFFF" w:themeFill="background1"/>
            <w:vAlign w:val="center"/>
          </w:tcPr>
          <w:p w:rsidR="008D1D55" w:rsidRPr="00F00EA9" w:rsidRDefault="008D1D55" w:rsidP="00003A44">
            <w:pPr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cs="Times New Roman"/>
                <w:sz w:val="22"/>
              </w:rPr>
              <w:t>Количество вновь созданных субъектов малого и среднего бизнеса</w:t>
            </w:r>
            <w:r>
              <w:rPr>
                <w:rFonts w:cs="Times New Roman"/>
                <w:sz w:val="22"/>
              </w:rPr>
              <w:t>, единиц</w:t>
            </w:r>
          </w:p>
        </w:tc>
        <w:tc>
          <w:tcPr>
            <w:tcW w:w="383" w:type="pct"/>
            <w:vMerge w:val="restart"/>
            <w:shd w:val="clear" w:color="auto" w:fill="FFFFFF" w:themeFill="background1"/>
            <w:vAlign w:val="center"/>
          </w:tcPr>
          <w:p w:rsidR="008D1D55" w:rsidRPr="00F00EA9" w:rsidRDefault="008D1D55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467" w:type="pct"/>
            <w:vMerge w:val="restart"/>
            <w:shd w:val="clear" w:color="auto" w:fill="FFFFFF" w:themeFill="background1"/>
            <w:vAlign w:val="center"/>
          </w:tcPr>
          <w:p w:rsidR="008D1D55" w:rsidRPr="00F00EA9" w:rsidRDefault="008D1D55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358" w:type="pct"/>
            <w:gridSpan w:val="2"/>
            <w:vMerge w:val="restart"/>
            <w:shd w:val="clear" w:color="auto" w:fill="FFFFFF" w:themeFill="background1"/>
            <w:vAlign w:val="center"/>
          </w:tcPr>
          <w:p w:rsidR="008D1D55" w:rsidRPr="00F00EA9" w:rsidRDefault="008D1D55" w:rsidP="00003A44">
            <w:pPr>
              <w:jc w:val="center"/>
              <w:rPr>
                <w:sz w:val="22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Всего</w:t>
            </w:r>
          </w:p>
        </w:tc>
        <w:tc>
          <w:tcPr>
            <w:tcW w:w="312" w:type="pct"/>
            <w:gridSpan w:val="4"/>
            <w:vMerge w:val="restart"/>
            <w:shd w:val="clear" w:color="auto" w:fill="FFFFFF" w:themeFill="background1"/>
            <w:vAlign w:val="center"/>
          </w:tcPr>
          <w:p w:rsidR="008D1D55" w:rsidRPr="00F00EA9" w:rsidRDefault="008D1D55" w:rsidP="00003A4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2023</w:t>
            </w:r>
            <w:r w:rsidR="000A6970">
              <w:rPr>
                <w:sz w:val="22"/>
              </w:rPr>
              <w:t xml:space="preserve"> год</w:t>
            </w:r>
          </w:p>
        </w:tc>
        <w:tc>
          <w:tcPr>
            <w:tcW w:w="231" w:type="pct"/>
            <w:vMerge w:val="restart"/>
            <w:shd w:val="clear" w:color="auto" w:fill="FFFFFF" w:themeFill="background1"/>
            <w:vAlign w:val="center"/>
          </w:tcPr>
          <w:p w:rsidR="008D1D55" w:rsidRPr="00F00EA9" w:rsidRDefault="008D1D55" w:rsidP="008D1D55">
            <w:pPr>
              <w:jc w:val="center"/>
              <w:rPr>
                <w:sz w:val="22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Итого 202</w:t>
            </w:r>
            <w:r>
              <w:rPr>
                <w:rFonts w:eastAsia="Times New Roman"/>
                <w:sz w:val="22"/>
                <w:lang w:eastAsia="ru-RU"/>
              </w:rPr>
              <w:t>4</w:t>
            </w:r>
            <w:r w:rsidRPr="00F00EA9">
              <w:rPr>
                <w:rFonts w:eastAsia="Times New Roman"/>
                <w:sz w:val="22"/>
                <w:lang w:eastAsia="ru-RU"/>
              </w:rPr>
              <w:t xml:space="preserve"> год</w:t>
            </w:r>
          </w:p>
        </w:tc>
        <w:tc>
          <w:tcPr>
            <w:tcW w:w="717" w:type="pct"/>
            <w:gridSpan w:val="12"/>
            <w:shd w:val="clear" w:color="auto" w:fill="FFFFFF" w:themeFill="background1"/>
            <w:vAlign w:val="center"/>
          </w:tcPr>
          <w:p w:rsidR="008D1D55" w:rsidRPr="00F00EA9" w:rsidRDefault="008D1D55" w:rsidP="00244319">
            <w:pPr>
              <w:jc w:val="center"/>
              <w:rPr>
                <w:sz w:val="22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В том числе</w:t>
            </w:r>
            <w:r>
              <w:rPr>
                <w:rFonts w:eastAsia="Times New Roman"/>
                <w:sz w:val="22"/>
                <w:lang w:eastAsia="ru-RU"/>
              </w:rPr>
              <w:t xml:space="preserve"> по кварталам</w:t>
            </w:r>
            <w:r w:rsidRPr="00F00EA9">
              <w:rPr>
                <w:rFonts w:eastAsia="Times New Roman"/>
                <w:sz w:val="22"/>
                <w:lang w:eastAsia="ru-RU"/>
              </w:rPr>
              <w:t>:</w:t>
            </w:r>
          </w:p>
        </w:tc>
        <w:tc>
          <w:tcPr>
            <w:tcW w:w="326" w:type="pct"/>
            <w:gridSpan w:val="2"/>
            <w:vMerge w:val="restart"/>
            <w:shd w:val="clear" w:color="auto" w:fill="FFFFFF" w:themeFill="background1"/>
            <w:vAlign w:val="center"/>
          </w:tcPr>
          <w:p w:rsidR="008D1D55" w:rsidRPr="00F00EA9" w:rsidRDefault="008D1D55" w:rsidP="008D1D5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202</w:t>
            </w:r>
            <w:r>
              <w:rPr>
                <w:rFonts w:eastAsia="Times New Roman"/>
                <w:sz w:val="22"/>
                <w:lang w:eastAsia="ru-RU"/>
              </w:rPr>
              <w:t>5</w:t>
            </w:r>
            <w:r w:rsidRPr="00F00EA9">
              <w:rPr>
                <w:rFonts w:eastAsia="Times New Roman"/>
                <w:sz w:val="22"/>
                <w:lang w:eastAsia="ru-RU"/>
              </w:rPr>
              <w:t xml:space="preserve"> год</w:t>
            </w:r>
          </w:p>
        </w:tc>
        <w:tc>
          <w:tcPr>
            <w:tcW w:w="326" w:type="pct"/>
            <w:gridSpan w:val="3"/>
            <w:vMerge w:val="restart"/>
            <w:shd w:val="clear" w:color="auto" w:fill="FFFFFF" w:themeFill="background1"/>
            <w:vAlign w:val="center"/>
          </w:tcPr>
          <w:p w:rsidR="008D1D55" w:rsidRPr="00F00EA9" w:rsidRDefault="008D1D55" w:rsidP="008D1D5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202</w:t>
            </w:r>
            <w:r>
              <w:rPr>
                <w:rFonts w:eastAsia="Times New Roman"/>
                <w:sz w:val="22"/>
                <w:lang w:eastAsia="ru-RU"/>
              </w:rPr>
              <w:t>6</w:t>
            </w:r>
            <w:r w:rsidRPr="00F00EA9">
              <w:rPr>
                <w:rFonts w:eastAsia="Times New Roman"/>
                <w:sz w:val="22"/>
                <w:lang w:eastAsia="ru-RU"/>
              </w:rPr>
              <w:t xml:space="preserve"> год</w:t>
            </w:r>
          </w:p>
        </w:tc>
        <w:tc>
          <w:tcPr>
            <w:tcW w:w="352" w:type="pct"/>
            <w:vMerge w:val="restart"/>
            <w:shd w:val="clear" w:color="auto" w:fill="FFFFFF" w:themeFill="background1"/>
            <w:vAlign w:val="center"/>
          </w:tcPr>
          <w:p w:rsidR="008D1D55" w:rsidRPr="00F00EA9" w:rsidRDefault="008D1D55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2027 год</w:t>
            </w:r>
          </w:p>
        </w:tc>
        <w:tc>
          <w:tcPr>
            <w:tcW w:w="371" w:type="pct"/>
            <w:vMerge w:val="restart"/>
            <w:shd w:val="clear" w:color="auto" w:fill="FFFFFF" w:themeFill="background1"/>
            <w:vAlign w:val="center"/>
          </w:tcPr>
          <w:p w:rsidR="008D1D55" w:rsidRPr="00F00EA9" w:rsidRDefault="008D1D55" w:rsidP="00003A44">
            <w:pPr>
              <w:jc w:val="center"/>
              <w:rPr>
                <w:sz w:val="22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Х</w:t>
            </w:r>
          </w:p>
        </w:tc>
      </w:tr>
      <w:tr w:rsidR="003C6469" w:rsidRPr="00F00EA9" w:rsidTr="00833FF2">
        <w:trPr>
          <w:trHeight w:val="133"/>
        </w:trPr>
        <w:tc>
          <w:tcPr>
            <w:tcW w:w="197" w:type="pct"/>
            <w:vMerge/>
            <w:shd w:val="clear" w:color="auto" w:fill="92CDDC" w:themeFill="accent5" w:themeFillTint="99"/>
          </w:tcPr>
          <w:p w:rsidR="008D1D55" w:rsidRPr="00F00EA9" w:rsidRDefault="008D1D55" w:rsidP="00003A44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60" w:type="pct"/>
            <w:vMerge/>
            <w:shd w:val="clear" w:color="auto" w:fill="FFFFFF" w:themeFill="background1"/>
          </w:tcPr>
          <w:p w:rsidR="008D1D55" w:rsidRPr="00F00EA9" w:rsidRDefault="008D1D55" w:rsidP="00003A44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FFFFFF" w:themeFill="background1"/>
            <w:vAlign w:val="center"/>
          </w:tcPr>
          <w:p w:rsidR="008D1D55" w:rsidRPr="00F00EA9" w:rsidRDefault="008D1D55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7" w:type="pct"/>
            <w:vMerge/>
            <w:shd w:val="clear" w:color="auto" w:fill="FFFFFF" w:themeFill="background1"/>
          </w:tcPr>
          <w:p w:rsidR="008D1D55" w:rsidRPr="00F00EA9" w:rsidRDefault="008D1D55" w:rsidP="00003A44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58" w:type="pct"/>
            <w:gridSpan w:val="2"/>
            <w:vMerge/>
            <w:shd w:val="clear" w:color="auto" w:fill="FFFFFF" w:themeFill="background1"/>
            <w:vAlign w:val="center"/>
          </w:tcPr>
          <w:p w:rsidR="008D1D55" w:rsidRPr="00F00EA9" w:rsidRDefault="008D1D55" w:rsidP="00003A44">
            <w:pPr>
              <w:jc w:val="center"/>
              <w:rPr>
                <w:sz w:val="22"/>
              </w:rPr>
            </w:pPr>
          </w:p>
        </w:tc>
        <w:tc>
          <w:tcPr>
            <w:tcW w:w="312" w:type="pct"/>
            <w:gridSpan w:val="4"/>
            <w:vMerge/>
            <w:shd w:val="clear" w:color="auto" w:fill="FFFFFF" w:themeFill="background1"/>
            <w:vAlign w:val="center"/>
          </w:tcPr>
          <w:p w:rsidR="008D1D55" w:rsidRPr="00F00EA9" w:rsidRDefault="008D1D55" w:rsidP="00003A44">
            <w:pPr>
              <w:jc w:val="center"/>
              <w:rPr>
                <w:sz w:val="22"/>
              </w:rPr>
            </w:pPr>
          </w:p>
        </w:tc>
        <w:tc>
          <w:tcPr>
            <w:tcW w:w="231" w:type="pct"/>
            <w:vMerge/>
            <w:shd w:val="clear" w:color="auto" w:fill="FFFFFF" w:themeFill="background1"/>
            <w:vAlign w:val="center"/>
          </w:tcPr>
          <w:p w:rsidR="008D1D55" w:rsidRPr="00F00EA9" w:rsidRDefault="008D1D55" w:rsidP="00003A44">
            <w:pPr>
              <w:jc w:val="center"/>
              <w:rPr>
                <w:sz w:val="22"/>
              </w:rPr>
            </w:pPr>
          </w:p>
        </w:tc>
        <w:tc>
          <w:tcPr>
            <w:tcW w:w="215" w:type="pct"/>
            <w:gridSpan w:val="4"/>
            <w:shd w:val="clear" w:color="auto" w:fill="FFFFFF" w:themeFill="background1"/>
            <w:vAlign w:val="center"/>
          </w:tcPr>
          <w:p w:rsidR="008D1D55" w:rsidRPr="00F00EA9" w:rsidRDefault="008D1D55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 1 квартал</w:t>
            </w:r>
          </w:p>
        </w:tc>
        <w:tc>
          <w:tcPr>
            <w:tcW w:w="154" w:type="pct"/>
            <w:gridSpan w:val="2"/>
            <w:shd w:val="clear" w:color="auto" w:fill="FFFFFF" w:themeFill="background1"/>
            <w:vAlign w:val="center"/>
          </w:tcPr>
          <w:p w:rsidR="008D1D55" w:rsidRPr="00F00EA9" w:rsidRDefault="008D1D55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 полугодие</w:t>
            </w:r>
          </w:p>
        </w:tc>
        <w:tc>
          <w:tcPr>
            <w:tcW w:w="173" w:type="pct"/>
            <w:gridSpan w:val="3"/>
            <w:shd w:val="clear" w:color="auto" w:fill="FFFFFF" w:themeFill="background1"/>
            <w:vAlign w:val="center"/>
          </w:tcPr>
          <w:p w:rsidR="008D1D55" w:rsidRPr="00F00EA9" w:rsidRDefault="008D1D55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9 месяцев</w:t>
            </w:r>
          </w:p>
        </w:tc>
        <w:tc>
          <w:tcPr>
            <w:tcW w:w="175" w:type="pct"/>
            <w:gridSpan w:val="3"/>
            <w:shd w:val="clear" w:color="auto" w:fill="FFFFFF" w:themeFill="background1"/>
            <w:vAlign w:val="center"/>
          </w:tcPr>
          <w:p w:rsidR="008D1D55" w:rsidRPr="00F00EA9" w:rsidRDefault="008D1D55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12 месяцев</w:t>
            </w:r>
          </w:p>
        </w:tc>
        <w:tc>
          <w:tcPr>
            <w:tcW w:w="326" w:type="pct"/>
            <w:gridSpan w:val="2"/>
            <w:vMerge/>
            <w:shd w:val="clear" w:color="auto" w:fill="FFFFFF" w:themeFill="background1"/>
            <w:vAlign w:val="center"/>
          </w:tcPr>
          <w:p w:rsidR="008D1D55" w:rsidRPr="00F00EA9" w:rsidRDefault="008D1D55" w:rsidP="00003A44">
            <w:pPr>
              <w:jc w:val="center"/>
              <w:rPr>
                <w:sz w:val="22"/>
              </w:rPr>
            </w:pPr>
          </w:p>
        </w:tc>
        <w:tc>
          <w:tcPr>
            <w:tcW w:w="326" w:type="pct"/>
            <w:gridSpan w:val="3"/>
            <w:vMerge/>
            <w:shd w:val="clear" w:color="auto" w:fill="FFFFFF" w:themeFill="background1"/>
            <w:vAlign w:val="center"/>
          </w:tcPr>
          <w:p w:rsidR="008D1D55" w:rsidRPr="00F00EA9" w:rsidRDefault="008D1D55" w:rsidP="00003A44">
            <w:pPr>
              <w:jc w:val="center"/>
              <w:rPr>
                <w:sz w:val="22"/>
              </w:rPr>
            </w:pPr>
          </w:p>
        </w:tc>
        <w:tc>
          <w:tcPr>
            <w:tcW w:w="352" w:type="pct"/>
            <w:vMerge/>
            <w:shd w:val="clear" w:color="auto" w:fill="FFFFFF" w:themeFill="background1"/>
            <w:vAlign w:val="center"/>
          </w:tcPr>
          <w:p w:rsidR="008D1D55" w:rsidRPr="00F00EA9" w:rsidRDefault="008D1D55" w:rsidP="00003A44">
            <w:pPr>
              <w:jc w:val="center"/>
              <w:rPr>
                <w:sz w:val="22"/>
              </w:rPr>
            </w:pPr>
          </w:p>
        </w:tc>
        <w:tc>
          <w:tcPr>
            <w:tcW w:w="371" w:type="pct"/>
            <w:vMerge/>
            <w:shd w:val="clear" w:color="auto" w:fill="FFFFFF" w:themeFill="background1"/>
          </w:tcPr>
          <w:p w:rsidR="008D1D55" w:rsidRPr="00F00EA9" w:rsidRDefault="008D1D55" w:rsidP="00003A44">
            <w:pPr>
              <w:rPr>
                <w:sz w:val="22"/>
              </w:rPr>
            </w:pPr>
          </w:p>
        </w:tc>
      </w:tr>
      <w:tr w:rsidR="003C6469" w:rsidRPr="00F00EA9" w:rsidTr="00833FF2">
        <w:trPr>
          <w:trHeight w:val="133"/>
        </w:trPr>
        <w:tc>
          <w:tcPr>
            <w:tcW w:w="197" w:type="pct"/>
            <w:vMerge/>
            <w:shd w:val="clear" w:color="auto" w:fill="92CDDC" w:themeFill="accent5" w:themeFillTint="99"/>
          </w:tcPr>
          <w:p w:rsidR="008D1D55" w:rsidRPr="00F00EA9" w:rsidRDefault="008D1D55" w:rsidP="00003A44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60" w:type="pct"/>
            <w:vMerge/>
            <w:shd w:val="clear" w:color="auto" w:fill="FFFFFF" w:themeFill="background1"/>
          </w:tcPr>
          <w:p w:rsidR="008D1D55" w:rsidRPr="00F00EA9" w:rsidRDefault="008D1D55" w:rsidP="00003A44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FFFFFF" w:themeFill="background1"/>
            <w:vAlign w:val="center"/>
          </w:tcPr>
          <w:p w:rsidR="008D1D55" w:rsidRPr="00F00EA9" w:rsidRDefault="008D1D55" w:rsidP="00003A44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7" w:type="pct"/>
            <w:vMerge/>
            <w:shd w:val="clear" w:color="auto" w:fill="FFFFFF" w:themeFill="background1"/>
          </w:tcPr>
          <w:p w:rsidR="008D1D55" w:rsidRPr="00F00EA9" w:rsidRDefault="008D1D55" w:rsidP="00003A44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58" w:type="pct"/>
            <w:gridSpan w:val="2"/>
            <w:shd w:val="clear" w:color="auto" w:fill="FFFFFF" w:themeFill="background1"/>
            <w:vAlign w:val="center"/>
          </w:tcPr>
          <w:p w:rsidR="008D1D55" w:rsidRPr="00F00EA9" w:rsidRDefault="00366CDC" w:rsidP="00D400B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1650</w:t>
            </w:r>
          </w:p>
        </w:tc>
        <w:tc>
          <w:tcPr>
            <w:tcW w:w="312" w:type="pct"/>
            <w:gridSpan w:val="4"/>
            <w:shd w:val="clear" w:color="auto" w:fill="FFFFFF" w:themeFill="background1"/>
            <w:vAlign w:val="center"/>
          </w:tcPr>
          <w:p w:rsidR="008D1D55" w:rsidRPr="00F00EA9" w:rsidRDefault="008D1D55" w:rsidP="00D400B1">
            <w:pPr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231" w:type="pct"/>
            <w:shd w:val="clear" w:color="auto" w:fill="FFFFFF" w:themeFill="background1"/>
            <w:vAlign w:val="center"/>
          </w:tcPr>
          <w:p w:rsidR="008D1D55" w:rsidRPr="00F00EA9" w:rsidRDefault="00366CDC" w:rsidP="008D1D55">
            <w:pPr>
              <w:jc w:val="center"/>
              <w:rPr>
                <w:sz w:val="22"/>
              </w:rPr>
            </w:pPr>
            <w:r>
              <w:rPr>
                <w:sz w:val="22"/>
              </w:rPr>
              <w:t>375</w:t>
            </w:r>
          </w:p>
        </w:tc>
        <w:tc>
          <w:tcPr>
            <w:tcW w:w="215" w:type="pct"/>
            <w:gridSpan w:val="4"/>
            <w:shd w:val="clear" w:color="auto" w:fill="FFFFFF" w:themeFill="background1"/>
            <w:vAlign w:val="center"/>
          </w:tcPr>
          <w:p w:rsidR="008D1D55" w:rsidRPr="00F00EA9" w:rsidRDefault="008D1D55" w:rsidP="00FB638E">
            <w:pPr>
              <w:jc w:val="center"/>
              <w:rPr>
                <w:sz w:val="22"/>
              </w:rPr>
            </w:pPr>
            <w:r w:rsidRPr="00F00EA9">
              <w:rPr>
                <w:sz w:val="22"/>
              </w:rPr>
              <w:t>1</w:t>
            </w:r>
            <w:r w:rsidR="00366CDC">
              <w:rPr>
                <w:sz w:val="22"/>
              </w:rPr>
              <w:t>1</w:t>
            </w:r>
            <w:r w:rsidRPr="00F00EA9">
              <w:rPr>
                <w:sz w:val="22"/>
              </w:rPr>
              <w:t>0</w:t>
            </w:r>
          </w:p>
        </w:tc>
        <w:tc>
          <w:tcPr>
            <w:tcW w:w="154" w:type="pct"/>
            <w:gridSpan w:val="2"/>
            <w:shd w:val="clear" w:color="auto" w:fill="FFFFFF" w:themeFill="background1"/>
            <w:vAlign w:val="center"/>
          </w:tcPr>
          <w:p w:rsidR="008D1D55" w:rsidRPr="00F00EA9" w:rsidRDefault="008D1D55" w:rsidP="00F5427B">
            <w:pPr>
              <w:jc w:val="center"/>
              <w:rPr>
                <w:sz w:val="22"/>
              </w:rPr>
            </w:pPr>
            <w:r w:rsidRPr="00F00EA9">
              <w:rPr>
                <w:sz w:val="22"/>
              </w:rPr>
              <w:t>2</w:t>
            </w:r>
            <w:r w:rsidR="00366CDC">
              <w:rPr>
                <w:sz w:val="22"/>
              </w:rPr>
              <w:t>3</w:t>
            </w:r>
            <w:r w:rsidR="00F5427B">
              <w:rPr>
                <w:sz w:val="22"/>
              </w:rPr>
              <w:t>5</w:t>
            </w:r>
          </w:p>
        </w:tc>
        <w:tc>
          <w:tcPr>
            <w:tcW w:w="173" w:type="pct"/>
            <w:gridSpan w:val="3"/>
            <w:shd w:val="clear" w:color="auto" w:fill="FFFFFF" w:themeFill="background1"/>
            <w:vAlign w:val="center"/>
          </w:tcPr>
          <w:p w:rsidR="008D1D55" w:rsidRPr="00F00EA9" w:rsidRDefault="00366CDC" w:rsidP="00366CDC">
            <w:pPr>
              <w:jc w:val="center"/>
              <w:rPr>
                <w:sz w:val="22"/>
              </w:rPr>
            </w:pPr>
            <w:r>
              <w:rPr>
                <w:sz w:val="22"/>
              </w:rPr>
              <w:t>330</w:t>
            </w:r>
          </w:p>
        </w:tc>
        <w:tc>
          <w:tcPr>
            <w:tcW w:w="175" w:type="pct"/>
            <w:gridSpan w:val="3"/>
            <w:shd w:val="clear" w:color="auto" w:fill="FFFFFF" w:themeFill="background1"/>
            <w:vAlign w:val="center"/>
          </w:tcPr>
          <w:p w:rsidR="008D1D55" w:rsidRPr="00F00EA9" w:rsidRDefault="00366CDC" w:rsidP="008D1D55">
            <w:pPr>
              <w:jc w:val="center"/>
              <w:rPr>
                <w:sz w:val="22"/>
              </w:rPr>
            </w:pPr>
            <w:r>
              <w:rPr>
                <w:sz w:val="22"/>
              </w:rPr>
              <w:t>37</w:t>
            </w:r>
            <w:r w:rsidR="008D1D55">
              <w:rPr>
                <w:sz w:val="22"/>
              </w:rPr>
              <w:t>5</w:t>
            </w:r>
          </w:p>
        </w:tc>
        <w:tc>
          <w:tcPr>
            <w:tcW w:w="326" w:type="pct"/>
            <w:gridSpan w:val="2"/>
            <w:shd w:val="clear" w:color="auto" w:fill="FFFFFF" w:themeFill="background1"/>
            <w:vAlign w:val="center"/>
          </w:tcPr>
          <w:p w:rsidR="008D1D55" w:rsidRPr="00D400B1" w:rsidRDefault="00366CDC" w:rsidP="008D1D55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390</w:t>
            </w:r>
          </w:p>
        </w:tc>
        <w:tc>
          <w:tcPr>
            <w:tcW w:w="326" w:type="pct"/>
            <w:gridSpan w:val="3"/>
            <w:shd w:val="clear" w:color="auto" w:fill="FFFFFF" w:themeFill="background1"/>
            <w:vAlign w:val="center"/>
          </w:tcPr>
          <w:p w:rsidR="008D1D55" w:rsidRPr="00D400B1" w:rsidRDefault="00366CDC" w:rsidP="008D1D5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405</w:t>
            </w:r>
          </w:p>
        </w:tc>
        <w:tc>
          <w:tcPr>
            <w:tcW w:w="352" w:type="pct"/>
            <w:shd w:val="clear" w:color="auto" w:fill="FFFFFF" w:themeFill="background1"/>
            <w:vAlign w:val="center"/>
          </w:tcPr>
          <w:p w:rsidR="008D1D55" w:rsidRPr="00D400B1" w:rsidRDefault="00366CDC" w:rsidP="008D1D5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420</w:t>
            </w:r>
          </w:p>
        </w:tc>
        <w:tc>
          <w:tcPr>
            <w:tcW w:w="371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8D1D55" w:rsidRPr="00F00EA9" w:rsidRDefault="008D1D55" w:rsidP="00003A44">
            <w:pPr>
              <w:rPr>
                <w:sz w:val="22"/>
              </w:rPr>
            </w:pPr>
          </w:p>
        </w:tc>
      </w:tr>
      <w:tr w:rsidR="005145F1" w:rsidRPr="00F00EA9" w:rsidTr="00833FF2">
        <w:trPr>
          <w:trHeight w:val="133"/>
        </w:trPr>
        <w:tc>
          <w:tcPr>
            <w:tcW w:w="197" w:type="pct"/>
            <w:shd w:val="clear" w:color="auto" w:fill="auto"/>
          </w:tcPr>
          <w:p w:rsidR="005145F1" w:rsidRPr="00F00EA9" w:rsidRDefault="005145F1" w:rsidP="00003A44">
            <w:pPr>
              <w:rPr>
                <w:rFonts w:eastAsia="Times New Roman"/>
                <w:color w:val="FFFFFF" w:themeColor="background1"/>
                <w:sz w:val="22"/>
                <w:lang w:eastAsia="ru-RU"/>
              </w:rPr>
            </w:pPr>
          </w:p>
        </w:tc>
        <w:tc>
          <w:tcPr>
            <w:tcW w:w="960" w:type="pct"/>
            <w:shd w:val="clear" w:color="auto" w:fill="FFFFFF" w:themeFill="background1"/>
          </w:tcPr>
          <w:p w:rsidR="005145F1" w:rsidRPr="00F00EA9" w:rsidRDefault="005145F1" w:rsidP="00003A44">
            <w:pPr>
              <w:rPr>
                <w:rFonts w:eastAsia="Times New Roman"/>
                <w:b/>
                <w:sz w:val="22"/>
                <w:lang w:eastAsia="ru-RU"/>
              </w:rPr>
            </w:pPr>
            <w:r w:rsidRPr="00F00EA9">
              <w:rPr>
                <w:rFonts w:eastAsia="Times New Roman"/>
                <w:b/>
                <w:sz w:val="22"/>
                <w:lang w:eastAsia="ru-RU"/>
              </w:rPr>
              <w:t xml:space="preserve">ИТОГО ПО ПОДПРОГРАММЕ </w:t>
            </w:r>
            <w:r w:rsidRPr="00F00EA9">
              <w:rPr>
                <w:rFonts w:eastAsia="Times New Roman"/>
                <w:b/>
                <w:sz w:val="22"/>
                <w:lang w:val="en-US" w:eastAsia="ru-RU"/>
              </w:rPr>
              <w:t>III</w:t>
            </w:r>
            <w:r w:rsidRPr="00F00EA9">
              <w:rPr>
                <w:rFonts w:eastAsia="Times New Roman"/>
                <w:b/>
                <w:sz w:val="22"/>
                <w:lang w:eastAsia="ru-RU"/>
              </w:rPr>
              <w:t>:</w:t>
            </w: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:rsidR="005145F1" w:rsidRPr="00F00EA9" w:rsidRDefault="005145F1" w:rsidP="00003A44">
            <w:pPr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F00EA9">
              <w:rPr>
                <w:rFonts w:eastAsia="Times New Roman"/>
                <w:b/>
                <w:sz w:val="22"/>
                <w:lang w:eastAsia="ru-RU"/>
              </w:rPr>
              <w:t>2023-2027</w:t>
            </w:r>
            <w:r w:rsidR="000A6970">
              <w:rPr>
                <w:rFonts w:eastAsia="Times New Roman"/>
                <w:b/>
                <w:sz w:val="22"/>
                <w:lang w:eastAsia="ru-RU"/>
              </w:rPr>
              <w:t xml:space="preserve"> </w:t>
            </w:r>
            <w:proofErr w:type="spellStart"/>
            <w:r w:rsidR="000A6970">
              <w:rPr>
                <w:rFonts w:eastAsia="Times New Roman"/>
                <w:b/>
                <w:sz w:val="22"/>
                <w:lang w:eastAsia="ru-RU"/>
              </w:rPr>
              <w:t>г.</w:t>
            </w:r>
            <w:proofErr w:type="gramStart"/>
            <w:r w:rsidR="000A6970">
              <w:rPr>
                <w:rFonts w:eastAsia="Times New Roman"/>
                <w:b/>
                <w:sz w:val="22"/>
                <w:lang w:eastAsia="ru-RU"/>
              </w:rPr>
              <w:t>г</w:t>
            </w:r>
            <w:proofErr w:type="spellEnd"/>
            <w:proofErr w:type="gramEnd"/>
            <w:r w:rsidR="000A6970">
              <w:rPr>
                <w:rFonts w:eastAsia="Times New Roman"/>
                <w:b/>
                <w:sz w:val="22"/>
                <w:lang w:eastAsia="ru-RU"/>
              </w:rPr>
              <w:t>.</w:t>
            </w:r>
          </w:p>
        </w:tc>
        <w:tc>
          <w:tcPr>
            <w:tcW w:w="467" w:type="pct"/>
            <w:shd w:val="clear" w:color="auto" w:fill="FFFFFF" w:themeFill="background1"/>
          </w:tcPr>
          <w:p w:rsidR="005145F1" w:rsidRPr="00F00EA9" w:rsidRDefault="005145F1" w:rsidP="00003A44">
            <w:pPr>
              <w:rPr>
                <w:rFonts w:eastAsia="Times New Roman"/>
                <w:b/>
                <w:sz w:val="22"/>
                <w:lang w:eastAsia="ru-RU"/>
              </w:rPr>
            </w:pPr>
            <w:r w:rsidRPr="00F00EA9">
              <w:rPr>
                <w:rFonts w:eastAsia="Times New Roman"/>
                <w:b/>
                <w:sz w:val="22"/>
                <w:lang w:eastAsia="ru-RU"/>
              </w:rPr>
              <w:t>Средства бюджета Можайского городского округа</w:t>
            </w:r>
          </w:p>
        </w:tc>
        <w:tc>
          <w:tcPr>
            <w:tcW w:w="358" w:type="pct"/>
            <w:gridSpan w:val="2"/>
            <w:shd w:val="clear" w:color="auto" w:fill="FFFFFF" w:themeFill="background1"/>
            <w:vAlign w:val="center"/>
          </w:tcPr>
          <w:p w:rsidR="005145F1" w:rsidRPr="00F00EA9" w:rsidRDefault="001B1F9E" w:rsidP="00003A4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  <w:r w:rsidR="005145F1" w:rsidRPr="00F00EA9">
              <w:rPr>
                <w:b/>
                <w:sz w:val="22"/>
              </w:rPr>
              <w:t>00,00</w:t>
            </w:r>
          </w:p>
        </w:tc>
        <w:tc>
          <w:tcPr>
            <w:tcW w:w="312" w:type="pct"/>
            <w:gridSpan w:val="4"/>
            <w:shd w:val="clear" w:color="auto" w:fill="FFFFFF" w:themeFill="background1"/>
            <w:vAlign w:val="center"/>
          </w:tcPr>
          <w:p w:rsidR="005145F1" w:rsidRPr="00F00EA9" w:rsidRDefault="005145F1" w:rsidP="00003A4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500,00</w:t>
            </w:r>
          </w:p>
        </w:tc>
        <w:tc>
          <w:tcPr>
            <w:tcW w:w="948" w:type="pct"/>
            <w:gridSpan w:val="13"/>
            <w:shd w:val="clear" w:color="auto" w:fill="FFFFFF" w:themeFill="background1"/>
            <w:vAlign w:val="center"/>
          </w:tcPr>
          <w:p w:rsidR="005145F1" w:rsidRPr="00F00EA9" w:rsidRDefault="001B1F9E" w:rsidP="00003A4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  <w:r w:rsidR="005145F1" w:rsidRPr="00F00EA9">
              <w:rPr>
                <w:b/>
                <w:sz w:val="22"/>
              </w:rPr>
              <w:t>00,00</w:t>
            </w:r>
          </w:p>
        </w:tc>
        <w:tc>
          <w:tcPr>
            <w:tcW w:w="326" w:type="pct"/>
            <w:gridSpan w:val="2"/>
            <w:shd w:val="clear" w:color="auto" w:fill="FFFFFF" w:themeFill="background1"/>
            <w:vAlign w:val="center"/>
          </w:tcPr>
          <w:p w:rsidR="005145F1" w:rsidRPr="00F00EA9" w:rsidRDefault="001B1F9E" w:rsidP="00003A4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  <w:r w:rsidR="005145F1" w:rsidRPr="00F00EA9">
              <w:rPr>
                <w:b/>
                <w:sz w:val="22"/>
              </w:rPr>
              <w:t>00,00</w:t>
            </w:r>
          </w:p>
        </w:tc>
        <w:tc>
          <w:tcPr>
            <w:tcW w:w="326" w:type="pct"/>
            <w:gridSpan w:val="3"/>
            <w:shd w:val="clear" w:color="auto" w:fill="FFFFFF" w:themeFill="background1"/>
            <w:vAlign w:val="center"/>
          </w:tcPr>
          <w:p w:rsidR="005145F1" w:rsidRPr="00F00EA9" w:rsidRDefault="001B1F9E" w:rsidP="00003A4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  <w:r w:rsidR="005145F1" w:rsidRPr="00F00EA9">
              <w:rPr>
                <w:b/>
                <w:sz w:val="22"/>
              </w:rPr>
              <w:t>00,00</w:t>
            </w:r>
          </w:p>
        </w:tc>
        <w:tc>
          <w:tcPr>
            <w:tcW w:w="352" w:type="pct"/>
            <w:shd w:val="clear" w:color="auto" w:fill="FFFFFF" w:themeFill="background1"/>
            <w:vAlign w:val="center"/>
          </w:tcPr>
          <w:p w:rsidR="005145F1" w:rsidRPr="00F00EA9" w:rsidRDefault="005145F1" w:rsidP="00003A44">
            <w:pPr>
              <w:jc w:val="center"/>
              <w:rPr>
                <w:b/>
                <w:sz w:val="22"/>
              </w:rPr>
            </w:pPr>
            <w:r w:rsidRPr="00F00EA9">
              <w:rPr>
                <w:b/>
                <w:sz w:val="22"/>
              </w:rPr>
              <w:t>1000,00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5145F1" w:rsidRPr="00F00EA9" w:rsidRDefault="005145F1" w:rsidP="00003A44">
            <w:pPr>
              <w:rPr>
                <w:sz w:val="22"/>
              </w:rPr>
            </w:pPr>
          </w:p>
        </w:tc>
      </w:tr>
    </w:tbl>
    <w:p w:rsidR="00003A44" w:rsidRDefault="00FB638E" w:rsidP="0024431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D70902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 </w:t>
      </w:r>
      <w:r w:rsidR="000A6970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D70902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     </w:t>
      </w:r>
      <w:r w:rsidR="00244319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0A6970" w:rsidRDefault="000A6970" w:rsidP="0024431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8129D" w:rsidRDefault="00F5427B" w:rsidP="007F053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A9097F">
        <w:rPr>
          <w:rFonts w:ascii="Times New Roman" w:hAnsi="Times New Roman" w:cs="Times New Roman"/>
          <w:b w:val="0"/>
          <w:sz w:val="28"/>
          <w:szCs w:val="28"/>
        </w:rPr>
        <w:t>10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  Таблицу раздела «10. Методика определения значений результатов выполнения мероприятий подпрограммы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III</w:t>
      </w:r>
      <w:r w:rsidR="00DA70AC">
        <w:rPr>
          <w:rFonts w:ascii="Times New Roman" w:hAnsi="Times New Roman" w:cs="Times New Roman"/>
          <w:b w:val="0"/>
          <w:sz w:val="28"/>
          <w:szCs w:val="28"/>
        </w:rPr>
        <w:t xml:space="preserve"> «Развитие малого и среднего предпринимательства» Программы изложить в следующей редакции:</w:t>
      </w:r>
    </w:p>
    <w:p w:rsidR="00DA70AC" w:rsidRPr="00DA70AC" w:rsidRDefault="00DA70AC" w:rsidP="004D0F1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</w:p>
    <w:tbl>
      <w:tblPr>
        <w:tblStyle w:val="a3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021"/>
        <w:gridCol w:w="1276"/>
        <w:gridCol w:w="1105"/>
        <w:gridCol w:w="3261"/>
        <w:gridCol w:w="1134"/>
        <w:gridCol w:w="6804"/>
      </w:tblGrid>
      <w:tr w:rsidR="00DA70AC" w:rsidRPr="00B85CE5" w:rsidTr="00DA70AC">
        <w:trPr>
          <w:trHeight w:val="379"/>
        </w:trPr>
        <w:tc>
          <w:tcPr>
            <w:tcW w:w="567" w:type="dxa"/>
          </w:tcPr>
          <w:p w:rsidR="00DA70AC" w:rsidRPr="00DA70AC" w:rsidRDefault="00DA70AC" w:rsidP="0020631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70AC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Pr="00DA70AC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1021" w:type="dxa"/>
          </w:tcPr>
          <w:p w:rsidR="00DA70AC" w:rsidRPr="00DA70AC" w:rsidRDefault="00DA70AC" w:rsidP="0020631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70AC">
              <w:rPr>
                <w:rFonts w:ascii="Times New Roman" w:hAnsi="Times New Roman" w:cs="Times New Roman"/>
                <w:sz w:val="22"/>
                <w:szCs w:val="22"/>
              </w:rPr>
              <w:t>№ подпрограммы ХХ</w:t>
            </w:r>
          </w:p>
        </w:tc>
        <w:tc>
          <w:tcPr>
            <w:tcW w:w="1276" w:type="dxa"/>
          </w:tcPr>
          <w:p w:rsidR="00DA70AC" w:rsidRPr="00DA70AC" w:rsidRDefault="00DA70AC" w:rsidP="0020631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A70AC">
              <w:rPr>
                <w:rFonts w:ascii="Times New Roman" w:hAnsi="Times New Roman" w:cs="Times New Roman"/>
                <w:sz w:val="22"/>
                <w:szCs w:val="22"/>
              </w:rPr>
              <w:t xml:space="preserve">№ основного мероприятия </w:t>
            </w:r>
            <w:r w:rsidRPr="00DA70A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YY</w:t>
            </w:r>
          </w:p>
        </w:tc>
        <w:tc>
          <w:tcPr>
            <w:tcW w:w="1105" w:type="dxa"/>
          </w:tcPr>
          <w:p w:rsidR="00DA70AC" w:rsidRPr="00DA70AC" w:rsidRDefault="00DA70AC" w:rsidP="0020631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A70AC">
              <w:rPr>
                <w:rFonts w:ascii="Times New Roman" w:hAnsi="Times New Roman" w:cs="Times New Roman"/>
                <w:sz w:val="22"/>
                <w:szCs w:val="22"/>
              </w:rPr>
              <w:t xml:space="preserve">№ мероприятия </w:t>
            </w:r>
            <w:r w:rsidRPr="00DA70A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ZZ</w:t>
            </w:r>
          </w:p>
        </w:tc>
        <w:tc>
          <w:tcPr>
            <w:tcW w:w="3261" w:type="dxa"/>
          </w:tcPr>
          <w:p w:rsidR="00DA70AC" w:rsidRPr="00DA70AC" w:rsidRDefault="00DA70AC" w:rsidP="0020631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70AC">
              <w:rPr>
                <w:rFonts w:ascii="Times New Roman" w:hAnsi="Times New Roman" w:cs="Times New Roman"/>
                <w:sz w:val="22"/>
                <w:szCs w:val="22"/>
              </w:rPr>
              <w:t>Наименование результата</w:t>
            </w:r>
          </w:p>
        </w:tc>
        <w:tc>
          <w:tcPr>
            <w:tcW w:w="1134" w:type="dxa"/>
          </w:tcPr>
          <w:p w:rsidR="00DA70AC" w:rsidRPr="00DA70AC" w:rsidRDefault="00DA70AC" w:rsidP="0020631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70AC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6804" w:type="dxa"/>
          </w:tcPr>
          <w:p w:rsidR="00DA70AC" w:rsidRPr="00DA70AC" w:rsidRDefault="00DA70AC" w:rsidP="0020631C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70AC">
              <w:rPr>
                <w:rFonts w:ascii="Times New Roman" w:hAnsi="Times New Roman" w:cs="Times New Roman"/>
                <w:sz w:val="22"/>
                <w:szCs w:val="22"/>
              </w:rPr>
              <w:t>Порядок определения значений</w:t>
            </w:r>
          </w:p>
        </w:tc>
      </w:tr>
      <w:tr w:rsidR="00DA70AC" w:rsidRPr="00B85CE5" w:rsidTr="00DA70AC">
        <w:trPr>
          <w:trHeight w:val="64"/>
        </w:trPr>
        <w:tc>
          <w:tcPr>
            <w:tcW w:w="567" w:type="dxa"/>
          </w:tcPr>
          <w:p w:rsidR="00DA70AC" w:rsidRPr="00DA70AC" w:rsidRDefault="00DA70AC" w:rsidP="0020631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70A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21" w:type="dxa"/>
          </w:tcPr>
          <w:p w:rsidR="00DA70AC" w:rsidRPr="00DA70AC" w:rsidRDefault="00DA70AC" w:rsidP="0020631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A70A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</w:tcPr>
          <w:p w:rsidR="00DA70AC" w:rsidRPr="00DA70AC" w:rsidRDefault="00DA70AC" w:rsidP="0020631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A70A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1105" w:type="dxa"/>
          </w:tcPr>
          <w:p w:rsidR="00DA70AC" w:rsidRPr="00DA70AC" w:rsidRDefault="00DA70AC" w:rsidP="0020631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A70A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3261" w:type="dxa"/>
          </w:tcPr>
          <w:p w:rsidR="00DA70AC" w:rsidRPr="00DA70AC" w:rsidRDefault="00DA70AC" w:rsidP="0020631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A70A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1134" w:type="dxa"/>
          </w:tcPr>
          <w:p w:rsidR="00DA70AC" w:rsidRPr="00DA70AC" w:rsidRDefault="00DA70AC" w:rsidP="0020631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70A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804" w:type="dxa"/>
          </w:tcPr>
          <w:p w:rsidR="00DA70AC" w:rsidRPr="00DA70AC" w:rsidRDefault="00DA70AC" w:rsidP="0020631C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70A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DA70AC" w:rsidRPr="00B85CE5" w:rsidTr="00DA70AC">
        <w:tc>
          <w:tcPr>
            <w:tcW w:w="567" w:type="dxa"/>
          </w:tcPr>
          <w:p w:rsidR="00DA70AC" w:rsidRPr="00DA70AC" w:rsidRDefault="00DA70AC" w:rsidP="0020631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70A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021" w:type="dxa"/>
          </w:tcPr>
          <w:p w:rsidR="00DA70AC" w:rsidRPr="00DA70AC" w:rsidRDefault="00DA70AC" w:rsidP="0020631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A70A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DA70AC" w:rsidRPr="00DA70AC" w:rsidRDefault="00DA70AC" w:rsidP="0020631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A70AC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105" w:type="dxa"/>
          </w:tcPr>
          <w:p w:rsidR="00DA70AC" w:rsidRPr="00DA70AC" w:rsidRDefault="00DA70AC" w:rsidP="0020631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A70AC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3261" w:type="dxa"/>
          </w:tcPr>
          <w:p w:rsidR="00DA70AC" w:rsidRPr="009B1D80" w:rsidRDefault="00DA70AC" w:rsidP="0020631C">
            <w:pPr>
              <w:rPr>
                <w:sz w:val="22"/>
                <w:szCs w:val="22"/>
              </w:rPr>
            </w:pPr>
            <w:r w:rsidRPr="009B1D80">
              <w:rPr>
                <w:sz w:val="22"/>
                <w:szCs w:val="22"/>
              </w:rPr>
              <w:t>Количество субъектов МСП получивших муниципальную поддержку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услуг).</w:t>
            </w:r>
          </w:p>
        </w:tc>
        <w:tc>
          <w:tcPr>
            <w:tcW w:w="1134" w:type="dxa"/>
          </w:tcPr>
          <w:p w:rsidR="00DA70AC" w:rsidRPr="00DA70AC" w:rsidRDefault="00DA70AC" w:rsidP="0020631C">
            <w:pPr>
              <w:rPr>
                <w:sz w:val="22"/>
                <w:szCs w:val="22"/>
              </w:rPr>
            </w:pPr>
            <w:r w:rsidRPr="00DA70AC">
              <w:rPr>
                <w:sz w:val="22"/>
                <w:szCs w:val="22"/>
              </w:rPr>
              <w:t>единиц</w:t>
            </w:r>
          </w:p>
        </w:tc>
        <w:tc>
          <w:tcPr>
            <w:tcW w:w="6804" w:type="dxa"/>
            <w:shd w:val="clear" w:color="auto" w:fill="auto"/>
          </w:tcPr>
          <w:p w:rsidR="00DA70AC" w:rsidRPr="00DA70AC" w:rsidRDefault="00DA70AC" w:rsidP="0020631C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DA70AC">
              <w:rPr>
                <w:sz w:val="22"/>
                <w:szCs w:val="22"/>
              </w:rPr>
              <w:t>Значение результата определяется как сумма всех субъектов МСП получивших муниципальную поддержку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 на территории городского округа Московской области в отчетном периоде.</w:t>
            </w:r>
          </w:p>
          <w:p w:rsidR="00DA70AC" w:rsidRPr="00DA70AC" w:rsidRDefault="00DA70AC" w:rsidP="0020631C">
            <w:pPr>
              <w:rPr>
                <w:rFonts w:eastAsia="Calibri"/>
                <w:sz w:val="22"/>
                <w:szCs w:val="22"/>
              </w:rPr>
            </w:pPr>
            <w:r w:rsidRPr="00DA70AC">
              <w:rPr>
                <w:rFonts w:eastAsia="Calibri"/>
                <w:sz w:val="22"/>
                <w:szCs w:val="22"/>
              </w:rPr>
              <w:t>Периодичность представления – ежеквартально.</w:t>
            </w:r>
          </w:p>
          <w:p w:rsidR="00DA70AC" w:rsidRPr="00DA70AC" w:rsidRDefault="00DA70AC" w:rsidP="0020631C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/>
                <w:sz w:val="22"/>
                <w:szCs w:val="22"/>
              </w:rPr>
            </w:pPr>
            <w:r w:rsidRPr="00DA70AC">
              <w:rPr>
                <w:rFonts w:eastAsia="Calibri"/>
                <w:sz w:val="22"/>
                <w:szCs w:val="22"/>
              </w:rPr>
              <w:t>Результат считается нарастающим итогом в отчетном периоде</w:t>
            </w:r>
          </w:p>
        </w:tc>
      </w:tr>
      <w:tr w:rsidR="008B721A" w:rsidRPr="00B85CE5" w:rsidTr="00DA70AC">
        <w:tc>
          <w:tcPr>
            <w:tcW w:w="567" w:type="dxa"/>
          </w:tcPr>
          <w:p w:rsidR="008B721A" w:rsidRPr="00DA70AC" w:rsidRDefault="008B721A" w:rsidP="002063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1021" w:type="dxa"/>
          </w:tcPr>
          <w:p w:rsidR="008B721A" w:rsidRPr="00DA70AC" w:rsidRDefault="008B721A" w:rsidP="002063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6" w:type="dxa"/>
          </w:tcPr>
          <w:p w:rsidR="008B721A" w:rsidRPr="00DA70AC" w:rsidRDefault="008B721A" w:rsidP="002063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05" w:type="dxa"/>
          </w:tcPr>
          <w:p w:rsidR="008B721A" w:rsidRPr="00DA70AC" w:rsidRDefault="008B721A" w:rsidP="002063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261" w:type="dxa"/>
          </w:tcPr>
          <w:p w:rsidR="008B721A" w:rsidRPr="009B1D80" w:rsidRDefault="008B721A" w:rsidP="0020631C">
            <w:pPr>
              <w:rPr>
                <w:sz w:val="22"/>
              </w:rPr>
            </w:pPr>
            <w:r w:rsidRPr="009B1D80">
              <w:rPr>
                <w:sz w:val="22"/>
                <w:szCs w:val="22"/>
              </w:rPr>
              <w:t xml:space="preserve">Количество субъектов МСП, осуществляющие деятельность в сфере социального предпринимательства, </w:t>
            </w:r>
            <w:r w:rsidRPr="009B1D80">
              <w:rPr>
                <w:sz w:val="22"/>
                <w:szCs w:val="22"/>
              </w:rPr>
              <w:lastRenderedPageBreak/>
              <w:t>получивших муниципальную поддержку</w:t>
            </w:r>
          </w:p>
        </w:tc>
        <w:tc>
          <w:tcPr>
            <w:tcW w:w="1134" w:type="dxa"/>
          </w:tcPr>
          <w:p w:rsidR="008B721A" w:rsidRPr="00DA70AC" w:rsidRDefault="008B721A" w:rsidP="0020631C">
            <w:pPr>
              <w:rPr>
                <w:sz w:val="22"/>
              </w:rPr>
            </w:pPr>
            <w:r w:rsidRPr="00DA70AC">
              <w:rPr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6804" w:type="dxa"/>
            <w:shd w:val="clear" w:color="auto" w:fill="auto"/>
          </w:tcPr>
          <w:p w:rsidR="008B721A" w:rsidRPr="00DA70AC" w:rsidRDefault="008B721A" w:rsidP="008B721A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DA70AC">
              <w:rPr>
                <w:sz w:val="22"/>
                <w:szCs w:val="22"/>
              </w:rPr>
              <w:t xml:space="preserve">Значение результата определяется как сумма всех субъектов МСП осуществляющие деятельность в сфере социального предпринимательства на территории городского округа Московской области, получивших муниципальную поддержку в отчетном </w:t>
            </w:r>
            <w:r w:rsidRPr="00DA70AC">
              <w:rPr>
                <w:sz w:val="22"/>
                <w:szCs w:val="22"/>
              </w:rPr>
              <w:lastRenderedPageBreak/>
              <w:t>периоде.</w:t>
            </w:r>
          </w:p>
          <w:p w:rsidR="008B721A" w:rsidRPr="00DA70AC" w:rsidRDefault="008B721A" w:rsidP="008B721A">
            <w:pPr>
              <w:rPr>
                <w:rFonts w:eastAsia="Calibri"/>
                <w:sz w:val="22"/>
                <w:szCs w:val="22"/>
              </w:rPr>
            </w:pPr>
            <w:r w:rsidRPr="00DA70AC">
              <w:rPr>
                <w:rFonts w:eastAsia="Calibri"/>
                <w:sz w:val="22"/>
                <w:szCs w:val="22"/>
              </w:rPr>
              <w:t>Периодичность представления – ежеквартально.</w:t>
            </w:r>
          </w:p>
          <w:p w:rsidR="008B721A" w:rsidRPr="00DA70AC" w:rsidRDefault="008B721A" w:rsidP="008B721A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</w:rPr>
            </w:pPr>
            <w:r w:rsidRPr="00DA70AC">
              <w:rPr>
                <w:rFonts w:eastAsia="Calibri"/>
                <w:sz w:val="22"/>
                <w:szCs w:val="22"/>
              </w:rPr>
              <w:t>Результат считается нарастающим итогом в отчетном периоде</w:t>
            </w:r>
          </w:p>
        </w:tc>
      </w:tr>
      <w:tr w:rsidR="00DA70AC" w:rsidRPr="006D308E" w:rsidTr="00DA70AC">
        <w:tc>
          <w:tcPr>
            <w:tcW w:w="567" w:type="dxa"/>
          </w:tcPr>
          <w:p w:rsidR="00DA70AC" w:rsidRPr="00DA70AC" w:rsidRDefault="008B721A" w:rsidP="0020631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  <w:r w:rsidR="00DA70AC" w:rsidRPr="00DA70A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021" w:type="dxa"/>
          </w:tcPr>
          <w:p w:rsidR="00DA70AC" w:rsidRPr="009B1D80" w:rsidRDefault="00DA70AC" w:rsidP="0020631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B1D8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DA70AC" w:rsidRPr="009B1D80" w:rsidRDefault="00DA70AC" w:rsidP="0020631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B1D80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105" w:type="dxa"/>
          </w:tcPr>
          <w:p w:rsidR="00DA70AC" w:rsidRPr="009B1D80" w:rsidRDefault="00DA70AC" w:rsidP="008B721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B1D8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8B721A" w:rsidRPr="009B1D8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261" w:type="dxa"/>
          </w:tcPr>
          <w:p w:rsidR="00DA70AC" w:rsidRPr="009B1D80" w:rsidRDefault="008B721A" w:rsidP="008B721A">
            <w:pPr>
              <w:rPr>
                <w:sz w:val="22"/>
                <w:szCs w:val="22"/>
              </w:rPr>
            </w:pPr>
            <w:r w:rsidRPr="009B1D80">
              <w:rPr>
                <w:rFonts w:eastAsia="Times New Roman"/>
                <w:sz w:val="22"/>
              </w:rPr>
              <w:t>Количество заключенных договоров с субъектами малого и среднего предпринимательства для размещения нестационарных торговых объектов на территории парков культуры и отдыха городских округов Московской области без проведения торгов на льготных условиях при организации: мобильной торговли (в мобильных пунктах быстрого питания (</w:t>
            </w:r>
            <w:proofErr w:type="spellStart"/>
            <w:r w:rsidRPr="009B1D80">
              <w:rPr>
                <w:rFonts w:eastAsia="Times New Roman"/>
                <w:sz w:val="22"/>
              </w:rPr>
              <w:t>фудтраках</w:t>
            </w:r>
            <w:proofErr w:type="spellEnd"/>
            <w:r w:rsidRPr="009B1D80">
              <w:rPr>
                <w:rFonts w:eastAsia="Times New Roman"/>
                <w:sz w:val="22"/>
              </w:rPr>
              <w:t>) и передвижных сооружениях (тележках), торговли в киосках малых площадью до 9 кв. м включительно и торговых автоматах (</w:t>
            </w:r>
            <w:proofErr w:type="spellStart"/>
            <w:r w:rsidRPr="009B1D80">
              <w:rPr>
                <w:rFonts w:eastAsia="Times New Roman"/>
                <w:sz w:val="22"/>
              </w:rPr>
              <w:t>вендинговых</w:t>
            </w:r>
            <w:proofErr w:type="spellEnd"/>
            <w:r w:rsidRPr="009B1D80">
              <w:rPr>
                <w:rFonts w:eastAsia="Times New Roman"/>
                <w:sz w:val="22"/>
              </w:rPr>
              <w:t xml:space="preserve"> автоматах)</w:t>
            </w:r>
          </w:p>
        </w:tc>
        <w:tc>
          <w:tcPr>
            <w:tcW w:w="1134" w:type="dxa"/>
          </w:tcPr>
          <w:p w:rsidR="00DA70AC" w:rsidRPr="009B1D80" w:rsidRDefault="008B721A" w:rsidP="0020631C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B1D80">
              <w:rPr>
                <w:sz w:val="22"/>
                <w:szCs w:val="22"/>
              </w:rPr>
              <w:t>единиц</w:t>
            </w:r>
          </w:p>
        </w:tc>
        <w:tc>
          <w:tcPr>
            <w:tcW w:w="6804" w:type="dxa"/>
            <w:shd w:val="clear" w:color="auto" w:fill="auto"/>
          </w:tcPr>
          <w:p w:rsidR="00DA70AC" w:rsidRPr="009B1D80" w:rsidRDefault="008B721A" w:rsidP="0020631C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B1D80">
              <w:rPr>
                <w:sz w:val="22"/>
                <w:szCs w:val="22"/>
              </w:rPr>
              <w:t>Ко=Е1+Е2+Е3</w:t>
            </w:r>
          </w:p>
          <w:p w:rsidR="008B721A" w:rsidRPr="009B1D80" w:rsidRDefault="008B721A" w:rsidP="008B721A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B1D80">
              <w:rPr>
                <w:sz w:val="22"/>
                <w:szCs w:val="22"/>
              </w:rPr>
              <w:t>Ко – Количество договоров с субъектами малого и среднего предпринимательства для размещения нестационарных торговых объектов на территории парков культуры и отдыха городских округов Московской области без проведения торгов на льготных условиях при организации: мобильной торговли (в мобильных пунктах быстрого питания (</w:t>
            </w:r>
            <w:proofErr w:type="spellStart"/>
            <w:r w:rsidRPr="009B1D80">
              <w:rPr>
                <w:sz w:val="22"/>
                <w:szCs w:val="22"/>
              </w:rPr>
              <w:t>фудтраках</w:t>
            </w:r>
            <w:proofErr w:type="spellEnd"/>
            <w:r w:rsidRPr="009B1D80">
              <w:rPr>
                <w:sz w:val="22"/>
                <w:szCs w:val="22"/>
              </w:rPr>
              <w:t>) и передвижных сооружениях (тележках), торговли в киосках малых площадью до 9 кв. м включительно и торговых автоматах (</w:t>
            </w:r>
            <w:proofErr w:type="spellStart"/>
            <w:r w:rsidRPr="009B1D80">
              <w:rPr>
                <w:sz w:val="22"/>
                <w:szCs w:val="22"/>
              </w:rPr>
              <w:t>вендинговых</w:t>
            </w:r>
            <w:proofErr w:type="spellEnd"/>
            <w:r w:rsidRPr="009B1D80">
              <w:rPr>
                <w:sz w:val="22"/>
                <w:szCs w:val="22"/>
              </w:rPr>
              <w:t xml:space="preserve"> автоматах).</w:t>
            </w:r>
          </w:p>
          <w:p w:rsidR="008B721A" w:rsidRPr="009B1D80" w:rsidRDefault="008B721A" w:rsidP="008B721A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22"/>
                <w:szCs w:val="22"/>
              </w:rPr>
            </w:pPr>
            <w:r w:rsidRPr="009B1D80">
              <w:rPr>
                <w:sz w:val="22"/>
                <w:szCs w:val="22"/>
              </w:rPr>
              <w:t>Е – Договор, заключенный с субъектами малого и среднего</w:t>
            </w:r>
            <w:r w:rsidR="00693C12" w:rsidRPr="009B1D80">
              <w:rPr>
                <w:sz w:val="22"/>
                <w:szCs w:val="22"/>
              </w:rPr>
              <w:t xml:space="preserve"> </w:t>
            </w:r>
            <w:r w:rsidRPr="009B1D80">
              <w:rPr>
                <w:sz w:val="22"/>
                <w:szCs w:val="22"/>
              </w:rPr>
              <w:t xml:space="preserve">предпринимательства для </w:t>
            </w:r>
            <w:r w:rsidR="00693C12" w:rsidRPr="009B1D80">
              <w:rPr>
                <w:sz w:val="22"/>
                <w:szCs w:val="22"/>
              </w:rPr>
              <w:t>размещения нестационарных торговых объектов на территории парков культуры и отдыха городских округов Московской области без проведения торгов на льготных условиях при организации: мобильной торговли (в мобильных пунктах быстрого питания (</w:t>
            </w:r>
            <w:proofErr w:type="spellStart"/>
            <w:r w:rsidR="00693C12" w:rsidRPr="009B1D80">
              <w:rPr>
                <w:sz w:val="22"/>
                <w:szCs w:val="22"/>
              </w:rPr>
              <w:t>фудтраках</w:t>
            </w:r>
            <w:proofErr w:type="spellEnd"/>
            <w:r w:rsidR="00693C12" w:rsidRPr="009B1D80">
              <w:rPr>
                <w:sz w:val="22"/>
                <w:szCs w:val="22"/>
              </w:rPr>
              <w:t>) и передвижных сооружениях (тележках), торговли в киосках малых площадью до 9 кв. м включительно и торговых автоматах (</w:t>
            </w:r>
            <w:proofErr w:type="spellStart"/>
            <w:r w:rsidR="00693C12" w:rsidRPr="009B1D80">
              <w:rPr>
                <w:sz w:val="22"/>
                <w:szCs w:val="22"/>
              </w:rPr>
              <w:t>вендинговых</w:t>
            </w:r>
            <w:proofErr w:type="spellEnd"/>
            <w:r w:rsidR="00693C12" w:rsidRPr="009B1D80">
              <w:rPr>
                <w:sz w:val="22"/>
                <w:szCs w:val="22"/>
              </w:rPr>
              <w:t xml:space="preserve"> автоматах).</w:t>
            </w:r>
            <w:r w:rsidRPr="009B1D80">
              <w:rPr>
                <w:i/>
                <w:sz w:val="22"/>
                <w:szCs w:val="22"/>
              </w:rPr>
              <w:t xml:space="preserve"> </w:t>
            </w:r>
          </w:p>
        </w:tc>
      </w:tr>
    </w:tbl>
    <w:p w:rsidR="00DA70AC" w:rsidRDefault="00DA70AC" w:rsidP="004D0F1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».</w:t>
      </w:r>
    </w:p>
    <w:p w:rsidR="00DA70AC" w:rsidRPr="00DA70AC" w:rsidRDefault="00DA70AC" w:rsidP="004D0F1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001005" w:rsidRDefault="00393A1C" w:rsidP="007F053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A9097F">
        <w:rPr>
          <w:rFonts w:ascii="Times New Roman" w:hAnsi="Times New Roman" w:cs="Times New Roman"/>
          <w:b w:val="0"/>
          <w:sz w:val="28"/>
          <w:szCs w:val="28"/>
        </w:rPr>
        <w:t>11</w:t>
      </w:r>
      <w:r w:rsidR="000F08E4" w:rsidRPr="00373014">
        <w:rPr>
          <w:rFonts w:ascii="Times New Roman" w:hAnsi="Times New Roman" w:cs="Times New Roman"/>
          <w:b w:val="0"/>
          <w:sz w:val="28"/>
          <w:szCs w:val="28"/>
        </w:rPr>
        <w:t>.</w:t>
      </w:r>
      <w:r w:rsidR="007F053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AC6A85">
        <w:rPr>
          <w:rFonts w:ascii="Times New Roman" w:hAnsi="Times New Roman" w:cs="Times New Roman"/>
          <w:b w:val="0"/>
          <w:sz w:val="28"/>
          <w:szCs w:val="28"/>
        </w:rPr>
        <w:t>Таблицу раздела «</w:t>
      </w:r>
      <w:r w:rsidR="00970AC2">
        <w:rPr>
          <w:rFonts w:ascii="Times New Roman" w:hAnsi="Times New Roman" w:cs="Times New Roman"/>
          <w:b w:val="0"/>
          <w:sz w:val="28"/>
          <w:szCs w:val="28"/>
        </w:rPr>
        <w:t xml:space="preserve">11. </w:t>
      </w:r>
      <w:r w:rsidR="00373014">
        <w:rPr>
          <w:rFonts w:ascii="Times New Roman" w:hAnsi="Times New Roman" w:cs="Times New Roman"/>
          <w:b w:val="0"/>
          <w:sz w:val="28"/>
          <w:szCs w:val="28"/>
        </w:rPr>
        <w:t>Перечень мероприятий и результатов выполнения подпрограммы</w:t>
      </w:r>
      <w:r w:rsidR="00373014" w:rsidRPr="003730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73014"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="00786D8F">
        <w:rPr>
          <w:rFonts w:ascii="Times New Roman" w:hAnsi="Times New Roman" w:cs="Times New Roman"/>
          <w:b w:val="0"/>
          <w:sz w:val="28"/>
          <w:szCs w:val="28"/>
          <w:lang w:val="en-US"/>
        </w:rPr>
        <w:t>V</w:t>
      </w:r>
      <w:r w:rsidR="00786D8F">
        <w:rPr>
          <w:rFonts w:ascii="Times New Roman" w:hAnsi="Times New Roman" w:cs="Times New Roman"/>
          <w:b w:val="0"/>
          <w:sz w:val="28"/>
          <w:szCs w:val="28"/>
        </w:rPr>
        <w:t xml:space="preserve"> «Развитие потребительского рынка и услуг на территории муниципального образования Московской области» </w:t>
      </w:r>
      <w:r w:rsidR="00373014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p w:rsidR="00693C12" w:rsidRDefault="00774367" w:rsidP="004D0F1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786D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tbl>
      <w:tblPr>
        <w:tblW w:w="4997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7"/>
        <w:gridCol w:w="2521"/>
        <w:gridCol w:w="1136"/>
        <w:gridCol w:w="1263"/>
        <w:gridCol w:w="1124"/>
        <w:gridCol w:w="1154"/>
        <w:gridCol w:w="1051"/>
        <w:gridCol w:w="510"/>
        <w:gridCol w:w="43"/>
        <w:gridCol w:w="553"/>
        <w:gridCol w:w="9"/>
        <w:gridCol w:w="519"/>
        <w:gridCol w:w="24"/>
        <w:gridCol w:w="553"/>
        <w:gridCol w:w="993"/>
        <w:gridCol w:w="990"/>
        <w:gridCol w:w="899"/>
        <w:gridCol w:w="1245"/>
      </w:tblGrid>
      <w:tr w:rsidR="00AC6A85" w:rsidRPr="00F00EA9" w:rsidTr="000A6970">
        <w:trPr>
          <w:trHeight w:val="383"/>
        </w:trPr>
        <w:tc>
          <w:tcPr>
            <w:tcW w:w="197" w:type="pct"/>
            <w:vMerge w:val="restart"/>
            <w:shd w:val="clear" w:color="auto" w:fill="auto"/>
            <w:vAlign w:val="center"/>
          </w:tcPr>
          <w:p w:rsidR="00AC6A85" w:rsidRPr="00F00EA9" w:rsidRDefault="00AC6A85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№</w:t>
            </w:r>
          </w:p>
          <w:p w:rsidR="00AC6A85" w:rsidRPr="00F00EA9" w:rsidRDefault="00AC6A85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п/п</w:t>
            </w:r>
          </w:p>
        </w:tc>
        <w:tc>
          <w:tcPr>
            <w:tcW w:w="830" w:type="pct"/>
            <w:vMerge w:val="restart"/>
            <w:shd w:val="clear" w:color="auto" w:fill="auto"/>
            <w:vAlign w:val="center"/>
          </w:tcPr>
          <w:p w:rsidR="00AC6A85" w:rsidRPr="00F00EA9" w:rsidRDefault="00AC6A85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Мероприятие подпрограммы</w:t>
            </w:r>
          </w:p>
        </w:tc>
        <w:tc>
          <w:tcPr>
            <w:tcW w:w="374" w:type="pct"/>
            <w:vMerge w:val="restart"/>
            <w:shd w:val="clear" w:color="auto" w:fill="auto"/>
            <w:vAlign w:val="center"/>
          </w:tcPr>
          <w:p w:rsidR="00AC6A85" w:rsidRPr="00F00EA9" w:rsidRDefault="00AC6A85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Сроки исполнения мероприятия</w:t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</w:tcPr>
          <w:p w:rsidR="00AC6A85" w:rsidRPr="00F00EA9" w:rsidRDefault="00AC6A85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Источники финансирования</w:t>
            </w:r>
          </w:p>
        </w:tc>
        <w:tc>
          <w:tcPr>
            <w:tcW w:w="370" w:type="pct"/>
            <w:vMerge w:val="restart"/>
            <w:shd w:val="clear" w:color="auto" w:fill="auto"/>
            <w:vAlign w:val="center"/>
          </w:tcPr>
          <w:p w:rsidR="00AC6A85" w:rsidRPr="00F00EA9" w:rsidRDefault="00AC6A85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Всего (тыс. руб.)</w:t>
            </w:r>
          </w:p>
        </w:tc>
        <w:tc>
          <w:tcPr>
            <w:tcW w:w="2403" w:type="pct"/>
            <w:gridSpan w:val="12"/>
            <w:shd w:val="clear" w:color="auto" w:fill="auto"/>
            <w:vAlign w:val="center"/>
          </w:tcPr>
          <w:p w:rsidR="00AC6A85" w:rsidRPr="00F00EA9" w:rsidRDefault="00AC6A85" w:rsidP="00693C12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Объе</w:t>
            </w:r>
            <w:r w:rsidR="00BA09CA">
              <w:rPr>
                <w:rFonts w:eastAsiaTheme="minorEastAsia" w:cs="Times New Roman"/>
                <w:sz w:val="22"/>
                <w:lang w:eastAsia="ru-RU"/>
              </w:rPr>
              <w:t>мы финансирования по годам (тыс. руб.)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AC6A85" w:rsidRPr="00F00EA9" w:rsidRDefault="00AC6A85" w:rsidP="00693C12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F00EA9">
              <w:rPr>
                <w:rFonts w:eastAsiaTheme="minorEastAsia" w:cs="Times New Roman"/>
                <w:sz w:val="22"/>
                <w:lang w:eastAsia="ru-RU"/>
              </w:rPr>
              <w:t>Ответственный за выполнение мероприятия</w:t>
            </w:r>
          </w:p>
          <w:p w:rsidR="00AC6A85" w:rsidRPr="00F00EA9" w:rsidRDefault="00AC6A85" w:rsidP="00693C12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0A6970" w:rsidRPr="00F00EA9" w:rsidTr="00F06913">
        <w:trPr>
          <w:trHeight w:val="1149"/>
        </w:trPr>
        <w:tc>
          <w:tcPr>
            <w:tcW w:w="197" w:type="pct"/>
            <w:vMerge/>
            <w:shd w:val="clear" w:color="auto" w:fill="auto"/>
            <w:vAlign w:val="center"/>
          </w:tcPr>
          <w:p w:rsidR="000A6970" w:rsidRPr="00F00EA9" w:rsidRDefault="000A6970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30" w:type="pct"/>
            <w:vMerge/>
            <w:shd w:val="clear" w:color="auto" w:fill="auto"/>
            <w:vAlign w:val="center"/>
          </w:tcPr>
          <w:p w:rsidR="000A6970" w:rsidRPr="00F00EA9" w:rsidRDefault="000A6970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4" w:type="pct"/>
            <w:vMerge/>
            <w:shd w:val="clear" w:color="auto" w:fill="auto"/>
            <w:vAlign w:val="center"/>
          </w:tcPr>
          <w:p w:rsidR="000A6970" w:rsidRPr="00F00EA9" w:rsidRDefault="000A6970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0A6970" w:rsidRPr="00F00EA9" w:rsidRDefault="000A6970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</w:tcPr>
          <w:p w:rsidR="000A6970" w:rsidRDefault="000A6970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0A6970" w:rsidRDefault="000A6970" w:rsidP="00693C12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2023 год</w:t>
            </w:r>
          </w:p>
        </w:tc>
        <w:tc>
          <w:tcPr>
            <w:tcW w:w="1074" w:type="pct"/>
            <w:gridSpan w:val="8"/>
            <w:shd w:val="clear" w:color="auto" w:fill="auto"/>
            <w:vAlign w:val="center"/>
          </w:tcPr>
          <w:p w:rsidR="000A6970" w:rsidRPr="00F00EA9" w:rsidRDefault="000A6970" w:rsidP="00AC6A85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F00EA9">
              <w:rPr>
                <w:rFonts w:eastAsiaTheme="minorEastAsia" w:cs="Times New Roman"/>
                <w:sz w:val="22"/>
                <w:lang w:eastAsia="ru-RU"/>
              </w:rPr>
              <w:t>202</w:t>
            </w:r>
            <w:r>
              <w:rPr>
                <w:rFonts w:eastAsiaTheme="minorEastAsia" w:cs="Times New Roman"/>
                <w:sz w:val="22"/>
                <w:lang w:eastAsia="ru-RU"/>
              </w:rPr>
              <w:t>4</w:t>
            </w:r>
            <w:r w:rsidRPr="00F00EA9">
              <w:rPr>
                <w:rFonts w:eastAsiaTheme="minorEastAsia" w:cs="Times New Roman"/>
                <w:sz w:val="22"/>
                <w:lang w:eastAsia="ru-RU"/>
              </w:rPr>
              <w:t xml:space="preserve"> год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0A6970" w:rsidRPr="00F00EA9" w:rsidRDefault="000A6970" w:rsidP="00AC6A85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F00EA9">
              <w:rPr>
                <w:rFonts w:eastAsiaTheme="minorEastAsia" w:cs="Times New Roman"/>
                <w:sz w:val="22"/>
                <w:lang w:eastAsia="ru-RU"/>
              </w:rPr>
              <w:t>202</w:t>
            </w:r>
            <w:r>
              <w:rPr>
                <w:rFonts w:eastAsiaTheme="minorEastAsia" w:cs="Times New Roman"/>
                <w:sz w:val="22"/>
                <w:lang w:eastAsia="ru-RU"/>
              </w:rPr>
              <w:t>5</w:t>
            </w:r>
            <w:r w:rsidRPr="00F00EA9">
              <w:rPr>
                <w:rFonts w:eastAsiaTheme="minorEastAsia" w:cs="Times New Roman"/>
                <w:sz w:val="22"/>
                <w:lang w:eastAsia="ru-RU"/>
              </w:rPr>
              <w:t xml:space="preserve"> год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0A6970" w:rsidRPr="00F00EA9" w:rsidRDefault="000A6970" w:rsidP="00AC6A85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F00EA9">
              <w:rPr>
                <w:rFonts w:eastAsiaTheme="minorEastAsia" w:cs="Times New Roman"/>
                <w:sz w:val="22"/>
                <w:lang w:eastAsia="ru-RU"/>
              </w:rPr>
              <w:t>202</w:t>
            </w:r>
            <w:r>
              <w:rPr>
                <w:rFonts w:eastAsiaTheme="minorEastAsia" w:cs="Times New Roman"/>
                <w:sz w:val="22"/>
                <w:lang w:eastAsia="ru-RU"/>
              </w:rPr>
              <w:t>6</w:t>
            </w:r>
            <w:r w:rsidRPr="00F00EA9">
              <w:rPr>
                <w:rFonts w:eastAsiaTheme="minorEastAsia" w:cs="Times New Roman"/>
                <w:sz w:val="22"/>
                <w:lang w:eastAsia="ru-RU"/>
              </w:rPr>
              <w:t xml:space="preserve"> год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0A6970" w:rsidRPr="00F00EA9" w:rsidRDefault="000A6970" w:rsidP="00693C12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F00EA9">
              <w:rPr>
                <w:rFonts w:eastAsiaTheme="minorEastAsia" w:cs="Times New Roman"/>
                <w:sz w:val="22"/>
                <w:lang w:eastAsia="ru-RU"/>
              </w:rPr>
              <w:t>2027 год</w:t>
            </w: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0A6970" w:rsidRPr="00F00EA9" w:rsidRDefault="000A6970" w:rsidP="00693C12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1C32F5" w:rsidRPr="00F00EA9" w:rsidTr="000A6970">
        <w:trPr>
          <w:trHeight w:val="144"/>
        </w:trPr>
        <w:tc>
          <w:tcPr>
            <w:tcW w:w="197" w:type="pct"/>
            <w:shd w:val="clear" w:color="auto" w:fill="auto"/>
            <w:vAlign w:val="center"/>
          </w:tcPr>
          <w:p w:rsidR="00AC6A85" w:rsidRPr="00F00EA9" w:rsidRDefault="00AC6A85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lastRenderedPageBreak/>
              <w:t>1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AC6A85" w:rsidRPr="00F00EA9" w:rsidRDefault="00AC6A85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2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AC6A85" w:rsidRPr="00F00EA9" w:rsidRDefault="00AC6A85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3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C6A85" w:rsidRPr="00F00EA9" w:rsidRDefault="00AC6A85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4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AC6A85" w:rsidRPr="00F00EA9" w:rsidRDefault="00AC6A85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5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AC6A85" w:rsidRPr="00F00EA9" w:rsidRDefault="00AC6A85" w:rsidP="00693C12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6</w:t>
            </w:r>
          </w:p>
        </w:tc>
        <w:tc>
          <w:tcPr>
            <w:tcW w:w="1074" w:type="pct"/>
            <w:gridSpan w:val="8"/>
            <w:shd w:val="clear" w:color="auto" w:fill="auto"/>
            <w:vAlign w:val="center"/>
          </w:tcPr>
          <w:p w:rsidR="00AC6A85" w:rsidRPr="00F00EA9" w:rsidRDefault="00AC6A85" w:rsidP="00693C12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7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AC6A85" w:rsidRPr="00F00EA9" w:rsidRDefault="00AC6A85" w:rsidP="00693C12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8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AC6A85" w:rsidRPr="00F00EA9" w:rsidRDefault="00AC6A85" w:rsidP="00693C12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9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AC6A85" w:rsidRPr="00F00EA9" w:rsidRDefault="00AC6A85" w:rsidP="00693C12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F00EA9">
              <w:rPr>
                <w:rFonts w:eastAsiaTheme="minorEastAsia" w:cs="Times New Roman"/>
                <w:sz w:val="22"/>
                <w:lang w:eastAsia="ru-RU"/>
              </w:rPr>
              <w:t>10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AC6A85" w:rsidRPr="00F00EA9" w:rsidRDefault="00AC6A85" w:rsidP="00693C12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F00EA9">
              <w:rPr>
                <w:rFonts w:eastAsiaTheme="minorEastAsia" w:cs="Times New Roman"/>
                <w:sz w:val="22"/>
                <w:lang w:eastAsia="ru-RU"/>
              </w:rPr>
              <w:t>11</w:t>
            </w:r>
          </w:p>
        </w:tc>
      </w:tr>
      <w:tr w:rsidR="00693C12" w:rsidRPr="00F00EA9" w:rsidTr="000A6970">
        <w:trPr>
          <w:trHeight w:val="377"/>
        </w:trPr>
        <w:tc>
          <w:tcPr>
            <w:tcW w:w="197" w:type="pct"/>
            <w:shd w:val="clear" w:color="auto" w:fill="auto"/>
            <w:vAlign w:val="center"/>
          </w:tcPr>
          <w:p w:rsidR="00693C12" w:rsidRPr="00F00EA9" w:rsidRDefault="00693C12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693C12" w:rsidRPr="00F00EA9" w:rsidRDefault="00693C12" w:rsidP="00693C12">
            <w:pPr>
              <w:rPr>
                <w:rFonts w:eastAsia="Times New Roman"/>
                <w:b/>
                <w:sz w:val="22"/>
                <w:lang w:eastAsia="ru-RU"/>
              </w:rPr>
            </w:pPr>
            <w:r w:rsidRPr="00F00EA9">
              <w:rPr>
                <w:rFonts w:eastAsia="Times New Roman"/>
                <w:b/>
                <w:sz w:val="22"/>
                <w:lang w:eastAsia="ru-RU"/>
              </w:rPr>
              <w:t>Основное мероприятие 01</w:t>
            </w:r>
          </w:p>
          <w:p w:rsidR="00693C12" w:rsidRPr="00F00EA9" w:rsidRDefault="00693C12" w:rsidP="00693C12">
            <w:pPr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Развитие потребительского рынка на территории муниципального образования Московской области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693C12" w:rsidRPr="00F00EA9" w:rsidRDefault="00693C12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2023-2027</w:t>
            </w:r>
            <w:r w:rsidR="000A6970">
              <w:rPr>
                <w:rFonts w:eastAsia="Times New Roman"/>
                <w:sz w:val="22"/>
                <w:lang w:eastAsia="ru-RU"/>
              </w:rPr>
              <w:t xml:space="preserve"> </w:t>
            </w:r>
            <w:proofErr w:type="spellStart"/>
            <w:r w:rsidR="000A6970">
              <w:rPr>
                <w:rFonts w:eastAsia="Times New Roman"/>
                <w:sz w:val="22"/>
                <w:lang w:eastAsia="ru-RU"/>
              </w:rPr>
              <w:t>г.</w:t>
            </w:r>
            <w:proofErr w:type="gramStart"/>
            <w:r w:rsidR="000A6970">
              <w:rPr>
                <w:rFonts w:eastAsia="Times New Roman"/>
                <w:sz w:val="22"/>
                <w:lang w:eastAsia="ru-RU"/>
              </w:rPr>
              <w:t>г</w:t>
            </w:r>
            <w:proofErr w:type="spellEnd"/>
            <w:proofErr w:type="gramEnd"/>
            <w:r w:rsidR="000A6970">
              <w:rPr>
                <w:rFonts w:eastAsia="Times New Roman"/>
                <w:sz w:val="22"/>
                <w:lang w:eastAsia="ru-RU"/>
              </w:rPr>
              <w:t xml:space="preserve">. 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93C12" w:rsidRPr="00F00EA9" w:rsidRDefault="00693C12" w:rsidP="00693C12">
            <w:pPr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Средства бюджета Можайского городского округа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93C12" w:rsidRPr="00F00EA9" w:rsidRDefault="00693C12" w:rsidP="00693C12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03" w:type="pct"/>
            <w:gridSpan w:val="12"/>
            <w:shd w:val="clear" w:color="auto" w:fill="auto"/>
            <w:vAlign w:val="center"/>
          </w:tcPr>
          <w:p w:rsidR="00693C12" w:rsidRPr="00F00EA9" w:rsidRDefault="00693C12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Theme="minorEastAsia" w:cs="Times New Roman"/>
                <w:sz w:val="22"/>
                <w:lang w:eastAsia="ru-RU"/>
              </w:rPr>
              <w:t>В пределах средств, предусмотренных на основную деятельность ответственных исполнителей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693C12" w:rsidRPr="00F00EA9" w:rsidRDefault="00693C12" w:rsidP="00693C12">
            <w:pPr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Theme="minorEastAsia" w:cs="Times New Roman"/>
                <w:sz w:val="22"/>
                <w:lang w:eastAsia="ru-RU"/>
              </w:rPr>
              <w:t>Отдел инвестиций, развития предпринимательства и потребительского рынка Управления экономического развития АМГО</w:t>
            </w:r>
          </w:p>
        </w:tc>
      </w:tr>
      <w:tr w:rsidR="00693C12" w:rsidRPr="00F00EA9" w:rsidTr="000A6970">
        <w:trPr>
          <w:trHeight w:val="1287"/>
        </w:trPr>
        <w:tc>
          <w:tcPr>
            <w:tcW w:w="197" w:type="pct"/>
            <w:vMerge w:val="restart"/>
            <w:shd w:val="clear" w:color="auto" w:fill="auto"/>
            <w:vAlign w:val="center"/>
          </w:tcPr>
          <w:p w:rsidR="00693C12" w:rsidRPr="00F00EA9" w:rsidRDefault="00693C12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1.1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693C12" w:rsidRPr="00F00EA9" w:rsidRDefault="00693C12" w:rsidP="00693C12">
            <w:pPr>
              <w:rPr>
                <w:rFonts w:eastAsia="Times New Roman"/>
                <w:b/>
                <w:sz w:val="22"/>
                <w:lang w:eastAsia="ru-RU"/>
              </w:rPr>
            </w:pPr>
            <w:r w:rsidRPr="00F00EA9">
              <w:rPr>
                <w:rFonts w:eastAsia="Times New Roman"/>
                <w:b/>
                <w:sz w:val="22"/>
                <w:lang w:eastAsia="ru-RU"/>
              </w:rPr>
              <w:t>Мероприятие 01.01</w:t>
            </w:r>
          </w:p>
          <w:p w:rsidR="00693C12" w:rsidRPr="00F00EA9" w:rsidRDefault="00693C12" w:rsidP="00693C12">
            <w:pPr>
              <w:rPr>
                <w:rFonts w:eastAsia="Times New Roman"/>
                <w:b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Содействие вводу (строительству) новых современных объектов потребительского рынка в рамках реализации мероприятий, содействующих развитию торговой деятельности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693C12" w:rsidRPr="00F00EA9" w:rsidRDefault="00693C12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2023-2027</w:t>
            </w:r>
            <w:r w:rsidR="000A6970">
              <w:rPr>
                <w:rFonts w:eastAsia="Times New Roman"/>
                <w:sz w:val="22"/>
                <w:lang w:eastAsia="ru-RU"/>
              </w:rPr>
              <w:t xml:space="preserve"> </w:t>
            </w:r>
            <w:proofErr w:type="spellStart"/>
            <w:r w:rsidR="000A6970">
              <w:rPr>
                <w:rFonts w:eastAsia="Times New Roman"/>
                <w:sz w:val="22"/>
                <w:lang w:eastAsia="ru-RU"/>
              </w:rPr>
              <w:t>г.</w:t>
            </w:r>
            <w:proofErr w:type="gramStart"/>
            <w:r w:rsidR="000A6970">
              <w:rPr>
                <w:rFonts w:eastAsia="Times New Roman"/>
                <w:sz w:val="22"/>
                <w:lang w:eastAsia="ru-RU"/>
              </w:rPr>
              <w:t>г</w:t>
            </w:r>
            <w:proofErr w:type="spellEnd"/>
            <w:proofErr w:type="gramEnd"/>
            <w:r w:rsidR="000A6970">
              <w:rPr>
                <w:rFonts w:eastAsia="Times New Roman"/>
                <w:sz w:val="22"/>
                <w:lang w:eastAsia="ru-RU"/>
              </w:rPr>
              <w:t>.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93C12" w:rsidRPr="00F00EA9" w:rsidRDefault="00693C12" w:rsidP="00693C12">
            <w:pPr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Средства бюджета Можайского городского округа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93C12" w:rsidRPr="00F00EA9" w:rsidRDefault="00693C12" w:rsidP="00693C12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03" w:type="pct"/>
            <w:gridSpan w:val="12"/>
            <w:shd w:val="clear" w:color="auto" w:fill="auto"/>
            <w:vAlign w:val="center"/>
          </w:tcPr>
          <w:p w:rsidR="00693C12" w:rsidRPr="00F00EA9" w:rsidRDefault="00693C12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Theme="minorEastAsia" w:cs="Times New Roman"/>
                <w:sz w:val="22"/>
                <w:lang w:eastAsia="ru-RU"/>
              </w:rPr>
              <w:t>В пределах средств, предусмотренных на основную деятельность ответственных исполнителей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693C12" w:rsidRPr="00F00EA9" w:rsidRDefault="00693C12" w:rsidP="00693C12">
            <w:pPr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Theme="minorEastAsia" w:cs="Times New Roman"/>
                <w:sz w:val="22"/>
                <w:lang w:eastAsia="ru-RU"/>
              </w:rPr>
              <w:t>Отдел инвестиций, развития предпринимательства и потребительского рынка Управления экономического развития АМГО</w:t>
            </w:r>
          </w:p>
        </w:tc>
      </w:tr>
      <w:tr w:rsidR="001C32F5" w:rsidRPr="00F00EA9" w:rsidTr="000A6970">
        <w:trPr>
          <w:trHeight w:val="377"/>
        </w:trPr>
        <w:tc>
          <w:tcPr>
            <w:tcW w:w="197" w:type="pct"/>
            <w:vMerge/>
            <w:shd w:val="clear" w:color="auto" w:fill="auto"/>
            <w:vAlign w:val="center"/>
          </w:tcPr>
          <w:p w:rsidR="001C32F5" w:rsidRPr="00F00EA9" w:rsidRDefault="001C32F5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30" w:type="pct"/>
            <w:vMerge w:val="restart"/>
            <w:shd w:val="clear" w:color="auto" w:fill="auto"/>
            <w:vAlign w:val="center"/>
          </w:tcPr>
          <w:p w:rsidR="001C32F5" w:rsidRPr="00F00EA9" w:rsidRDefault="001C32F5" w:rsidP="00693C12">
            <w:pPr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Площадь торговых объектов предприятий розничной торговли (нарастающим итогом)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,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тыс.кв.м</w:t>
            </w:r>
            <w:proofErr w:type="spellEnd"/>
          </w:p>
        </w:tc>
        <w:tc>
          <w:tcPr>
            <w:tcW w:w="374" w:type="pct"/>
            <w:vMerge w:val="restart"/>
            <w:shd w:val="clear" w:color="auto" w:fill="auto"/>
            <w:vAlign w:val="center"/>
          </w:tcPr>
          <w:p w:rsidR="001C32F5" w:rsidRPr="00F00EA9" w:rsidRDefault="001C32F5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</w:tcPr>
          <w:p w:rsidR="001C32F5" w:rsidRPr="00F00EA9" w:rsidRDefault="001C32F5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370" w:type="pct"/>
            <w:vMerge w:val="restart"/>
            <w:shd w:val="clear" w:color="auto" w:fill="auto"/>
            <w:vAlign w:val="center"/>
          </w:tcPr>
          <w:p w:rsidR="001C32F5" w:rsidRPr="00F00EA9" w:rsidRDefault="001C32F5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Всего</w:t>
            </w:r>
          </w:p>
        </w:tc>
        <w:tc>
          <w:tcPr>
            <w:tcW w:w="380" w:type="pct"/>
            <w:vMerge w:val="restart"/>
            <w:shd w:val="clear" w:color="auto" w:fill="auto"/>
            <w:vAlign w:val="center"/>
          </w:tcPr>
          <w:p w:rsidR="001C32F5" w:rsidRPr="00F00EA9" w:rsidRDefault="001C32F5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2023 год</w:t>
            </w:r>
          </w:p>
        </w:tc>
        <w:tc>
          <w:tcPr>
            <w:tcW w:w="346" w:type="pct"/>
            <w:vMerge w:val="restart"/>
            <w:shd w:val="clear" w:color="auto" w:fill="auto"/>
            <w:vAlign w:val="center"/>
          </w:tcPr>
          <w:p w:rsidR="001C32F5" w:rsidRPr="00F00EA9" w:rsidRDefault="001C32F5" w:rsidP="00BA09C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Итого 202</w:t>
            </w:r>
            <w:r>
              <w:rPr>
                <w:rFonts w:eastAsia="Times New Roman"/>
                <w:sz w:val="22"/>
                <w:lang w:eastAsia="ru-RU"/>
              </w:rPr>
              <w:t>4</w:t>
            </w:r>
            <w:r w:rsidRPr="00F00EA9">
              <w:rPr>
                <w:rFonts w:eastAsia="Times New Roman"/>
                <w:sz w:val="22"/>
                <w:lang w:eastAsia="ru-RU"/>
              </w:rPr>
              <w:t xml:space="preserve"> год</w:t>
            </w:r>
          </w:p>
        </w:tc>
        <w:tc>
          <w:tcPr>
            <w:tcW w:w="728" w:type="pct"/>
            <w:gridSpan w:val="7"/>
            <w:shd w:val="clear" w:color="auto" w:fill="auto"/>
            <w:vAlign w:val="center"/>
          </w:tcPr>
          <w:p w:rsidR="001C32F5" w:rsidRPr="00F00EA9" w:rsidRDefault="001C32F5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В том числе:</w:t>
            </w:r>
          </w:p>
        </w:tc>
        <w:tc>
          <w:tcPr>
            <w:tcW w:w="327" w:type="pct"/>
            <w:vMerge w:val="restart"/>
            <w:shd w:val="clear" w:color="auto" w:fill="auto"/>
            <w:vAlign w:val="center"/>
          </w:tcPr>
          <w:p w:rsidR="001C32F5" w:rsidRPr="00F00EA9" w:rsidRDefault="001C32F5" w:rsidP="00BA09C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202</w:t>
            </w:r>
            <w:r>
              <w:rPr>
                <w:rFonts w:eastAsia="Times New Roman"/>
                <w:sz w:val="22"/>
                <w:lang w:eastAsia="ru-RU"/>
              </w:rPr>
              <w:t>5</w:t>
            </w:r>
            <w:r w:rsidRPr="00F00EA9">
              <w:rPr>
                <w:rFonts w:eastAsia="Times New Roman"/>
                <w:sz w:val="22"/>
                <w:lang w:eastAsia="ru-RU"/>
              </w:rPr>
              <w:t xml:space="preserve"> год</w:t>
            </w:r>
          </w:p>
        </w:tc>
        <w:tc>
          <w:tcPr>
            <w:tcW w:w="326" w:type="pct"/>
            <w:vMerge w:val="restart"/>
            <w:shd w:val="clear" w:color="auto" w:fill="auto"/>
            <w:vAlign w:val="center"/>
          </w:tcPr>
          <w:p w:rsidR="001C32F5" w:rsidRPr="00F00EA9" w:rsidRDefault="001C32F5" w:rsidP="00BA09C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202</w:t>
            </w:r>
            <w:r>
              <w:rPr>
                <w:rFonts w:eastAsia="Times New Roman"/>
                <w:sz w:val="22"/>
                <w:lang w:eastAsia="ru-RU"/>
              </w:rPr>
              <w:t>6</w:t>
            </w:r>
            <w:r w:rsidRPr="00F00EA9">
              <w:rPr>
                <w:rFonts w:eastAsia="Times New Roman"/>
                <w:sz w:val="22"/>
                <w:lang w:eastAsia="ru-RU"/>
              </w:rPr>
              <w:t xml:space="preserve"> год</w:t>
            </w:r>
          </w:p>
        </w:tc>
        <w:tc>
          <w:tcPr>
            <w:tcW w:w="296" w:type="pct"/>
            <w:vMerge w:val="restart"/>
            <w:shd w:val="clear" w:color="auto" w:fill="auto"/>
            <w:vAlign w:val="center"/>
          </w:tcPr>
          <w:p w:rsidR="001C32F5" w:rsidRPr="00F00EA9" w:rsidRDefault="001C32F5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2027 год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1C32F5" w:rsidRPr="00F00EA9" w:rsidRDefault="001C32F5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Х</w:t>
            </w:r>
          </w:p>
        </w:tc>
      </w:tr>
      <w:tr w:rsidR="001C32F5" w:rsidRPr="00F00EA9" w:rsidTr="000A6970">
        <w:trPr>
          <w:trHeight w:val="70"/>
        </w:trPr>
        <w:tc>
          <w:tcPr>
            <w:tcW w:w="197" w:type="pct"/>
            <w:vMerge/>
            <w:shd w:val="clear" w:color="auto" w:fill="auto"/>
            <w:vAlign w:val="center"/>
          </w:tcPr>
          <w:p w:rsidR="001C32F5" w:rsidRPr="00F00EA9" w:rsidRDefault="001C32F5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30" w:type="pct"/>
            <w:vMerge/>
            <w:shd w:val="clear" w:color="auto" w:fill="auto"/>
            <w:vAlign w:val="center"/>
          </w:tcPr>
          <w:p w:rsidR="001C32F5" w:rsidRPr="00F00EA9" w:rsidRDefault="001C32F5" w:rsidP="00693C12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4" w:type="pct"/>
            <w:vMerge/>
            <w:shd w:val="clear" w:color="auto" w:fill="auto"/>
            <w:vAlign w:val="center"/>
          </w:tcPr>
          <w:p w:rsidR="001C32F5" w:rsidRPr="00F00EA9" w:rsidRDefault="001C32F5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1C32F5" w:rsidRPr="00F00EA9" w:rsidRDefault="001C32F5" w:rsidP="00693C12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</w:tcPr>
          <w:p w:rsidR="001C32F5" w:rsidRPr="00F00EA9" w:rsidRDefault="001C32F5" w:rsidP="00693C12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80" w:type="pct"/>
            <w:vMerge/>
            <w:shd w:val="clear" w:color="auto" w:fill="auto"/>
            <w:vAlign w:val="center"/>
          </w:tcPr>
          <w:p w:rsidR="001C32F5" w:rsidRPr="00F00EA9" w:rsidRDefault="001C32F5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1C32F5" w:rsidRPr="00F00EA9" w:rsidRDefault="001C32F5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8" w:type="pct"/>
            <w:shd w:val="clear" w:color="auto" w:fill="auto"/>
            <w:vAlign w:val="center"/>
          </w:tcPr>
          <w:p w:rsidR="001C32F5" w:rsidRPr="00F00EA9" w:rsidRDefault="001C32F5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 квартал</w:t>
            </w:r>
          </w:p>
        </w:tc>
        <w:tc>
          <w:tcPr>
            <w:tcW w:w="199" w:type="pct"/>
            <w:gridSpan w:val="3"/>
            <w:shd w:val="clear" w:color="auto" w:fill="auto"/>
            <w:vAlign w:val="center"/>
          </w:tcPr>
          <w:p w:rsidR="001C32F5" w:rsidRPr="00F00EA9" w:rsidRDefault="001C32F5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 полугодие</w:t>
            </w:r>
          </w:p>
        </w:tc>
        <w:tc>
          <w:tcPr>
            <w:tcW w:w="171" w:type="pct"/>
            <w:shd w:val="clear" w:color="auto" w:fill="auto"/>
            <w:vAlign w:val="center"/>
          </w:tcPr>
          <w:p w:rsidR="001C32F5" w:rsidRPr="00F00EA9" w:rsidRDefault="001C32F5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9 месяцев</w:t>
            </w:r>
          </w:p>
        </w:tc>
        <w:tc>
          <w:tcPr>
            <w:tcW w:w="190" w:type="pct"/>
            <w:gridSpan w:val="2"/>
            <w:shd w:val="clear" w:color="auto" w:fill="auto"/>
            <w:vAlign w:val="center"/>
          </w:tcPr>
          <w:p w:rsidR="001C32F5" w:rsidRPr="00F00EA9" w:rsidRDefault="001C32F5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12 месяцев</w:t>
            </w:r>
          </w:p>
        </w:tc>
        <w:tc>
          <w:tcPr>
            <w:tcW w:w="327" w:type="pct"/>
            <w:vMerge/>
            <w:shd w:val="clear" w:color="auto" w:fill="auto"/>
            <w:vAlign w:val="center"/>
          </w:tcPr>
          <w:p w:rsidR="001C32F5" w:rsidRPr="00F00EA9" w:rsidRDefault="001C32F5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</w:tcPr>
          <w:p w:rsidR="001C32F5" w:rsidRPr="00F00EA9" w:rsidRDefault="001C32F5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96" w:type="pct"/>
            <w:vMerge/>
            <w:shd w:val="clear" w:color="auto" w:fill="auto"/>
            <w:vAlign w:val="center"/>
          </w:tcPr>
          <w:p w:rsidR="001C32F5" w:rsidRPr="00F00EA9" w:rsidRDefault="001C32F5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1C32F5" w:rsidRPr="00F00EA9" w:rsidRDefault="001C32F5" w:rsidP="00693C12">
            <w:pPr>
              <w:rPr>
                <w:rFonts w:eastAsia="Times New Roman"/>
                <w:sz w:val="22"/>
                <w:lang w:eastAsia="ru-RU"/>
              </w:rPr>
            </w:pPr>
          </w:p>
        </w:tc>
      </w:tr>
      <w:tr w:rsidR="00BA09CA" w:rsidRPr="00F00EA9" w:rsidTr="000A6970">
        <w:trPr>
          <w:trHeight w:val="307"/>
        </w:trPr>
        <w:tc>
          <w:tcPr>
            <w:tcW w:w="197" w:type="pct"/>
            <w:vMerge/>
            <w:shd w:val="clear" w:color="auto" w:fill="auto"/>
            <w:vAlign w:val="center"/>
          </w:tcPr>
          <w:p w:rsidR="00BA09CA" w:rsidRPr="00F00EA9" w:rsidRDefault="00BA09CA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30" w:type="pct"/>
            <w:vMerge/>
            <w:shd w:val="clear" w:color="auto" w:fill="auto"/>
            <w:vAlign w:val="center"/>
          </w:tcPr>
          <w:p w:rsidR="00BA09CA" w:rsidRPr="00F00EA9" w:rsidRDefault="00BA09CA" w:rsidP="00693C12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4" w:type="pct"/>
            <w:vMerge/>
            <w:shd w:val="clear" w:color="auto" w:fill="auto"/>
            <w:vAlign w:val="center"/>
          </w:tcPr>
          <w:p w:rsidR="00BA09CA" w:rsidRPr="00F00EA9" w:rsidRDefault="00BA09CA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BA09CA" w:rsidRPr="00F00EA9" w:rsidRDefault="00BA09CA" w:rsidP="00693C12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BA09CA" w:rsidRPr="00F00EA9" w:rsidRDefault="009F2CC9" w:rsidP="009F2CC9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112,7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BA09CA" w:rsidRPr="00F00EA9" w:rsidRDefault="00B060DC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97,5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BA09CA" w:rsidRPr="00F00EA9" w:rsidRDefault="009E1C2C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102,4</w:t>
            </w:r>
          </w:p>
        </w:tc>
        <w:tc>
          <w:tcPr>
            <w:tcW w:w="168" w:type="pct"/>
            <w:shd w:val="clear" w:color="auto" w:fill="auto"/>
            <w:vAlign w:val="center"/>
          </w:tcPr>
          <w:p w:rsidR="00BA09CA" w:rsidRPr="00F00EA9" w:rsidRDefault="009E1C2C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99,0</w:t>
            </w:r>
          </w:p>
        </w:tc>
        <w:tc>
          <w:tcPr>
            <w:tcW w:w="199" w:type="pct"/>
            <w:gridSpan w:val="3"/>
            <w:shd w:val="clear" w:color="auto" w:fill="auto"/>
            <w:vAlign w:val="center"/>
          </w:tcPr>
          <w:p w:rsidR="00BA09CA" w:rsidRPr="00F00EA9" w:rsidRDefault="009E1C2C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100,0</w:t>
            </w:r>
          </w:p>
        </w:tc>
        <w:tc>
          <w:tcPr>
            <w:tcW w:w="171" w:type="pct"/>
            <w:shd w:val="clear" w:color="auto" w:fill="auto"/>
            <w:vAlign w:val="center"/>
          </w:tcPr>
          <w:p w:rsidR="00BA09CA" w:rsidRPr="00F00EA9" w:rsidRDefault="009E1C2C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101,4</w:t>
            </w:r>
          </w:p>
        </w:tc>
        <w:tc>
          <w:tcPr>
            <w:tcW w:w="190" w:type="pct"/>
            <w:gridSpan w:val="2"/>
            <w:shd w:val="clear" w:color="auto" w:fill="auto"/>
            <w:vAlign w:val="center"/>
          </w:tcPr>
          <w:p w:rsidR="00BA09CA" w:rsidRPr="00F00EA9" w:rsidRDefault="009E1C2C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102,4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BA09CA" w:rsidRPr="00F00EA9" w:rsidRDefault="00B060DC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104,5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BA09CA" w:rsidRPr="00F00EA9" w:rsidRDefault="00B060DC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110,4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BA09CA" w:rsidRPr="00F00EA9" w:rsidRDefault="00B060DC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112,7</w:t>
            </w: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BA09CA" w:rsidRPr="00F00EA9" w:rsidRDefault="00BA09CA" w:rsidP="00693C12">
            <w:pPr>
              <w:rPr>
                <w:rFonts w:eastAsia="Times New Roman"/>
                <w:sz w:val="22"/>
                <w:lang w:eastAsia="ru-RU"/>
              </w:rPr>
            </w:pPr>
          </w:p>
        </w:tc>
      </w:tr>
      <w:tr w:rsidR="00693C12" w:rsidRPr="00F00EA9" w:rsidTr="000A6970">
        <w:trPr>
          <w:trHeight w:val="377"/>
        </w:trPr>
        <w:tc>
          <w:tcPr>
            <w:tcW w:w="197" w:type="pct"/>
            <w:vMerge w:val="restart"/>
            <w:shd w:val="clear" w:color="auto" w:fill="auto"/>
            <w:vAlign w:val="center"/>
          </w:tcPr>
          <w:p w:rsidR="00693C12" w:rsidRPr="00F00EA9" w:rsidRDefault="00693C12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1.2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693C12" w:rsidRPr="00F00EA9" w:rsidRDefault="00693C12" w:rsidP="00693C12">
            <w:pPr>
              <w:rPr>
                <w:rFonts w:eastAsia="Times New Roman"/>
                <w:b/>
                <w:sz w:val="22"/>
                <w:lang w:eastAsia="ru-RU"/>
              </w:rPr>
            </w:pPr>
            <w:r w:rsidRPr="00F00EA9">
              <w:rPr>
                <w:rFonts w:eastAsia="Times New Roman"/>
                <w:b/>
                <w:sz w:val="22"/>
                <w:lang w:eastAsia="ru-RU"/>
              </w:rPr>
              <w:t>Мероприятие 01.02</w:t>
            </w:r>
          </w:p>
          <w:p w:rsidR="00693C12" w:rsidRPr="00F00EA9" w:rsidRDefault="00693C12" w:rsidP="00693C12">
            <w:pPr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 xml:space="preserve">Организация и проведение ярмарок с участием субъектов малого и среднего </w:t>
            </w:r>
            <w:r w:rsidRPr="00F00EA9">
              <w:rPr>
                <w:rFonts w:eastAsia="Times New Roman"/>
                <w:sz w:val="22"/>
                <w:lang w:eastAsia="ru-RU"/>
              </w:rPr>
              <w:lastRenderedPageBreak/>
              <w:t>предпринимательства и производителей сельскохозяйственной продукции Московской области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693C12" w:rsidRPr="00F00EA9" w:rsidRDefault="00693C12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lastRenderedPageBreak/>
              <w:t>2023-2027</w:t>
            </w:r>
            <w:r w:rsidR="000A6970">
              <w:rPr>
                <w:rFonts w:eastAsia="Times New Roman"/>
                <w:sz w:val="22"/>
                <w:lang w:eastAsia="ru-RU"/>
              </w:rPr>
              <w:t xml:space="preserve"> </w:t>
            </w:r>
            <w:proofErr w:type="spellStart"/>
            <w:r w:rsidR="000A6970">
              <w:rPr>
                <w:rFonts w:eastAsia="Times New Roman"/>
                <w:sz w:val="22"/>
                <w:lang w:eastAsia="ru-RU"/>
              </w:rPr>
              <w:t>г.</w:t>
            </w:r>
            <w:proofErr w:type="gramStart"/>
            <w:r w:rsidR="000A6970">
              <w:rPr>
                <w:rFonts w:eastAsia="Times New Roman"/>
                <w:sz w:val="22"/>
                <w:lang w:eastAsia="ru-RU"/>
              </w:rPr>
              <w:t>г</w:t>
            </w:r>
            <w:proofErr w:type="spellEnd"/>
            <w:proofErr w:type="gramEnd"/>
            <w:r w:rsidR="000A6970">
              <w:rPr>
                <w:rFonts w:eastAsia="Times New Roman"/>
                <w:sz w:val="22"/>
                <w:lang w:eastAsia="ru-RU"/>
              </w:rPr>
              <w:t>.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93C12" w:rsidRPr="00F00EA9" w:rsidRDefault="00693C12" w:rsidP="00693C12">
            <w:pPr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Средства бюджета Можайского городского округа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93C12" w:rsidRPr="00F00EA9" w:rsidRDefault="00693C12" w:rsidP="00693C12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03" w:type="pct"/>
            <w:gridSpan w:val="12"/>
            <w:shd w:val="clear" w:color="auto" w:fill="auto"/>
            <w:vAlign w:val="center"/>
          </w:tcPr>
          <w:p w:rsidR="00693C12" w:rsidRPr="00F00EA9" w:rsidRDefault="00693C12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Theme="minorEastAsia" w:cs="Times New Roman"/>
                <w:sz w:val="22"/>
                <w:lang w:eastAsia="ru-RU"/>
              </w:rPr>
              <w:t>В пределах средств, предусмотренных на основную деятельность ответственных исполнителей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693C12" w:rsidRPr="00F00EA9" w:rsidRDefault="00693C12" w:rsidP="00693C12">
            <w:pPr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Theme="minorEastAsia" w:cs="Times New Roman"/>
                <w:sz w:val="22"/>
                <w:lang w:eastAsia="ru-RU"/>
              </w:rPr>
              <w:t xml:space="preserve">Отдел инвестиций, развития предпринимательства и </w:t>
            </w:r>
            <w:r w:rsidRPr="00F00EA9">
              <w:rPr>
                <w:rFonts w:eastAsiaTheme="minorEastAsia" w:cs="Times New Roman"/>
                <w:sz w:val="22"/>
                <w:lang w:eastAsia="ru-RU"/>
              </w:rPr>
              <w:lastRenderedPageBreak/>
              <w:t>потребительского рынка Управления экономического развития АМГО</w:t>
            </w:r>
          </w:p>
        </w:tc>
      </w:tr>
      <w:tr w:rsidR="001C32F5" w:rsidRPr="00F00EA9" w:rsidTr="000A6970">
        <w:trPr>
          <w:trHeight w:val="377"/>
        </w:trPr>
        <w:tc>
          <w:tcPr>
            <w:tcW w:w="197" w:type="pct"/>
            <w:vMerge/>
            <w:shd w:val="clear" w:color="auto" w:fill="auto"/>
            <w:vAlign w:val="center"/>
          </w:tcPr>
          <w:p w:rsidR="001C32F5" w:rsidRPr="00F00EA9" w:rsidRDefault="001C32F5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30" w:type="pct"/>
            <w:vMerge w:val="restart"/>
            <w:shd w:val="clear" w:color="auto" w:fill="auto"/>
            <w:vAlign w:val="center"/>
          </w:tcPr>
          <w:p w:rsidR="001C32F5" w:rsidRPr="00F00EA9" w:rsidRDefault="001C32F5" w:rsidP="00693C12">
            <w:pPr>
              <w:rPr>
                <w:rFonts w:eastAsia="Times New Roman"/>
                <w:sz w:val="22"/>
                <w:lang w:eastAsia="ru-RU"/>
              </w:rPr>
            </w:pPr>
            <w:r>
              <w:rPr>
                <w:sz w:val="22"/>
              </w:rPr>
              <w:t>Организованы и проведены ярмарки, единиц</w:t>
            </w:r>
          </w:p>
        </w:tc>
        <w:tc>
          <w:tcPr>
            <w:tcW w:w="374" w:type="pct"/>
            <w:vMerge w:val="restart"/>
            <w:shd w:val="clear" w:color="auto" w:fill="auto"/>
            <w:vAlign w:val="center"/>
          </w:tcPr>
          <w:p w:rsidR="001C32F5" w:rsidRPr="00F00EA9" w:rsidRDefault="001C32F5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</w:tcPr>
          <w:p w:rsidR="001C32F5" w:rsidRPr="00F00EA9" w:rsidRDefault="001C32F5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370" w:type="pct"/>
            <w:vMerge w:val="restart"/>
            <w:shd w:val="clear" w:color="auto" w:fill="auto"/>
            <w:vAlign w:val="center"/>
          </w:tcPr>
          <w:p w:rsidR="001C32F5" w:rsidRPr="00F00EA9" w:rsidRDefault="001C32F5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Всего</w:t>
            </w:r>
          </w:p>
        </w:tc>
        <w:tc>
          <w:tcPr>
            <w:tcW w:w="380" w:type="pct"/>
            <w:vMerge w:val="restart"/>
            <w:shd w:val="clear" w:color="auto" w:fill="auto"/>
            <w:vAlign w:val="center"/>
          </w:tcPr>
          <w:p w:rsidR="001C32F5" w:rsidRPr="00F00EA9" w:rsidRDefault="001C32F5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2023 год</w:t>
            </w:r>
          </w:p>
        </w:tc>
        <w:tc>
          <w:tcPr>
            <w:tcW w:w="346" w:type="pct"/>
            <w:vMerge w:val="restart"/>
            <w:shd w:val="clear" w:color="auto" w:fill="auto"/>
            <w:vAlign w:val="center"/>
          </w:tcPr>
          <w:p w:rsidR="001C32F5" w:rsidRPr="00F00EA9" w:rsidRDefault="001C32F5" w:rsidP="001C32F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Итого 202</w:t>
            </w:r>
            <w:r>
              <w:rPr>
                <w:rFonts w:eastAsia="Times New Roman"/>
                <w:sz w:val="22"/>
                <w:lang w:eastAsia="ru-RU"/>
              </w:rPr>
              <w:t>4</w:t>
            </w:r>
            <w:r w:rsidRPr="00F00EA9">
              <w:rPr>
                <w:rFonts w:eastAsia="Times New Roman"/>
                <w:sz w:val="22"/>
                <w:lang w:eastAsia="ru-RU"/>
              </w:rPr>
              <w:t xml:space="preserve"> год</w:t>
            </w:r>
          </w:p>
        </w:tc>
        <w:tc>
          <w:tcPr>
            <w:tcW w:w="728" w:type="pct"/>
            <w:gridSpan w:val="7"/>
            <w:shd w:val="clear" w:color="auto" w:fill="auto"/>
            <w:vAlign w:val="center"/>
          </w:tcPr>
          <w:p w:rsidR="001C32F5" w:rsidRPr="00F00EA9" w:rsidRDefault="001C32F5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В том числе:</w:t>
            </w:r>
          </w:p>
        </w:tc>
        <w:tc>
          <w:tcPr>
            <w:tcW w:w="327" w:type="pct"/>
            <w:vMerge w:val="restart"/>
            <w:shd w:val="clear" w:color="auto" w:fill="auto"/>
            <w:vAlign w:val="center"/>
          </w:tcPr>
          <w:p w:rsidR="001C32F5" w:rsidRPr="00F00EA9" w:rsidRDefault="001C32F5" w:rsidP="001C32F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202</w:t>
            </w:r>
            <w:r>
              <w:rPr>
                <w:rFonts w:eastAsia="Times New Roman"/>
                <w:sz w:val="22"/>
                <w:lang w:eastAsia="ru-RU"/>
              </w:rPr>
              <w:t>5</w:t>
            </w:r>
            <w:r w:rsidRPr="00F00EA9">
              <w:rPr>
                <w:rFonts w:eastAsia="Times New Roman"/>
                <w:sz w:val="22"/>
                <w:lang w:eastAsia="ru-RU"/>
              </w:rPr>
              <w:t xml:space="preserve"> год</w:t>
            </w:r>
          </w:p>
        </w:tc>
        <w:tc>
          <w:tcPr>
            <w:tcW w:w="326" w:type="pct"/>
            <w:vMerge w:val="restart"/>
            <w:shd w:val="clear" w:color="auto" w:fill="auto"/>
            <w:vAlign w:val="center"/>
          </w:tcPr>
          <w:p w:rsidR="001C32F5" w:rsidRPr="00F00EA9" w:rsidRDefault="001C32F5" w:rsidP="001C32F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202</w:t>
            </w:r>
            <w:r>
              <w:rPr>
                <w:rFonts w:eastAsia="Times New Roman"/>
                <w:sz w:val="22"/>
                <w:lang w:eastAsia="ru-RU"/>
              </w:rPr>
              <w:t>6</w:t>
            </w:r>
            <w:r w:rsidRPr="00F00EA9">
              <w:rPr>
                <w:rFonts w:eastAsia="Times New Roman"/>
                <w:sz w:val="22"/>
                <w:lang w:eastAsia="ru-RU"/>
              </w:rPr>
              <w:t xml:space="preserve"> год</w:t>
            </w:r>
          </w:p>
        </w:tc>
        <w:tc>
          <w:tcPr>
            <w:tcW w:w="296" w:type="pct"/>
            <w:vMerge w:val="restart"/>
            <w:shd w:val="clear" w:color="auto" w:fill="auto"/>
            <w:vAlign w:val="center"/>
          </w:tcPr>
          <w:p w:rsidR="001C32F5" w:rsidRPr="00F00EA9" w:rsidRDefault="001C32F5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2027 год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1C32F5" w:rsidRPr="00F00EA9" w:rsidRDefault="001C32F5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Х</w:t>
            </w:r>
          </w:p>
        </w:tc>
      </w:tr>
      <w:tr w:rsidR="001C32F5" w:rsidRPr="00F00EA9" w:rsidTr="000A6970">
        <w:trPr>
          <w:trHeight w:val="70"/>
        </w:trPr>
        <w:tc>
          <w:tcPr>
            <w:tcW w:w="197" w:type="pct"/>
            <w:vMerge/>
            <w:shd w:val="clear" w:color="auto" w:fill="auto"/>
            <w:vAlign w:val="center"/>
          </w:tcPr>
          <w:p w:rsidR="001C32F5" w:rsidRPr="00F00EA9" w:rsidRDefault="001C32F5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30" w:type="pct"/>
            <w:vMerge/>
            <w:shd w:val="clear" w:color="auto" w:fill="auto"/>
            <w:vAlign w:val="center"/>
          </w:tcPr>
          <w:p w:rsidR="001C32F5" w:rsidRPr="00F00EA9" w:rsidRDefault="001C32F5" w:rsidP="00693C12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4" w:type="pct"/>
            <w:vMerge/>
            <w:shd w:val="clear" w:color="auto" w:fill="auto"/>
            <w:vAlign w:val="center"/>
          </w:tcPr>
          <w:p w:rsidR="001C32F5" w:rsidRPr="00F00EA9" w:rsidRDefault="001C32F5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1C32F5" w:rsidRPr="00F00EA9" w:rsidRDefault="001C32F5" w:rsidP="00693C12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</w:tcPr>
          <w:p w:rsidR="001C32F5" w:rsidRPr="00F00EA9" w:rsidRDefault="001C32F5" w:rsidP="00693C12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80" w:type="pct"/>
            <w:vMerge/>
            <w:shd w:val="clear" w:color="auto" w:fill="auto"/>
            <w:vAlign w:val="center"/>
          </w:tcPr>
          <w:p w:rsidR="001C32F5" w:rsidRPr="00F00EA9" w:rsidRDefault="001C32F5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1C32F5" w:rsidRPr="00F00EA9" w:rsidRDefault="001C32F5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8" w:type="pct"/>
            <w:shd w:val="clear" w:color="auto" w:fill="auto"/>
            <w:vAlign w:val="center"/>
          </w:tcPr>
          <w:p w:rsidR="001C32F5" w:rsidRPr="00F00EA9" w:rsidRDefault="001C32F5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 квартал</w:t>
            </w:r>
          </w:p>
        </w:tc>
        <w:tc>
          <w:tcPr>
            <w:tcW w:w="199" w:type="pct"/>
            <w:gridSpan w:val="3"/>
            <w:shd w:val="clear" w:color="auto" w:fill="auto"/>
            <w:vAlign w:val="center"/>
          </w:tcPr>
          <w:p w:rsidR="001C32F5" w:rsidRPr="00F00EA9" w:rsidRDefault="001C32F5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 полугодие</w:t>
            </w:r>
          </w:p>
        </w:tc>
        <w:tc>
          <w:tcPr>
            <w:tcW w:w="171" w:type="pct"/>
            <w:shd w:val="clear" w:color="auto" w:fill="auto"/>
            <w:vAlign w:val="center"/>
          </w:tcPr>
          <w:p w:rsidR="001C32F5" w:rsidRPr="00F00EA9" w:rsidRDefault="001C32F5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9 месяцев</w:t>
            </w:r>
          </w:p>
        </w:tc>
        <w:tc>
          <w:tcPr>
            <w:tcW w:w="190" w:type="pct"/>
            <w:gridSpan w:val="2"/>
            <w:shd w:val="clear" w:color="auto" w:fill="auto"/>
            <w:vAlign w:val="center"/>
          </w:tcPr>
          <w:p w:rsidR="001C32F5" w:rsidRPr="00F00EA9" w:rsidRDefault="001C32F5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12 месяцев</w:t>
            </w:r>
          </w:p>
        </w:tc>
        <w:tc>
          <w:tcPr>
            <w:tcW w:w="327" w:type="pct"/>
            <w:vMerge/>
            <w:shd w:val="clear" w:color="auto" w:fill="auto"/>
            <w:vAlign w:val="center"/>
          </w:tcPr>
          <w:p w:rsidR="001C32F5" w:rsidRPr="00F00EA9" w:rsidRDefault="001C32F5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</w:tcPr>
          <w:p w:rsidR="001C32F5" w:rsidRPr="00F00EA9" w:rsidRDefault="001C32F5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96" w:type="pct"/>
            <w:vMerge/>
            <w:shd w:val="clear" w:color="auto" w:fill="auto"/>
            <w:vAlign w:val="center"/>
          </w:tcPr>
          <w:p w:rsidR="001C32F5" w:rsidRPr="00F00EA9" w:rsidRDefault="001C32F5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1C32F5" w:rsidRPr="00F00EA9" w:rsidRDefault="001C32F5" w:rsidP="00693C12">
            <w:pPr>
              <w:rPr>
                <w:rFonts w:eastAsia="Times New Roman"/>
                <w:sz w:val="22"/>
                <w:lang w:eastAsia="ru-RU"/>
              </w:rPr>
            </w:pPr>
          </w:p>
        </w:tc>
      </w:tr>
      <w:tr w:rsidR="001C32F5" w:rsidRPr="00F00EA9" w:rsidTr="000A6970">
        <w:trPr>
          <w:trHeight w:val="116"/>
        </w:trPr>
        <w:tc>
          <w:tcPr>
            <w:tcW w:w="197" w:type="pct"/>
            <w:vMerge/>
            <w:shd w:val="clear" w:color="auto" w:fill="auto"/>
            <w:vAlign w:val="center"/>
          </w:tcPr>
          <w:p w:rsidR="001C32F5" w:rsidRPr="00F00EA9" w:rsidRDefault="001C32F5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30" w:type="pct"/>
            <w:vMerge/>
            <w:shd w:val="clear" w:color="auto" w:fill="auto"/>
            <w:vAlign w:val="center"/>
          </w:tcPr>
          <w:p w:rsidR="001C32F5" w:rsidRPr="00F00EA9" w:rsidRDefault="001C32F5" w:rsidP="00693C12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4" w:type="pct"/>
            <w:vMerge/>
            <w:shd w:val="clear" w:color="auto" w:fill="auto"/>
            <w:vAlign w:val="center"/>
          </w:tcPr>
          <w:p w:rsidR="001C32F5" w:rsidRPr="00F00EA9" w:rsidRDefault="001C32F5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1C32F5" w:rsidRPr="00F00EA9" w:rsidRDefault="001C32F5" w:rsidP="00693C12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1C32F5" w:rsidRPr="00F00EA9" w:rsidRDefault="00B060DC" w:rsidP="00B060DC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66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1C32F5" w:rsidRPr="00F00EA9" w:rsidRDefault="00B060DC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12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C32F5" w:rsidRPr="00F00EA9" w:rsidRDefault="009E1C2C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12</w:t>
            </w:r>
          </w:p>
        </w:tc>
        <w:tc>
          <w:tcPr>
            <w:tcW w:w="168" w:type="pct"/>
            <w:shd w:val="clear" w:color="auto" w:fill="auto"/>
            <w:vAlign w:val="center"/>
          </w:tcPr>
          <w:p w:rsidR="001C32F5" w:rsidRPr="00F00EA9" w:rsidRDefault="009E1C2C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3</w:t>
            </w:r>
          </w:p>
        </w:tc>
        <w:tc>
          <w:tcPr>
            <w:tcW w:w="199" w:type="pct"/>
            <w:gridSpan w:val="3"/>
            <w:shd w:val="clear" w:color="auto" w:fill="auto"/>
            <w:vAlign w:val="center"/>
          </w:tcPr>
          <w:p w:rsidR="001C32F5" w:rsidRPr="00F00EA9" w:rsidRDefault="009E1C2C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6</w:t>
            </w:r>
          </w:p>
        </w:tc>
        <w:tc>
          <w:tcPr>
            <w:tcW w:w="171" w:type="pct"/>
            <w:shd w:val="clear" w:color="auto" w:fill="auto"/>
            <w:vAlign w:val="center"/>
          </w:tcPr>
          <w:p w:rsidR="001C32F5" w:rsidRPr="00F00EA9" w:rsidRDefault="009E1C2C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9</w:t>
            </w:r>
          </w:p>
        </w:tc>
        <w:tc>
          <w:tcPr>
            <w:tcW w:w="190" w:type="pct"/>
            <w:gridSpan w:val="2"/>
            <w:shd w:val="clear" w:color="auto" w:fill="auto"/>
            <w:vAlign w:val="center"/>
          </w:tcPr>
          <w:p w:rsidR="001C32F5" w:rsidRPr="00F00EA9" w:rsidRDefault="009E1C2C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12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1C32F5" w:rsidRPr="00F00EA9" w:rsidRDefault="00B060DC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13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1C32F5" w:rsidRPr="00F00EA9" w:rsidRDefault="00B060DC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14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1C32F5" w:rsidRPr="00F00EA9" w:rsidRDefault="00B060DC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15</w:t>
            </w: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1C32F5" w:rsidRPr="00F00EA9" w:rsidRDefault="001C32F5" w:rsidP="00693C12">
            <w:pPr>
              <w:rPr>
                <w:rFonts w:eastAsia="Times New Roman"/>
                <w:sz w:val="22"/>
                <w:lang w:eastAsia="ru-RU"/>
              </w:rPr>
            </w:pPr>
          </w:p>
        </w:tc>
      </w:tr>
      <w:tr w:rsidR="00693C12" w:rsidRPr="00F00EA9" w:rsidTr="000A6970">
        <w:trPr>
          <w:trHeight w:val="377"/>
        </w:trPr>
        <w:tc>
          <w:tcPr>
            <w:tcW w:w="197" w:type="pct"/>
            <w:vMerge w:val="restart"/>
            <w:shd w:val="clear" w:color="auto" w:fill="auto"/>
            <w:vAlign w:val="center"/>
          </w:tcPr>
          <w:p w:rsidR="00693C12" w:rsidRPr="00F00EA9" w:rsidRDefault="00693C12" w:rsidP="00DA5B51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1.</w:t>
            </w:r>
            <w:r w:rsidR="00DA5B51">
              <w:rPr>
                <w:rFonts w:eastAsia="Times New Roman"/>
                <w:sz w:val="22"/>
                <w:lang w:eastAsia="ru-RU"/>
              </w:rPr>
              <w:t>3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693C12" w:rsidRPr="00F00EA9" w:rsidRDefault="00693C12" w:rsidP="00693C12">
            <w:pPr>
              <w:rPr>
                <w:rFonts w:eastAsia="Times New Roman"/>
                <w:b/>
                <w:sz w:val="22"/>
                <w:lang w:eastAsia="ru-RU"/>
              </w:rPr>
            </w:pPr>
            <w:r w:rsidRPr="00F00EA9">
              <w:rPr>
                <w:rFonts w:eastAsia="Times New Roman"/>
                <w:b/>
                <w:sz w:val="22"/>
                <w:lang w:eastAsia="ru-RU"/>
              </w:rPr>
              <w:t xml:space="preserve">Мероприятие 01.04 </w:t>
            </w:r>
          </w:p>
          <w:p w:rsidR="00693C12" w:rsidRPr="00F00EA9" w:rsidRDefault="00693C12" w:rsidP="005E05C9">
            <w:pPr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 xml:space="preserve">Развитие дистанционной </w:t>
            </w:r>
            <w:r w:rsidR="005E05C9">
              <w:rPr>
                <w:rFonts w:eastAsia="Times New Roman"/>
                <w:sz w:val="22"/>
                <w:lang w:eastAsia="ru-RU"/>
              </w:rPr>
              <w:t>т</w:t>
            </w:r>
            <w:r w:rsidRPr="00F00EA9">
              <w:rPr>
                <w:rFonts w:eastAsia="Times New Roman"/>
                <w:sz w:val="22"/>
                <w:lang w:eastAsia="ru-RU"/>
              </w:rPr>
              <w:t>орговли  рынка на территории муниципального образования Московской области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693C12" w:rsidRPr="00F00EA9" w:rsidRDefault="00693C12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2023-2027</w:t>
            </w:r>
            <w:r w:rsidR="000A6970">
              <w:rPr>
                <w:rFonts w:eastAsia="Times New Roman"/>
                <w:sz w:val="22"/>
                <w:lang w:eastAsia="ru-RU"/>
              </w:rPr>
              <w:t xml:space="preserve"> </w:t>
            </w:r>
            <w:proofErr w:type="spellStart"/>
            <w:r w:rsidR="000A6970">
              <w:rPr>
                <w:rFonts w:eastAsia="Times New Roman"/>
                <w:sz w:val="22"/>
                <w:lang w:eastAsia="ru-RU"/>
              </w:rPr>
              <w:t>г.</w:t>
            </w:r>
            <w:proofErr w:type="gramStart"/>
            <w:r w:rsidR="000A6970">
              <w:rPr>
                <w:rFonts w:eastAsia="Times New Roman"/>
                <w:sz w:val="22"/>
                <w:lang w:eastAsia="ru-RU"/>
              </w:rPr>
              <w:t>г</w:t>
            </w:r>
            <w:proofErr w:type="spellEnd"/>
            <w:proofErr w:type="gramEnd"/>
            <w:r w:rsidR="000A6970">
              <w:rPr>
                <w:rFonts w:eastAsia="Times New Roman"/>
                <w:sz w:val="22"/>
                <w:lang w:eastAsia="ru-RU"/>
              </w:rPr>
              <w:t>.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93C12" w:rsidRPr="00F00EA9" w:rsidRDefault="00693C12" w:rsidP="00693C12">
            <w:pPr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Средства бюджета Можайского городского округа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93C12" w:rsidRPr="00F00EA9" w:rsidRDefault="00693C12" w:rsidP="00693C12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03" w:type="pct"/>
            <w:gridSpan w:val="12"/>
            <w:shd w:val="clear" w:color="auto" w:fill="auto"/>
            <w:vAlign w:val="center"/>
          </w:tcPr>
          <w:p w:rsidR="00693C12" w:rsidRPr="00F00EA9" w:rsidRDefault="00693C12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Theme="minorEastAsia" w:cs="Times New Roman"/>
                <w:sz w:val="22"/>
                <w:lang w:eastAsia="ru-RU"/>
              </w:rPr>
              <w:t>В пределах средств, предусмотренных на основную деятельность ответственных исполнителей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693C12" w:rsidRPr="00F00EA9" w:rsidRDefault="00693C12" w:rsidP="00693C12">
            <w:pPr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Theme="minorEastAsia" w:cs="Times New Roman"/>
                <w:sz w:val="22"/>
                <w:lang w:eastAsia="ru-RU"/>
              </w:rPr>
              <w:t>Отдел инвестиций, развития предпринимательства и потребительского рынка Управления экономического развития АМГО</w:t>
            </w:r>
          </w:p>
        </w:tc>
      </w:tr>
      <w:tr w:rsidR="001C32F5" w:rsidRPr="00F00EA9" w:rsidTr="000A6970">
        <w:trPr>
          <w:trHeight w:val="377"/>
        </w:trPr>
        <w:tc>
          <w:tcPr>
            <w:tcW w:w="197" w:type="pct"/>
            <w:vMerge/>
            <w:shd w:val="clear" w:color="auto" w:fill="auto"/>
            <w:vAlign w:val="center"/>
          </w:tcPr>
          <w:p w:rsidR="001C32F5" w:rsidRPr="00F00EA9" w:rsidRDefault="001C32F5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30" w:type="pct"/>
            <w:vMerge w:val="restart"/>
            <w:shd w:val="clear" w:color="auto" w:fill="auto"/>
            <w:vAlign w:val="center"/>
          </w:tcPr>
          <w:p w:rsidR="001C32F5" w:rsidRPr="00F00EA9" w:rsidRDefault="001C32F5" w:rsidP="00693C12">
            <w:pPr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Количество пунктов выдачи интернет-заказов и </w:t>
            </w:r>
            <w:proofErr w:type="spellStart"/>
            <w:r w:rsidRPr="00F00EA9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постаматов</w:t>
            </w:r>
            <w:proofErr w:type="spellEnd"/>
            <w:r w:rsidRPr="00F00EA9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 (нарастающим итогом)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, единиц</w:t>
            </w:r>
          </w:p>
        </w:tc>
        <w:tc>
          <w:tcPr>
            <w:tcW w:w="374" w:type="pct"/>
            <w:vMerge w:val="restart"/>
            <w:shd w:val="clear" w:color="auto" w:fill="auto"/>
            <w:vAlign w:val="center"/>
          </w:tcPr>
          <w:p w:rsidR="001C32F5" w:rsidRPr="00F00EA9" w:rsidRDefault="001C32F5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Х</w:t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</w:tcPr>
          <w:p w:rsidR="001C32F5" w:rsidRPr="00F00EA9" w:rsidRDefault="001C32F5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370" w:type="pct"/>
            <w:vMerge w:val="restart"/>
            <w:shd w:val="clear" w:color="auto" w:fill="auto"/>
            <w:vAlign w:val="center"/>
          </w:tcPr>
          <w:p w:rsidR="001C32F5" w:rsidRPr="00F00EA9" w:rsidRDefault="001C32F5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Всего</w:t>
            </w:r>
          </w:p>
        </w:tc>
        <w:tc>
          <w:tcPr>
            <w:tcW w:w="380" w:type="pct"/>
            <w:vMerge w:val="restart"/>
            <w:shd w:val="clear" w:color="auto" w:fill="auto"/>
            <w:vAlign w:val="center"/>
          </w:tcPr>
          <w:p w:rsidR="001C32F5" w:rsidRPr="00F00EA9" w:rsidRDefault="001C32F5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2023 год</w:t>
            </w:r>
          </w:p>
        </w:tc>
        <w:tc>
          <w:tcPr>
            <w:tcW w:w="346" w:type="pct"/>
            <w:vMerge w:val="restart"/>
            <w:shd w:val="clear" w:color="auto" w:fill="auto"/>
            <w:vAlign w:val="center"/>
          </w:tcPr>
          <w:p w:rsidR="001C32F5" w:rsidRPr="00F00EA9" w:rsidRDefault="001C32F5" w:rsidP="001C32F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Итого 202</w:t>
            </w:r>
            <w:r>
              <w:rPr>
                <w:rFonts w:eastAsia="Times New Roman"/>
                <w:sz w:val="22"/>
                <w:lang w:eastAsia="ru-RU"/>
              </w:rPr>
              <w:t>4</w:t>
            </w:r>
            <w:r w:rsidRPr="00F00EA9">
              <w:rPr>
                <w:rFonts w:eastAsia="Times New Roman"/>
                <w:sz w:val="22"/>
                <w:lang w:eastAsia="ru-RU"/>
              </w:rPr>
              <w:t xml:space="preserve"> год</w:t>
            </w:r>
          </w:p>
        </w:tc>
        <w:tc>
          <w:tcPr>
            <w:tcW w:w="728" w:type="pct"/>
            <w:gridSpan w:val="7"/>
            <w:shd w:val="clear" w:color="auto" w:fill="auto"/>
            <w:vAlign w:val="center"/>
          </w:tcPr>
          <w:p w:rsidR="001C32F5" w:rsidRPr="00F00EA9" w:rsidRDefault="001C32F5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В том числе:</w:t>
            </w:r>
          </w:p>
        </w:tc>
        <w:tc>
          <w:tcPr>
            <w:tcW w:w="327" w:type="pct"/>
            <w:vMerge w:val="restart"/>
            <w:shd w:val="clear" w:color="auto" w:fill="auto"/>
            <w:vAlign w:val="center"/>
          </w:tcPr>
          <w:p w:rsidR="001C32F5" w:rsidRPr="00F00EA9" w:rsidRDefault="001C32F5" w:rsidP="001C32F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202</w:t>
            </w:r>
            <w:r>
              <w:rPr>
                <w:rFonts w:eastAsia="Times New Roman"/>
                <w:sz w:val="22"/>
                <w:lang w:eastAsia="ru-RU"/>
              </w:rPr>
              <w:t>5</w:t>
            </w:r>
            <w:r w:rsidRPr="00F00EA9">
              <w:rPr>
                <w:rFonts w:eastAsia="Times New Roman"/>
                <w:sz w:val="22"/>
                <w:lang w:eastAsia="ru-RU"/>
              </w:rPr>
              <w:t xml:space="preserve"> год</w:t>
            </w:r>
          </w:p>
        </w:tc>
        <w:tc>
          <w:tcPr>
            <w:tcW w:w="326" w:type="pct"/>
            <w:vMerge w:val="restart"/>
            <w:shd w:val="clear" w:color="auto" w:fill="auto"/>
            <w:vAlign w:val="center"/>
          </w:tcPr>
          <w:p w:rsidR="001C32F5" w:rsidRPr="00F00EA9" w:rsidRDefault="001C32F5" w:rsidP="001C32F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202</w:t>
            </w:r>
            <w:r>
              <w:rPr>
                <w:rFonts w:eastAsia="Times New Roman"/>
                <w:sz w:val="22"/>
                <w:lang w:eastAsia="ru-RU"/>
              </w:rPr>
              <w:t>6</w:t>
            </w:r>
            <w:r w:rsidRPr="00F00EA9">
              <w:rPr>
                <w:rFonts w:eastAsia="Times New Roman"/>
                <w:sz w:val="22"/>
                <w:lang w:eastAsia="ru-RU"/>
              </w:rPr>
              <w:t xml:space="preserve"> год</w:t>
            </w:r>
          </w:p>
        </w:tc>
        <w:tc>
          <w:tcPr>
            <w:tcW w:w="296" w:type="pct"/>
            <w:vMerge w:val="restart"/>
            <w:shd w:val="clear" w:color="auto" w:fill="auto"/>
            <w:vAlign w:val="center"/>
          </w:tcPr>
          <w:p w:rsidR="001C32F5" w:rsidRPr="00F00EA9" w:rsidRDefault="001C32F5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2027 год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1C32F5" w:rsidRPr="00F00EA9" w:rsidRDefault="001C32F5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Х</w:t>
            </w:r>
          </w:p>
        </w:tc>
      </w:tr>
      <w:tr w:rsidR="001C32F5" w:rsidRPr="00F00EA9" w:rsidTr="000A6970">
        <w:trPr>
          <w:trHeight w:val="125"/>
        </w:trPr>
        <w:tc>
          <w:tcPr>
            <w:tcW w:w="197" w:type="pct"/>
            <w:vMerge/>
            <w:shd w:val="clear" w:color="auto" w:fill="auto"/>
            <w:vAlign w:val="center"/>
          </w:tcPr>
          <w:p w:rsidR="001C32F5" w:rsidRPr="00F00EA9" w:rsidRDefault="001C32F5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30" w:type="pct"/>
            <w:vMerge/>
            <w:shd w:val="clear" w:color="auto" w:fill="auto"/>
            <w:vAlign w:val="center"/>
          </w:tcPr>
          <w:p w:rsidR="001C32F5" w:rsidRPr="00F00EA9" w:rsidRDefault="001C32F5" w:rsidP="00693C12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4" w:type="pct"/>
            <w:vMerge/>
            <w:shd w:val="clear" w:color="auto" w:fill="auto"/>
            <w:vAlign w:val="center"/>
          </w:tcPr>
          <w:p w:rsidR="001C32F5" w:rsidRPr="00F00EA9" w:rsidRDefault="001C32F5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1C32F5" w:rsidRPr="00F00EA9" w:rsidRDefault="001C32F5" w:rsidP="00693C12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</w:tcPr>
          <w:p w:rsidR="001C32F5" w:rsidRPr="00F00EA9" w:rsidRDefault="001C32F5" w:rsidP="00693C12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80" w:type="pct"/>
            <w:vMerge/>
            <w:shd w:val="clear" w:color="auto" w:fill="auto"/>
            <w:vAlign w:val="center"/>
          </w:tcPr>
          <w:p w:rsidR="001C32F5" w:rsidRPr="00F00EA9" w:rsidRDefault="001C32F5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1C32F5" w:rsidRPr="00F00EA9" w:rsidRDefault="001C32F5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8" w:type="pct"/>
            <w:shd w:val="clear" w:color="auto" w:fill="auto"/>
            <w:vAlign w:val="center"/>
          </w:tcPr>
          <w:p w:rsidR="001C32F5" w:rsidRPr="00F00EA9" w:rsidRDefault="001C32F5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1квартал</w:t>
            </w:r>
          </w:p>
        </w:tc>
        <w:tc>
          <w:tcPr>
            <w:tcW w:w="199" w:type="pct"/>
            <w:gridSpan w:val="3"/>
            <w:shd w:val="clear" w:color="auto" w:fill="auto"/>
            <w:vAlign w:val="center"/>
          </w:tcPr>
          <w:p w:rsidR="001C32F5" w:rsidRPr="00F00EA9" w:rsidRDefault="001C32F5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 полугодие</w:t>
            </w:r>
          </w:p>
        </w:tc>
        <w:tc>
          <w:tcPr>
            <w:tcW w:w="171" w:type="pct"/>
            <w:shd w:val="clear" w:color="auto" w:fill="auto"/>
            <w:vAlign w:val="center"/>
          </w:tcPr>
          <w:p w:rsidR="001C32F5" w:rsidRPr="00F00EA9" w:rsidRDefault="001C32F5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9 месяцев</w:t>
            </w:r>
          </w:p>
        </w:tc>
        <w:tc>
          <w:tcPr>
            <w:tcW w:w="190" w:type="pct"/>
            <w:gridSpan w:val="2"/>
            <w:shd w:val="clear" w:color="auto" w:fill="auto"/>
            <w:vAlign w:val="center"/>
          </w:tcPr>
          <w:p w:rsidR="001C32F5" w:rsidRPr="00F00EA9" w:rsidRDefault="001C32F5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12 месяцев</w:t>
            </w:r>
          </w:p>
        </w:tc>
        <w:tc>
          <w:tcPr>
            <w:tcW w:w="327" w:type="pct"/>
            <w:vMerge/>
            <w:shd w:val="clear" w:color="auto" w:fill="auto"/>
            <w:vAlign w:val="center"/>
          </w:tcPr>
          <w:p w:rsidR="001C32F5" w:rsidRPr="00F00EA9" w:rsidRDefault="001C32F5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</w:tcPr>
          <w:p w:rsidR="001C32F5" w:rsidRPr="00F00EA9" w:rsidRDefault="001C32F5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96" w:type="pct"/>
            <w:vMerge/>
            <w:shd w:val="clear" w:color="auto" w:fill="auto"/>
            <w:vAlign w:val="center"/>
          </w:tcPr>
          <w:p w:rsidR="001C32F5" w:rsidRPr="00F00EA9" w:rsidRDefault="001C32F5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1C32F5" w:rsidRPr="00F00EA9" w:rsidRDefault="001C32F5" w:rsidP="00693C12">
            <w:pPr>
              <w:rPr>
                <w:rFonts w:eastAsia="Times New Roman"/>
                <w:sz w:val="22"/>
                <w:lang w:eastAsia="ru-RU"/>
              </w:rPr>
            </w:pPr>
          </w:p>
        </w:tc>
      </w:tr>
      <w:tr w:rsidR="001C32F5" w:rsidRPr="00F00EA9" w:rsidTr="000A6970">
        <w:trPr>
          <w:trHeight w:val="159"/>
        </w:trPr>
        <w:tc>
          <w:tcPr>
            <w:tcW w:w="197" w:type="pct"/>
            <w:vMerge/>
            <w:shd w:val="clear" w:color="auto" w:fill="auto"/>
            <w:vAlign w:val="center"/>
          </w:tcPr>
          <w:p w:rsidR="001C32F5" w:rsidRPr="00F00EA9" w:rsidRDefault="001C32F5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30" w:type="pct"/>
            <w:vMerge/>
            <w:shd w:val="clear" w:color="auto" w:fill="auto"/>
            <w:vAlign w:val="center"/>
          </w:tcPr>
          <w:p w:rsidR="001C32F5" w:rsidRPr="00F00EA9" w:rsidRDefault="001C32F5" w:rsidP="00693C12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4" w:type="pct"/>
            <w:vMerge/>
            <w:shd w:val="clear" w:color="auto" w:fill="auto"/>
            <w:vAlign w:val="center"/>
          </w:tcPr>
          <w:p w:rsidR="001C32F5" w:rsidRPr="00F00EA9" w:rsidRDefault="001C32F5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1C32F5" w:rsidRPr="00F00EA9" w:rsidRDefault="001C32F5" w:rsidP="00693C12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1C32F5" w:rsidRPr="00C8357D" w:rsidRDefault="00C8357D" w:rsidP="00B060DC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30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1C32F5" w:rsidRPr="00C8357D" w:rsidRDefault="00B060DC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C8357D">
              <w:rPr>
                <w:rFonts w:eastAsia="Times New Roman"/>
                <w:sz w:val="22"/>
                <w:lang w:eastAsia="ru-RU"/>
              </w:rPr>
              <w:t>10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C32F5" w:rsidRPr="00C8357D" w:rsidRDefault="009E1C2C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C8357D">
              <w:rPr>
                <w:rFonts w:eastAsia="Times New Roman"/>
                <w:sz w:val="22"/>
                <w:lang w:eastAsia="ru-RU"/>
              </w:rPr>
              <w:t>24</w:t>
            </w:r>
          </w:p>
        </w:tc>
        <w:tc>
          <w:tcPr>
            <w:tcW w:w="168" w:type="pct"/>
            <w:shd w:val="clear" w:color="auto" w:fill="auto"/>
            <w:vAlign w:val="center"/>
          </w:tcPr>
          <w:p w:rsidR="001C32F5" w:rsidRPr="00C8357D" w:rsidRDefault="009E1C2C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C8357D">
              <w:rPr>
                <w:rFonts w:eastAsia="Times New Roman"/>
                <w:sz w:val="22"/>
                <w:lang w:eastAsia="ru-RU"/>
              </w:rPr>
              <w:t>11</w:t>
            </w:r>
          </w:p>
        </w:tc>
        <w:tc>
          <w:tcPr>
            <w:tcW w:w="199" w:type="pct"/>
            <w:gridSpan w:val="3"/>
            <w:shd w:val="clear" w:color="auto" w:fill="auto"/>
            <w:vAlign w:val="center"/>
          </w:tcPr>
          <w:p w:rsidR="001C32F5" w:rsidRPr="00C8357D" w:rsidRDefault="009E1C2C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C8357D">
              <w:rPr>
                <w:rFonts w:eastAsia="Times New Roman"/>
                <w:sz w:val="22"/>
                <w:lang w:eastAsia="ru-RU"/>
              </w:rPr>
              <w:t>15</w:t>
            </w:r>
          </w:p>
        </w:tc>
        <w:tc>
          <w:tcPr>
            <w:tcW w:w="171" w:type="pct"/>
            <w:shd w:val="clear" w:color="auto" w:fill="auto"/>
            <w:vAlign w:val="center"/>
          </w:tcPr>
          <w:p w:rsidR="001C32F5" w:rsidRPr="00C8357D" w:rsidRDefault="009E1C2C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C8357D">
              <w:rPr>
                <w:rFonts w:eastAsia="Times New Roman"/>
                <w:sz w:val="22"/>
                <w:lang w:eastAsia="ru-RU"/>
              </w:rPr>
              <w:t>20</w:t>
            </w:r>
          </w:p>
        </w:tc>
        <w:tc>
          <w:tcPr>
            <w:tcW w:w="190" w:type="pct"/>
            <w:gridSpan w:val="2"/>
            <w:shd w:val="clear" w:color="auto" w:fill="auto"/>
            <w:vAlign w:val="center"/>
          </w:tcPr>
          <w:p w:rsidR="001C32F5" w:rsidRPr="00C8357D" w:rsidRDefault="009E1C2C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C8357D">
              <w:rPr>
                <w:rFonts w:eastAsia="Times New Roman"/>
                <w:sz w:val="22"/>
                <w:lang w:eastAsia="ru-RU"/>
              </w:rPr>
              <w:t>24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1C32F5" w:rsidRPr="00C8357D" w:rsidRDefault="00B060DC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C8357D">
              <w:rPr>
                <w:rFonts w:eastAsia="Times New Roman"/>
                <w:sz w:val="22"/>
                <w:lang w:eastAsia="ru-RU"/>
              </w:rPr>
              <w:t>2</w:t>
            </w:r>
            <w:r w:rsidR="00C8357D">
              <w:rPr>
                <w:rFonts w:eastAsia="Times New Roman"/>
                <w:sz w:val="22"/>
                <w:lang w:eastAsia="ru-RU"/>
              </w:rPr>
              <w:t>6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1C32F5" w:rsidRPr="00C8357D" w:rsidRDefault="00C8357D" w:rsidP="00C8357D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28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1C32F5" w:rsidRPr="00C8357D" w:rsidRDefault="00C8357D" w:rsidP="00C8357D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30</w:t>
            </w: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1C32F5" w:rsidRPr="00F00EA9" w:rsidRDefault="001C32F5" w:rsidP="00693C12">
            <w:pPr>
              <w:rPr>
                <w:rFonts w:eastAsia="Times New Roman"/>
                <w:sz w:val="22"/>
                <w:lang w:eastAsia="ru-RU"/>
              </w:rPr>
            </w:pPr>
          </w:p>
        </w:tc>
      </w:tr>
      <w:tr w:rsidR="00693C12" w:rsidRPr="00F00EA9" w:rsidTr="000A6970">
        <w:trPr>
          <w:trHeight w:val="377"/>
        </w:trPr>
        <w:tc>
          <w:tcPr>
            <w:tcW w:w="197" w:type="pct"/>
            <w:vMerge w:val="restart"/>
            <w:shd w:val="clear" w:color="auto" w:fill="auto"/>
            <w:vAlign w:val="center"/>
          </w:tcPr>
          <w:p w:rsidR="00693C12" w:rsidRPr="00F00EA9" w:rsidRDefault="00693C12" w:rsidP="00DA5B51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1.</w:t>
            </w:r>
            <w:r w:rsidR="00DA5B51">
              <w:rPr>
                <w:rFonts w:eastAsia="Times New Roman"/>
                <w:sz w:val="22"/>
                <w:lang w:eastAsia="ru-RU"/>
              </w:rPr>
              <w:t>4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693C12" w:rsidRPr="00F00EA9" w:rsidRDefault="00693C12" w:rsidP="00693C12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F00EA9">
              <w:rPr>
                <w:b/>
                <w:sz w:val="22"/>
              </w:rPr>
              <w:t>Мероприятие 01.05</w:t>
            </w:r>
          </w:p>
          <w:p w:rsidR="00693C12" w:rsidRPr="00F00EA9" w:rsidRDefault="00693C12" w:rsidP="001C32F5">
            <w:pPr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sz w:val="22"/>
              </w:rPr>
              <w:t>Разработк</w:t>
            </w:r>
            <w:r w:rsidR="001C32F5">
              <w:rPr>
                <w:sz w:val="22"/>
              </w:rPr>
              <w:t xml:space="preserve">а, согласование и утверждение в </w:t>
            </w:r>
            <w:r w:rsidRPr="00F00EA9">
              <w:rPr>
                <w:sz w:val="22"/>
              </w:rPr>
              <w:t xml:space="preserve">муниципальном образовании Московской области схем размещения </w:t>
            </w:r>
            <w:r w:rsidRPr="00F00EA9">
              <w:rPr>
                <w:sz w:val="22"/>
              </w:rPr>
              <w:lastRenderedPageBreak/>
              <w:t>нестационарных торговых объектов, а также демонтаж и утилизация нестационарных торговых объектов, размещение которых не соответствует схеме размещения нестационарных торговых объектов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693C12" w:rsidRPr="00F00EA9" w:rsidRDefault="00693C12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lastRenderedPageBreak/>
              <w:t>2023-2027</w:t>
            </w:r>
            <w:r w:rsidR="000A6970">
              <w:rPr>
                <w:rFonts w:eastAsia="Times New Roman"/>
                <w:sz w:val="22"/>
                <w:lang w:eastAsia="ru-RU"/>
              </w:rPr>
              <w:t xml:space="preserve"> </w:t>
            </w:r>
            <w:proofErr w:type="spellStart"/>
            <w:r w:rsidR="000A6970">
              <w:rPr>
                <w:rFonts w:eastAsia="Times New Roman"/>
                <w:sz w:val="22"/>
                <w:lang w:eastAsia="ru-RU"/>
              </w:rPr>
              <w:t>г.</w:t>
            </w:r>
            <w:proofErr w:type="gramStart"/>
            <w:r w:rsidR="000A6970">
              <w:rPr>
                <w:rFonts w:eastAsia="Times New Roman"/>
                <w:sz w:val="22"/>
                <w:lang w:eastAsia="ru-RU"/>
              </w:rPr>
              <w:t>г</w:t>
            </w:r>
            <w:proofErr w:type="spellEnd"/>
            <w:proofErr w:type="gramEnd"/>
            <w:r w:rsidR="000A6970">
              <w:rPr>
                <w:rFonts w:eastAsia="Times New Roman"/>
                <w:sz w:val="22"/>
                <w:lang w:eastAsia="ru-RU"/>
              </w:rPr>
              <w:t>.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93C12" w:rsidRPr="00F00EA9" w:rsidRDefault="00693C12" w:rsidP="00693C12">
            <w:pPr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Средства бюджета Можайского городского округа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93C12" w:rsidRPr="00F00EA9" w:rsidRDefault="00693C12" w:rsidP="00693C12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03" w:type="pct"/>
            <w:gridSpan w:val="12"/>
            <w:shd w:val="clear" w:color="auto" w:fill="auto"/>
            <w:vAlign w:val="center"/>
          </w:tcPr>
          <w:p w:rsidR="00693C12" w:rsidRPr="00F00EA9" w:rsidRDefault="00693C12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Theme="minorEastAsia" w:cs="Times New Roman"/>
                <w:sz w:val="22"/>
                <w:lang w:eastAsia="ru-RU"/>
              </w:rPr>
              <w:t>В пределах средств, предусмотренных на основную деятельность ответственных исполнителей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693C12" w:rsidRPr="00F00EA9" w:rsidRDefault="00693C12" w:rsidP="00693C12">
            <w:pPr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Theme="minorEastAsia" w:cs="Times New Roman"/>
                <w:sz w:val="22"/>
                <w:lang w:eastAsia="ru-RU"/>
              </w:rPr>
              <w:t>Отдел инвестиций, развития предпринимательства и потребитель</w:t>
            </w:r>
            <w:r w:rsidRPr="00F00EA9">
              <w:rPr>
                <w:rFonts w:eastAsiaTheme="minorEastAsia" w:cs="Times New Roman"/>
                <w:sz w:val="22"/>
                <w:lang w:eastAsia="ru-RU"/>
              </w:rPr>
              <w:lastRenderedPageBreak/>
              <w:t>ского рынка Управления экономического развития АМГО</w:t>
            </w:r>
          </w:p>
        </w:tc>
      </w:tr>
      <w:tr w:rsidR="001C32F5" w:rsidRPr="00F00EA9" w:rsidTr="000A6970">
        <w:trPr>
          <w:trHeight w:val="377"/>
        </w:trPr>
        <w:tc>
          <w:tcPr>
            <w:tcW w:w="197" w:type="pct"/>
            <w:vMerge/>
            <w:shd w:val="clear" w:color="auto" w:fill="FFC000"/>
            <w:vAlign w:val="center"/>
          </w:tcPr>
          <w:p w:rsidR="001C32F5" w:rsidRPr="00F00EA9" w:rsidRDefault="001C32F5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30" w:type="pct"/>
            <w:vMerge w:val="restart"/>
            <w:shd w:val="clear" w:color="auto" w:fill="auto"/>
            <w:vAlign w:val="center"/>
          </w:tcPr>
          <w:p w:rsidR="001C32F5" w:rsidRPr="00F00EA9" w:rsidRDefault="001C32F5" w:rsidP="001C32F5">
            <w:pPr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Н</w:t>
            </w:r>
            <w:r w:rsidRPr="00F00EA9">
              <w:rPr>
                <w:rFonts w:eastAsia="Times New Roman"/>
                <w:sz w:val="22"/>
                <w:lang w:eastAsia="ru-RU"/>
              </w:rPr>
              <w:t>естационарны</w:t>
            </w:r>
            <w:r>
              <w:rPr>
                <w:rFonts w:eastAsia="Times New Roman"/>
                <w:sz w:val="22"/>
                <w:lang w:eastAsia="ru-RU"/>
              </w:rPr>
              <w:t>е</w:t>
            </w:r>
            <w:r w:rsidRPr="00F00EA9">
              <w:rPr>
                <w:rFonts w:eastAsia="Times New Roman"/>
                <w:sz w:val="22"/>
                <w:lang w:eastAsia="ru-RU"/>
              </w:rPr>
              <w:t xml:space="preserve"> торговы</w:t>
            </w:r>
            <w:r>
              <w:rPr>
                <w:rFonts w:eastAsia="Times New Roman"/>
                <w:sz w:val="22"/>
                <w:lang w:eastAsia="ru-RU"/>
              </w:rPr>
              <w:t>е</w:t>
            </w:r>
            <w:r w:rsidRPr="00F00EA9">
              <w:rPr>
                <w:rFonts w:eastAsia="Times New Roman"/>
                <w:sz w:val="22"/>
                <w:lang w:eastAsia="ru-RU"/>
              </w:rPr>
              <w:t xml:space="preserve"> объект</w:t>
            </w:r>
            <w:r>
              <w:rPr>
                <w:rFonts w:eastAsia="Times New Roman"/>
                <w:sz w:val="22"/>
                <w:lang w:eastAsia="ru-RU"/>
              </w:rPr>
              <w:t>ы размещены</w:t>
            </w:r>
            <w:r w:rsidRPr="00F00EA9">
              <w:rPr>
                <w:rFonts w:eastAsia="Times New Roman"/>
                <w:sz w:val="22"/>
                <w:lang w:eastAsia="ru-RU"/>
              </w:rPr>
              <w:t xml:space="preserve"> на основании схем размещения нестационарных торговых объектов и договоров (нарастающим итогом)</w:t>
            </w:r>
            <w:r>
              <w:rPr>
                <w:rFonts w:eastAsia="Times New Roman"/>
                <w:sz w:val="22"/>
                <w:lang w:eastAsia="ru-RU"/>
              </w:rPr>
              <w:t>, единиц</w:t>
            </w:r>
          </w:p>
        </w:tc>
        <w:tc>
          <w:tcPr>
            <w:tcW w:w="374" w:type="pct"/>
            <w:vMerge w:val="restart"/>
            <w:shd w:val="clear" w:color="auto" w:fill="auto"/>
            <w:vAlign w:val="center"/>
          </w:tcPr>
          <w:p w:rsidR="001C32F5" w:rsidRPr="00F00EA9" w:rsidRDefault="001C32F5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Х</w:t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</w:tcPr>
          <w:p w:rsidR="001C32F5" w:rsidRPr="00F00EA9" w:rsidRDefault="001C32F5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370" w:type="pct"/>
            <w:vMerge w:val="restart"/>
            <w:shd w:val="clear" w:color="auto" w:fill="auto"/>
            <w:vAlign w:val="center"/>
          </w:tcPr>
          <w:p w:rsidR="001C32F5" w:rsidRPr="00F00EA9" w:rsidRDefault="001C32F5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Всего</w:t>
            </w:r>
          </w:p>
        </w:tc>
        <w:tc>
          <w:tcPr>
            <w:tcW w:w="380" w:type="pct"/>
            <w:vMerge w:val="restart"/>
            <w:shd w:val="clear" w:color="auto" w:fill="auto"/>
            <w:vAlign w:val="center"/>
          </w:tcPr>
          <w:p w:rsidR="001C32F5" w:rsidRPr="00F00EA9" w:rsidRDefault="001C32F5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2023 год</w:t>
            </w:r>
          </w:p>
        </w:tc>
        <w:tc>
          <w:tcPr>
            <w:tcW w:w="346" w:type="pct"/>
            <w:vMerge w:val="restart"/>
            <w:shd w:val="clear" w:color="auto" w:fill="auto"/>
            <w:vAlign w:val="center"/>
          </w:tcPr>
          <w:p w:rsidR="001C32F5" w:rsidRPr="00F00EA9" w:rsidRDefault="001C32F5" w:rsidP="001C32F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Итого 202</w:t>
            </w:r>
            <w:r>
              <w:rPr>
                <w:rFonts w:eastAsia="Times New Roman"/>
                <w:sz w:val="22"/>
                <w:lang w:eastAsia="ru-RU"/>
              </w:rPr>
              <w:t>4</w:t>
            </w:r>
            <w:r w:rsidRPr="00F00EA9">
              <w:rPr>
                <w:rFonts w:eastAsia="Times New Roman"/>
                <w:sz w:val="22"/>
                <w:lang w:eastAsia="ru-RU"/>
              </w:rPr>
              <w:t xml:space="preserve"> год</w:t>
            </w:r>
          </w:p>
        </w:tc>
        <w:tc>
          <w:tcPr>
            <w:tcW w:w="728" w:type="pct"/>
            <w:gridSpan w:val="7"/>
            <w:shd w:val="clear" w:color="auto" w:fill="auto"/>
            <w:vAlign w:val="center"/>
          </w:tcPr>
          <w:p w:rsidR="001C32F5" w:rsidRPr="00F00EA9" w:rsidRDefault="001C32F5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В том числе:</w:t>
            </w:r>
          </w:p>
        </w:tc>
        <w:tc>
          <w:tcPr>
            <w:tcW w:w="327" w:type="pct"/>
            <w:vMerge w:val="restart"/>
            <w:shd w:val="clear" w:color="auto" w:fill="auto"/>
            <w:vAlign w:val="center"/>
          </w:tcPr>
          <w:p w:rsidR="001C32F5" w:rsidRPr="00F00EA9" w:rsidRDefault="001C32F5" w:rsidP="001C32F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202</w:t>
            </w:r>
            <w:r>
              <w:rPr>
                <w:rFonts w:eastAsia="Times New Roman"/>
                <w:sz w:val="22"/>
                <w:lang w:eastAsia="ru-RU"/>
              </w:rPr>
              <w:t>5</w:t>
            </w:r>
            <w:r w:rsidRPr="00F00EA9">
              <w:rPr>
                <w:rFonts w:eastAsia="Times New Roman"/>
                <w:sz w:val="22"/>
                <w:lang w:eastAsia="ru-RU"/>
              </w:rPr>
              <w:t xml:space="preserve"> год</w:t>
            </w:r>
          </w:p>
        </w:tc>
        <w:tc>
          <w:tcPr>
            <w:tcW w:w="326" w:type="pct"/>
            <w:vMerge w:val="restart"/>
            <w:shd w:val="clear" w:color="auto" w:fill="auto"/>
            <w:vAlign w:val="center"/>
          </w:tcPr>
          <w:p w:rsidR="001C32F5" w:rsidRPr="00F00EA9" w:rsidRDefault="001C32F5" w:rsidP="001C32F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202</w:t>
            </w:r>
            <w:r>
              <w:rPr>
                <w:rFonts w:eastAsia="Times New Roman"/>
                <w:sz w:val="22"/>
                <w:lang w:eastAsia="ru-RU"/>
              </w:rPr>
              <w:t>6</w:t>
            </w:r>
            <w:r w:rsidRPr="00F00EA9">
              <w:rPr>
                <w:rFonts w:eastAsia="Times New Roman"/>
                <w:sz w:val="22"/>
                <w:lang w:eastAsia="ru-RU"/>
              </w:rPr>
              <w:t xml:space="preserve"> год</w:t>
            </w:r>
          </w:p>
        </w:tc>
        <w:tc>
          <w:tcPr>
            <w:tcW w:w="296" w:type="pct"/>
            <w:vMerge w:val="restart"/>
            <w:shd w:val="clear" w:color="auto" w:fill="auto"/>
            <w:vAlign w:val="center"/>
          </w:tcPr>
          <w:p w:rsidR="001C32F5" w:rsidRPr="00F00EA9" w:rsidRDefault="001C32F5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2027 год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1C32F5" w:rsidRPr="00F00EA9" w:rsidRDefault="001C32F5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Х</w:t>
            </w:r>
          </w:p>
        </w:tc>
      </w:tr>
      <w:tr w:rsidR="001C32F5" w:rsidRPr="00F00EA9" w:rsidTr="000A6970">
        <w:trPr>
          <w:trHeight w:val="142"/>
        </w:trPr>
        <w:tc>
          <w:tcPr>
            <w:tcW w:w="197" w:type="pct"/>
            <w:vMerge/>
            <w:shd w:val="clear" w:color="auto" w:fill="FFC000"/>
            <w:vAlign w:val="center"/>
          </w:tcPr>
          <w:p w:rsidR="001C32F5" w:rsidRPr="00F00EA9" w:rsidRDefault="001C32F5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30" w:type="pct"/>
            <w:vMerge/>
            <w:shd w:val="clear" w:color="auto" w:fill="auto"/>
            <w:vAlign w:val="center"/>
          </w:tcPr>
          <w:p w:rsidR="001C32F5" w:rsidRPr="00F00EA9" w:rsidRDefault="001C32F5" w:rsidP="00693C12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4" w:type="pct"/>
            <w:vMerge/>
            <w:shd w:val="clear" w:color="auto" w:fill="auto"/>
            <w:vAlign w:val="center"/>
          </w:tcPr>
          <w:p w:rsidR="001C32F5" w:rsidRPr="00F00EA9" w:rsidRDefault="001C32F5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1C32F5" w:rsidRPr="00F00EA9" w:rsidRDefault="001C32F5" w:rsidP="00693C12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</w:tcPr>
          <w:p w:rsidR="001C32F5" w:rsidRPr="00F00EA9" w:rsidRDefault="001C32F5" w:rsidP="00693C12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80" w:type="pct"/>
            <w:vMerge/>
            <w:shd w:val="clear" w:color="auto" w:fill="auto"/>
            <w:vAlign w:val="center"/>
          </w:tcPr>
          <w:p w:rsidR="001C32F5" w:rsidRPr="00F00EA9" w:rsidRDefault="001C32F5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1C32F5" w:rsidRPr="00F00EA9" w:rsidRDefault="001C32F5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8" w:type="pct"/>
            <w:shd w:val="clear" w:color="auto" w:fill="auto"/>
            <w:vAlign w:val="center"/>
          </w:tcPr>
          <w:p w:rsidR="001C32F5" w:rsidRPr="00F00EA9" w:rsidRDefault="001C32F5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 квартал</w:t>
            </w:r>
          </w:p>
        </w:tc>
        <w:tc>
          <w:tcPr>
            <w:tcW w:w="199" w:type="pct"/>
            <w:gridSpan w:val="3"/>
            <w:shd w:val="clear" w:color="auto" w:fill="auto"/>
            <w:vAlign w:val="center"/>
          </w:tcPr>
          <w:p w:rsidR="001C32F5" w:rsidRPr="00F00EA9" w:rsidRDefault="001C32F5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 полугодие</w:t>
            </w:r>
          </w:p>
        </w:tc>
        <w:tc>
          <w:tcPr>
            <w:tcW w:w="171" w:type="pct"/>
            <w:shd w:val="clear" w:color="auto" w:fill="auto"/>
            <w:vAlign w:val="center"/>
          </w:tcPr>
          <w:p w:rsidR="001C32F5" w:rsidRPr="00F00EA9" w:rsidRDefault="001C32F5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9 месяцев</w:t>
            </w:r>
          </w:p>
        </w:tc>
        <w:tc>
          <w:tcPr>
            <w:tcW w:w="190" w:type="pct"/>
            <w:gridSpan w:val="2"/>
            <w:shd w:val="clear" w:color="auto" w:fill="auto"/>
            <w:vAlign w:val="center"/>
          </w:tcPr>
          <w:p w:rsidR="001C32F5" w:rsidRPr="00F00EA9" w:rsidRDefault="001C32F5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12 месяцев</w:t>
            </w:r>
          </w:p>
        </w:tc>
        <w:tc>
          <w:tcPr>
            <w:tcW w:w="327" w:type="pct"/>
            <w:vMerge/>
            <w:shd w:val="clear" w:color="auto" w:fill="auto"/>
            <w:vAlign w:val="center"/>
          </w:tcPr>
          <w:p w:rsidR="001C32F5" w:rsidRPr="00F00EA9" w:rsidRDefault="001C32F5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</w:tcPr>
          <w:p w:rsidR="001C32F5" w:rsidRPr="00F00EA9" w:rsidRDefault="001C32F5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96" w:type="pct"/>
            <w:vMerge/>
            <w:shd w:val="clear" w:color="auto" w:fill="auto"/>
            <w:vAlign w:val="center"/>
          </w:tcPr>
          <w:p w:rsidR="001C32F5" w:rsidRPr="00F00EA9" w:rsidRDefault="001C32F5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1C32F5" w:rsidRPr="00F00EA9" w:rsidRDefault="001C32F5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1C32F5" w:rsidRPr="00F00EA9" w:rsidTr="000A6970">
        <w:trPr>
          <w:trHeight w:val="177"/>
        </w:trPr>
        <w:tc>
          <w:tcPr>
            <w:tcW w:w="197" w:type="pct"/>
            <w:vMerge/>
            <w:shd w:val="clear" w:color="auto" w:fill="FFC000"/>
            <w:vAlign w:val="center"/>
          </w:tcPr>
          <w:p w:rsidR="001C32F5" w:rsidRPr="00F00EA9" w:rsidRDefault="001C32F5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30" w:type="pct"/>
            <w:vMerge/>
            <w:shd w:val="clear" w:color="auto" w:fill="auto"/>
            <w:vAlign w:val="center"/>
          </w:tcPr>
          <w:p w:rsidR="001C32F5" w:rsidRPr="00F00EA9" w:rsidRDefault="001C32F5" w:rsidP="00693C12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4" w:type="pct"/>
            <w:vMerge/>
            <w:shd w:val="clear" w:color="auto" w:fill="auto"/>
            <w:vAlign w:val="center"/>
          </w:tcPr>
          <w:p w:rsidR="001C32F5" w:rsidRPr="00F00EA9" w:rsidRDefault="001C32F5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1C32F5" w:rsidRPr="00F00EA9" w:rsidRDefault="001C32F5" w:rsidP="00693C12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1C32F5" w:rsidRPr="00C8357D" w:rsidRDefault="00C8357D" w:rsidP="00B060DC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166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1C32F5" w:rsidRPr="00C8357D" w:rsidRDefault="00B060DC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C8357D">
              <w:rPr>
                <w:rFonts w:eastAsia="Times New Roman"/>
                <w:sz w:val="22"/>
                <w:lang w:eastAsia="ru-RU"/>
              </w:rPr>
              <w:t>134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C32F5" w:rsidRPr="00C8357D" w:rsidRDefault="009E1C2C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C8357D">
              <w:rPr>
                <w:rFonts w:eastAsia="Times New Roman"/>
                <w:sz w:val="22"/>
                <w:lang w:eastAsia="ru-RU"/>
              </w:rPr>
              <w:t>158</w:t>
            </w:r>
          </w:p>
        </w:tc>
        <w:tc>
          <w:tcPr>
            <w:tcW w:w="168" w:type="pct"/>
            <w:shd w:val="clear" w:color="auto" w:fill="auto"/>
            <w:vAlign w:val="center"/>
          </w:tcPr>
          <w:p w:rsidR="001C32F5" w:rsidRPr="00C8357D" w:rsidRDefault="009E1C2C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C8357D">
              <w:rPr>
                <w:rFonts w:eastAsia="Times New Roman"/>
                <w:sz w:val="22"/>
                <w:lang w:eastAsia="ru-RU"/>
              </w:rPr>
              <w:t>156</w:t>
            </w:r>
          </w:p>
        </w:tc>
        <w:tc>
          <w:tcPr>
            <w:tcW w:w="199" w:type="pct"/>
            <w:gridSpan w:val="3"/>
            <w:shd w:val="clear" w:color="auto" w:fill="auto"/>
            <w:vAlign w:val="center"/>
          </w:tcPr>
          <w:p w:rsidR="001C32F5" w:rsidRPr="00C8357D" w:rsidRDefault="009E1C2C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C8357D">
              <w:rPr>
                <w:rFonts w:eastAsia="Times New Roman"/>
                <w:sz w:val="22"/>
                <w:lang w:eastAsia="ru-RU"/>
              </w:rPr>
              <w:t>156</w:t>
            </w:r>
          </w:p>
        </w:tc>
        <w:tc>
          <w:tcPr>
            <w:tcW w:w="171" w:type="pct"/>
            <w:shd w:val="clear" w:color="auto" w:fill="auto"/>
            <w:vAlign w:val="center"/>
          </w:tcPr>
          <w:p w:rsidR="001C32F5" w:rsidRPr="00C8357D" w:rsidRDefault="009E1C2C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C8357D">
              <w:rPr>
                <w:rFonts w:eastAsia="Times New Roman"/>
                <w:sz w:val="22"/>
                <w:lang w:eastAsia="ru-RU"/>
              </w:rPr>
              <w:t>157</w:t>
            </w:r>
          </w:p>
        </w:tc>
        <w:tc>
          <w:tcPr>
            <w:tcW w:w="190" w:type="pct"/>
            <w:gridSpan w:val="2"/>
            <w:shd w:val="clear" w:color="auto" w:fill="auto"/>
            <w:vAlign w:val="center"/>
          </w:tcPr>
          <w:p w:rsidR="001C32F5" w:rsidRPr="00C8357D" w:rsidRDefault="009E1C2C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C8357D">
              <w:rPr>
                <w:rFonts w:eastAsia="Times New Roman"/>
                <w:sz w:val="22"/>
                <w:lang w:eastAsia="ru-RU"/>
              </w:rPr>
              <w:t>158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1C32F5" w:rsidRPr="00C8357D" w:rsidRDefault="00C8357D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162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1C32F5" w:rsidRPr="00C8357D" w:rsidRDefault="00C8357D" w:rsidP="00C8357D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164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1C32F5" w:rsidRPr="00C8357D" w:rsidRDefault="00C8357D" w:rsidP="00C8357D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166</w:t>
            </w: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1C32F5" w:rsidRPr="00F00EA9" w:rsidRDefault="001C32F5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693C12" w:rsidRPr="00F00EA9" w:rsidTr="000A6970">
        <w:trPr>
          <w:trHeight w:val="377"/>
        </w:trPr>
        <w:tc>
          <w:tcPr>
            <w:tcW w:w="197" w:type="pct"/>
            <w:vMerge w:val="restart"/>
            <w:shd w:val="clear" w:color="auto" w:fill="auto"/>
            <w:vAlign w:val="center"/>
          </w:tcPr>
          <w:p w:rsidR="00693C12" w:rsidRPr="00F00EA9" w:rsidRDefault="00693C12" w:rsidP="00DA5B51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1.</w:t>
            </w:r>
            <w:r w:rsidR="00DA5B51">
              <w:rPr>
                <w:rFonts w:eastAsia="Times New Roman"/>
                <w:sz w:val="22"/>
                <w:lang w:eastAsia="ru-RU"/>
              </w:rPr>
              <w:t>5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693C12" w:rsidRPr="00F00EA9" w:rsidRDefault="00693C12" w:rsidP="00693C12">
            <w:pPr>
              <w:rPr>
                <w:rFonts w:eastAsia="Times New Roman"/>
                <w:b/>
                <w:sz w:val="22"/>
                <w:lang w:eastAsia="ru-RU"/>
              </w:rPr>
            </w:pPr>
            <w:r w:rsidRPr="00F00EA9">
              <w:rPr>
                <w:rFonts w:eastAsia="Times New Roman"/>
                <w:b/>
                <w:sz w:val="22"/>
                <w:lang w:eastAsia="ru-RU"/>
              </w:rPr>
              <w:t>Мероприятие 01.06</w:t>
            </w:r>
          </w:p>
          <w:p w:rsidR="00693C12" w:rsidRPr="00F00EA9" w:rsidRDefault="00693C12" w:rsidP="00693C12">
            <w:pPr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Создание условий для обеспечения жителей городского округа услугами связи, общественного питания, торговли и бытового обслуживания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693C12" w:rsidRPr="00F00EA9" w:rsidRDefault="00693C12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2023-2027</w:t>
            </w:r>
            <w:r w:rsidR="000A6970">
              <w:rPr>
                <w:rFonts w:eastAsia="Times New Roman"/>
                <w:sz w:val="22"/>
                <w:lang w:eastAsia="ru-RU"/>
              </w:rPr>
              <w:t xml:space="preserve"> </w:t>
            </w:r>
            <w:proofErr w:type="spellStart"/>
            <w:r w:rsidR="000A6970">
              <w:rPr>
                <w:rFonts w:eastAsia="Times New Roman"/>
                <w:sz w:val="22"/>
                <w:lang w:eastAsia="ru-RU"/>
              </w:rPr>
              <w:t>г.</w:t>
            </w:r>
            <w:proofErr w:type="gramStart"/>
            <w:r w:rsidR="000A6970">
              <w:rPr>
                <w:rFonts w:eastAsia="Times New Roman"/>
                <w:sz w:val="22"/>
                <w:lang w:eastAsia="ru-RU"/>
              </w:rPr>
              <w:t>г</w:t>
            </w:r>
            <w:proofErr w:type="spellEnd"/>
            <w:proofErr w:type="gramEnd"/>
            <w:r w:rsidR="000A6970">
              <w:rPr>
                <w:rFonts w:eastAsia="Times New Roman"/>
                <w:sz w:val="22"/>
                <w:lang w:eastAsia="ru-RU"/>
              </w:rPr>
              <w:t>.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93C12" w:rsidRPr="00F00EA9" w:rsidRDefault="00693C12" w:rsidP="00693C12">
            <w:pPr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Средства бюджета Можайского городского округа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93C12" w:rsidRPr="00F00EA9" w:rsidRDefault="00693C12" w:rsidP="00693C12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03" w:type="pct"/>
            <w:gridSpan w:val="12"/>
            <w:shd w:val="clear" w:color="auto" w:fill="auto"/>
            <w:vAlign w:val="center"/>
          </w:tcPr>
          <w:p w:rsidR="00693C12" w:rsidRPr="00F00EA9" w:rsidRDefault="00693C12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Theme="minorEastAsia" w:cs="Times New Roman"/>
                <w:sz w:val="22"/>
                <w:lang w:eastAsia="ru-RU"/>
              </w:rPr>
              <w:t>В пределах средств, предусмотренных на основную деятельность ответственных исполнителей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693C12" w:rsidRPr="00F00EA9" w:rsidRDefault="00693C12" w:rsidP="00693C12">
            <w:pPr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Theme="minorEastAsia" w:cs="Times New Roman"/>
                <w:sz w:val="22"/>
                <w:lang w:eastAsia="ru-RU"/>
              </w:rPr>
              <w:t>Отдел инвестиций, развития предпринимательства и потребительского рынка Управления экономического развития АМГО</w:t>
            </w:r>
          </w:p>
        </w:tc>
      </w:tr>
      <w:tr w:rsidR="003E7C2A" w:rsidRPr="00F00EA9" w:rsidTr="000A6970">
        <w:trPr>
          <w:trHeight w:val="377"/>
        </w:trPr>
        <w:tc>
          <w:tcPr>
            <w:tcW w:w="197" w:type="pct"/>
            <w:vMerge/>
            <w:shd w:val="clear" w:color="auto" w:fill="auto"/>
            <w:vAlign w:val="center"/>
          </w:tcPr>
          <w:p w:rsidR="003E7C2A" w:rsidRPr="00F00EA9" w:rsidRDefault="003E7C2A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30" w:type="pct"/>
            <w:vMerge w:val="restart"/>
            <w:shd w:val="clear" w:color="auto" w:fill="auto"/>
            <w:vAlign w:val="center"/>
          </w:tcPr>
          <w:p w:rsidR="003E7C2A" w:rsidRPr="00F00EA9" w:rsidRDefault="003E7C2A" w:rsidP="003E7C2A">
            <w:pPr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Организованы и проведены мероприятия за счет средств бюджета муниципального образования, единиц</w:t>
            </w:r>
          </w:p>
        </w:tc>
        <w:tc>
          <w:tcPr>
            <w:tcW w:w="374" w:type="pct"/>
            <w:vMerge w:val="restart"/>
            <w:shd w:val="clear" w:color="auto" w:fill="auto"/>
            <w:vAlign w:val="center"/>
          </w:tcPr>
          <w:p w:rsidR="003E7C2A" w:rsidRPr="00F00EA9" w:rsidRDefault="003E7C2A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Х</w:t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</w:tcPr>
          <w:p w:rsidR="003E7C2A" w:rsidRPr="00F00EA9" w:rsidRDefault="003E7C2A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370" w:type="pct"/>
            <w:vMerge w:val="restart"/>
            <w:shd w:val="clear" w:color="auto" w:fill="auto"/>
            <w:vAlign w:val="center"/>
          </w:tcPr>
          <w:p w:rsidR="003E7C2A" w:rsidRPr="00F00EA9" w:rsidRDefault="003E7C2A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Всего</w:t>
            </w:r>
          </w:p>
        </w:tc>
        <w:tc>
          <w:tcPr>
            <w:tcW w:w="380" w:type="pct"/>
            <w:vMerge w:val="restart"/>
            <w:shd w:val="clear" w:color="auto" w:fill="auto"/>
            <w:vAlign w:val="center"/>
          </w:tcPr>
          <w:p w:rsidR="003E7C2A" w:rsidRPr="00F00EA9" w:rsidRDefault="003E7C2A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2023 год </w:t>
            </w:r>
          </w:p>
        </w:tc>
        <w:tc>
          <w:tcPr>
            <w:tcW w:w="346" w:type="pct"/>
            <w:vMerge w:val="restart"/>
            <w:shd w:val="clear" w:color="auto" w:fill="auto"/>
            <w:vAlign w:val="center"/>
          </w:tcPr>
          <w:p w:rsidR="003E7C2A" w:rsidRPr="00F00EA9" w:rsidRDefault="003E7C2A" w:rsidP="003E7C2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Итого 202</w:t>
            </w:r>
            <w:r>
              <w:rPr>
                <w:rFonts w:eastAsia="Times New Roman"/>
                <w:sz w:val="22"/>
                <w:lang w:eastAsia="ru-RU"/>
              </w:rPr>
              <w:t>4</w:t>
            </w:r>
            <w:r w:rsidRPr="00F00EA9">
              <w:rPr>
                <w:rFonts w:eastAsia="Times New Roman"/>
                <w:sz w:val="22"/>
                <w:lang w:eastAsia="ru-RU"/>
              </w:rPr>
              <w:t xml:space="preserve"> год</w:t>
            </w:r>
          </w:p>
        </w:tc>
        <w:tc>
          <w:tcPr>
            <w:tcW w:w="728" w:type="pct"/>
            <w:gridSpan w:val="7"/>
            <w:shd w:val="clear" w:color="auto" w:fill="auto"/>
            <w:vAlign w:val="center"/>
          </w:tcPr>
          <w:p w:rsidR="003E7C2A" w:rsidRPr="00F00EA9" w:rsidRDefault="003E7C2A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В том числе:</w:t>
            </w:r>
          </w:p>
        </w:tc>
        <w:tc>
          <w:tcPr>
            <w:tcW w:w="327" w:type="pct"/>
            <w:vMerge w:val="restart"/>
            <w:shd w:val="clear" w:color="auto" w:fill="auto"/>
            <w:vAlign w:val="center"/>
          </w:tcPr>
          <w:p w:rsidR="003E7C2A" w:rsidRPr="00F00EA9" w:rsidRDefault="003E7C2A" w:rsidP="003E7C2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202</w:t>
            </w:r>
            <w:r>
              <w:rPr>
                <w:rFonts w:eastAsia="Times New Roman"/>
                <w:sz w:val="22"/>
                <w:lang w:eastAsia="ru-RU"/>
              </w:rPr>
              <w:t>5</w:t>
            </w:r>
            <w:r w:rsidRPr="00F00EA9">
              <w:rPr>
                <w:rFonts w:eastAsia="Times New Roman"/>
                <w:sz w:val="22"/>
                <w:lang w:eastAsia="ru-RU"/>
              </w:rPr>
              <w:t xml:space="preserve"> год</w:t>
            </w:r>
          </w:p>
        </w:tc>
        <w:tc>
          <w:tcPr>
            <w:tcW w:w="326" w:type="pct"/>
            <w:vMerge w:val="restart"/>
            <w:shd w:val="clear" w:color="auto" w:fill="auto"/>
            <w:vAlign w:val="center"/>
          </w:tcPr>
          <w:p w:rsidR="003E7C2A" w:rsidRPr="00F00EA9" w:rsidRDefault="003E7C2A" w:rsidP="003E7C2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202</w:t>
            </w:r>
            <w:r>
              <w:rPr>
                <w:rFonts w:eastAsia="Times New Roman"/>
                <w:sz w:val="22"/>
                <w:lang w:eastAsia="ru-RU"/>
              </w:rPr>
              <w:t>6</w:t>
            </w:r>
            <w:r w:rsidRPr="00F00EA9">
              <w:rPr>
                <w:rFonts w:eastAsia="Times New Roman"/>
                <w:sz w:val="22"/>
                <w:lang w:eastAsia="ru-RU"/>
              </w:rPr>
              <w:t xml:space="preserve"> год</w:t>
            </w:r>
          </w:p>
        </w:tc>
        <w:tc>
          <w:tcPr>
            <w:tcW w:w="296" w:type="pct"/>
            <w:vMerge w:val="restart"/>
            <w:shd w:val="clear" w:color="auto" w:fill="auto"/>
            <w:vAlign w:val="center"/>
          </w:tcPr>
          <w:p w:rsidR="003E7C2A" w:rsidRPr="00F00EA9" w:rsidRDefault="003E7C2A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2027 год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3E7C2A" w:rsidRPr="00F00EA9" w:rsidRDefault="003E7C2A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Х</w:t>
            </w:r>
          </w:p>
        </w:tc>
      </w:tr>
      <w:tr w:rsidR="003E7C2A" w:rsidRPr="00F00EA9" w:rsidTr="000A6970">
        <w:trPr>
          <w:trHeight w:val="187"/>
        </w:trPr>
        <w:tc>
          <w:tcPr>
            <w:tcW w:w="197" w:type="pct"/>
            <w:vMerge/>
            <w:shd w:val="clear" w:color="auto" w:fill="auto"/>
            <w:vAlign w:val="center"/>
          </w:tcPr>
          <w:p w:rsidR="003E7C2A" w:rsidRPr="00F00EA9" w:rsidRDefault="003E7C2A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30" w:type="pct"/>
            <w:vMerge/>
            <w:shd w:val="clear" w:color="auto" w:fill="auto"/>
            <w:vAlign w:val="center"/>
          </w:tcPr>
          <w:p w:rsidR="003E7C2A" w:rsidRPr="00F00EA9" w:rsidRDefault="003E7C2A" w:rsidP="00693C12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4" w:type="pct"/>
            <w:vMerge/>
            <w:shd w:val="clear" w:color="auto" w:fill="auto"/>
            <w:vAlign w:val="center"/>
          </w:tcPr>
          <w:p w:rsidR="003E7C2A" w:rsidRPr="00F00EA9" w:rsidRDefault="003E7C2A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3E7C2A" w:rsidRPr="00F00EA9" w:rsidRDefault="003E7C2A" w:rsidP="00693C12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</w:tcPr>
          <w:p w:rsidR="003E7C2A" w:rsidRPr="00F00EA9" w:rsidRDefault="003E7C2A" w:rsidP="00693C12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80" w:type="pct"/>
            <w:vMerge/>
            <w:shd w:val="clear" w:color="auto" w:fill="auto"/>
            <w:vAlign w:val="center"/>
          </w:tcPr>
          <w:p w:rsidR="003E7C2A" w:rsidRPr="00F00EA9" w:rsidRDefault="003E7C2A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3E7C2A" w:rsidRPr="00F00EA9" w:rsidRDefault="003E7C2A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8" w:type="pct"/>
            <w:shd w:val="clear" w:color="auto" w:fill="auto"/>
            <w:vAlign w:val="center"/>
          </w:tcPr>
          <w:p w:rsidR="003E7C2A" w:rsidRPr="00F00EA9" w:rsidRDefault="003E7C2A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 квартал</w:t>
            </w:r>
          </w:p>
        </w:tc>
        <w:tc>
          <w:tcPr>
            <w:tcW w:w="199" w:type="pct"/>
            <w:gridSpan w:val="3"/>
            <w:shd w:val="clear" w:color="auto" w:fill="auto"/>
            <w:vAlign w:val="center"/>
          </w:tcPr>
          <w:p w:rsidR="003E7C2A" w:rsidRPr="00F00EA9" w:rsidRDefault="003E7C2A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 полугодие</w:t>
            </w:r>
          </w:p>
        </w:tc>
        <w:tc>
          <w:tcPr>
            <w:tcW w:w="171" w:type="pct"/>
            <w:shd w:val="clear" w:color="auto" w:fill="auto"/>
            <w:vAlign w:val="center"/>
          </w:tcPr>
          <w:p w:rsidR="003E7C2A" w:rsidRPr="00F00EA9" w:rsidRDefault="003E7C2A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9 месяцев</w:t>
            </w:r>
          </w:p>
        </w:tc>
        <w:tc>
          <w:tcPr>
            <w:tcW w:w="190" w:type="pct"/>
            <w:gridSpan w:val="2"/>
            <w:shd w:val="clear" w:color="auto" w:fill="auto"/>
            <w:vAlign w:val="center"/>
          </w:tcPr>
          <w:p w:rsidR="003E7C2A" w:rsidRPr="00F00EA9" w:rsidRDefault="003E7C2A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12 месяцев</w:t>
            </w:r>
          </w:p>
        </w:tc>
        <w:tc>
          <w:tcPr>
            <w:tcW w:w="327" w:type="pct"/>
            <w:vMerge/>
            <w:shd w:val="clear" w:color="auto" w:fill="auto"/>
            <w:vAlign w:val="center"/>
          </w:tcPr>
          <w:p w:rsidR="003E7C2A" w:rsidRPr="00F00EA9" w:rsidRDefault="003E7C2A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</w:tcPr>
          <w:p w:rsidR="003E7C2A" w:rsidRPr="00F00EA9" w:rsidRDefault="003E7C2A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96" w:type="pct"/>
            <w:vMerge/>
            <w:shd w:val="clear" w:color="auto" w:fill="auto"/>
            <w:vAlign w:val="center"/>
          </w:tcPr>
          <w:p w:rsidR="003E7C2A" w:rsidRPr="00F00EA9" w:rsidRDefault="003E7C2A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E7C2A" w:rsidRPr="00F00EA9" w:rsidRDefault="003E7C2A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3E7C2A" w:rsidRPr="00F00EA9" w:rsidTr="000A6970">
        <w:trPr>
          <w:trHeight w:val="119"/>
        </w:trPr>
        <w:tc>
          <w:tcPr>
            <w:tcW w:w="197" w:type="pct"/>
            <w:vMerge/>
            <w:shd w:val="clear" w:color="auto" w:fill="auto"/>
            <w:vAlign w:val="center"/>
          </w:tcPr>
          <w:p w:rsidR="003E7C2A" w:rsidRPr="00F00EA9" w:rsidRDefault="003E7C2A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30" w:type="pct"/>
            <w:vMerge/>
            <w:shd w:val="clear" w:color="auto" w:fill="auto"/>
            <w:vAlign w:val="center"/>
          </w:tcPr>
          <w:p w:rsidR="003E7C2A" w:rsidRPr="00F00EA9" w:rsidRDefault="003E7C2A" w:rsidP="00693C12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4" w:type="pct"/>
            <w:vMerge/>
            <w:shd w:val="clear" w:color="auto" w:fill="auto"/>
            <w:vAlign w:val="center"/>
          </w:tcPr>
          <w:p w:rsidR="003E7C2A" w:rsidRPr="00F00EA9" w:rsidRDefault="003E7C2A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3E7C2A" w:rsidRPr="00F00EA9" w:rsidRDefault="003E7C2A" w:rsidP="00693C12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3E7C2A" w:rsidRPr="00F00EA9" w:rsidRDefault="008F661F" w:rsidP="008F661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60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3E7C2A" w:rsidRPr="00F00EA9" w:rsidRDefault="008F661F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8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3E7C2A" w:rsidRPr="00F00EA9" w:rsidRDefault="008F661F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10</w:t>
            </w:r>
          </w:p>
        </w:tc>
        <w:tc>
          <w:tcPr>
            <w:tcW w:w="168" w:type="pct"/>
            <w:shd w:val="clear" w:color="auto" w:fill="auto"/>
            <w:vAlign w:val="center"/>
          </w:tcPr>
          <w:p w:rsidR="003E7C2A" w:rsidRPr="00F00EA9" w:rsidRDefault="008F661F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</w:t>
            </w:r>
          </w:p>
        </w:tc>
        <w:tc>
          <w:tcPr>
            <w:tcW w:w="199" w:type="pct"/>
            <w:gridSpan w:val="3"/>
            <w:shd w:val="clear" w:color="auto" w:fill="auto"/>
            <w:vAlign w:val="center"/>
          </w:tcPr>
          <w:p w:rsidR="003E7C2A" w:rsidRPr="00F00EA9" w:rsidRDefault="008F661F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6</w:t>
            </w:r>
          </w:p>
        </w:tc>
        <w:tc>
          <w:tcPr>
            <w:tcW w:w="171" w:type="pct"/>
            <w:shd w:val="clear" w:color="auto" w:fill="auto"/>
            <w:vAlign w:val="center"/>
          </w:tcPr>
          <w:p w:rsidR="003E7C2A" w:rsidRPr="00F00EA9" w:rsidRDefault="008F661F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8</w:t>
            </w:r>
          </w:p>
        </w:tc>
        <w:tc>
          <w:tcPr>
            <w:tcW w:w="190" w:type="pct"/>
            <w:gridSpan w:val="2"/>
            <w:shd w:val="clear" w:color="auto" w:fill="auto"/>
            <w:vAlign w:val="center"/>
          </w:tcPr>
          <w:p w:rsidR="003E7C2A" w:rsidRPr="00F00EA9" w:rsidRDefault="008F661F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3E7C2A" w:rsidRPr="00F00EA9" w:rsidRDefault="008F661F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12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3E7C2A" w:rsidRPr="00F00EA9" w:rsidRDefault="008F661F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14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3E7C2A" w:rsidRPr="00F00EA9" w:rsidRDefault="008F661F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16</w:t>
            </w: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E7C2A" w:rsidRPr="00F00EA9" w:rsidRDefault="003E7C2A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693C12" w:rsidRPr="00F00EA9" w:rsidTr="000A6970">
        <w:trPr>
          <w:trHeight w:val="377"/>
        </w:trPr>
        <w:tc>
          <w:tcPr>
            <w:tcW w:w="197" w:type="pct"/>
            <w:vMerge w:val="restart"/>
            <w:shd w:val="clear" w:color="auto" w:fill="auto"/>
            <w:vAlign w:val="center"/>
          </w:tcPr>
          <w:p w:rsidR="00693C12" w:rsidRPr="00F00EA9" w:rsidRDefault="00693C12" w:rsidP="00DA5B51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lastRenderedPageBreak/>
              <w:t>1.</w:t>
            </w:r>
            <w:r w:rsidR="00DA5B51">
              <w:rPr>
                <w:rFonts w:eastAsia="Times New Roman"/>
                <w:sz w:val="22"/>
                <w:lang w:eastAsia="ru-RU"/>
              </w:rPr>
              <w:t>6</w:t>
            </w:r>
          </w:p>
        </w:tc>
        <w:tc>
          <w:tcPr>
            <w:tcW w:w="830" w:type="pct"/>
            <w:shd w:val="clear" w:color="auto" w:fill="auto"/>
          </w:tcPr>
          <w:p w:rsidR="00693C12" w:rsidRPr="00F00EA9" w:rsidRDefault="00693C12" w:rsidP="00693C12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 CYR" w:eastAsiaTheme="minorEastAsia" w:hAnsi="Times New Roman CYR" w:cs="Times New Roman CYR"/>
                <w:b/>
                <w:color w:val="000000" w:themeColor="text1"/>
                <w:sz w:val="22"/>
                <w:lang w:eastAsia="ru-RU"/>
              </w:rPr>
            </w:pPr>
            <w:r w:rsidRPr="00F00EA9">
              <w:rPr>
                <w:rFonts w:ascii="Times New Roman CYR" w:eastAsiaTheme="minorEastAsia" w:hAnsi="Times New Roman CYR" w:cs="Times New Roman CYR"/>
                <w:b/>
                <w:color w:val="000000" w:themeColor="text1"/>
                <w:sz w:val="22"/>
                <w:lang w:eastAsia="ru-RU"/>
              </w:rPr>
              <w:t>Мероприятие 01.07</w:t>
            </w:r>
          </w:p>
          <w:p w:rsidR="00693C12" w:rsidRPr="00F00EA9" w:rsidRDefault="003E7C2A" w:rsidP="00693C12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 CYR" w:eastAsiaTheme="minorEastAsia" w:hAnsi="Times New Roman CYR" w:cs="Times New Roman CYR"/>
                <w:color w:val="000000" w:themeColor="text1"/>
                <w:sz w:val="22"/>
                <w:lang w:eastAsia="ru-RU"/>
              </w:rPr>
            </w:pPr>
            <w:proofErr w:type="gramStart"/>
            <w:r w:rsidRPr="000D0B82">
              <w:rPr>
                <w:rFonts w:ascii="Times New Roman CYR" w:eastAsiaTheme="minorEastAsia" w:hAnsi="Times New Roman CYR" w:cs="Times New Roman CYR"/>
                <w:color w:val="000000" w:themeColor="text1"/>
                <w:sz w:val="22"/>
                <w:lang w:eastAsia="ru-RU"/>
              </w:rPr>
              <w:t>Предоставление сельскохозяйственным товаропроизводителям и организациям потребительской кооперации (субъектам малого или среднего предпринимательства</w:t>
            </w: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22"/>
                <w:lang w:eastAsia="ru-RU"/>
              </w:rPr>
              <w:t>,</w:t>
            </w:r>
            <w:r w:rsidRPr="000D0B82">
              <w:rPr>
                <w:rFonts w:ascii="Times New Roman CYR" w:eastAsiaTheme="minorEastAsia" w:hAnsi="Times New Roman CYR" w:cs="Times New Roman CYR"/>
                <w:color w:val="000000" w:themeColor="text1"/>
                <w:sz w:val="22"/>
                <w:lang w:eastAsia="ru-RU"/>
              </w:rPr>
              <w:t xml:space="preserve"> физическим лицам, не являющимися индивидуальными предпринимателями и применяющими специальный</w:t>
            </w: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22"/>
                <w:lang w:eastAsia="ru-RU"/>
              </w:rPr>
              <w:t xml:space="preserve"> </w:t>
            </w:r>
            <w:r w:rsidRPr="000D0B82">
              <w:rPr>
                <w:rFonts w:ascii="Times New Roman CYR" w:eastAsiaTheme="minorEastAsia" w:hAnsi="Times New Roman CYR" w:cs="Times New Roman CYR"/>
                <w:color w:val="000000" w:themeColor="text1"/>
                <w:sz w:val="22"/>
                <w:lang w:eastAsia="ru-RU"/>
              </w:rPr>
              <w:t>налоговый режим «Налог на профессиональный доход») мест для размещения нестационарных торговых объектов без проведения торгов</w:t>
            </w: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22"/>
                <w:lang w:eastAsia="ru-RU"/>
              </w:rPr>
              <w:t xml:space="preserve"> </w:t>
            </w:r>
            <w:r w:rsidRPr="000D0B82">
              <w:rPr>
                <w:rFonts w:ascii="Times New Roman CYR" w:eastAsiaTheme="minorEastAsia" w:hAnsi="Times New Roman CYR" w:cs="Times New Roman CYR"/>
                <w:color w:val="000000" w:themeColor="text1"/>
                <w:sz w:val="22"/>
                <w:lang w:eastAsia="ru-RU"/>
              </w:rPr>
              <w:t xml:space="preserve"> на льготных усло</w:t>
            </w: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22"/>
                <w:lang w:eastAsia="ru-RU"/>
              </w:rPr>
              <w:t>виях или на безвозмездной основе.</w:t>
            </w:r>
            <w:proofErr w:type="gramEnd"/>
          </w:p>
        </w:tc>
        <w:tc>
          <w:tcPr>
            <w:tcW w:w="374" w:type="pct"/>
            <w:shd w:val="clear" w:color="auto" w:fill="auto"/>
            <w:vAlign w:val="center"/>
          </w:tcPr>
          <w:p w:rsidR="00693C12" w:rsidRPr="00F00EA9" w:rsidRDefault="00693C12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2023-2027</w:t>
            </w:r>
            <w:r w:rsidR="000A6970">
              <w:rPr>
                <w:rFonts w:eastAsia="Times New Roman"/>
                <w:sz w:val="22"/>
                <w:lang w:eastAsia="ru-RU"/>
              </w:rPr>
              <w:t xml:space="preserve"> </w:t>
            </w:r>
            <w:proofErr w:type="spellStart"/>
            <w:r w:rsidR="000A6970">
              <w:rPr>
                <w:rFonts w:eastAsia="Times New Roman"/>
                <w:sz w:val="22"/>
                <w:lang w:eastAsia="ru-RU"/>
              </w:rPr>
              <w:t>г.</w:t>
            </w:r>
            <w:proofErr w:type="gramStart"/>
            <w:r w:rsidR="000A6970">
              <w:rPr>
                <w:rFonts w:eastAsia="Times New Roman"/>
                <w:sz w:val="22"/>
                <w:lang w:eastAsia="ru-RU"/>
              </w:rPr>
              <w:t>г</w:t>
            </w:r>
            <w:proofErr w:type="spellEnd"/>
            <w:proofErr w:type="gramEnd"/>
            <w:r w:rsidR="000A6970">
              <w:rPr>
                <w:rFonts w:eastAsia="Times New Roman"/>
                <w:sz w:val="22"/>
                <w:lang w:eastAsia="ru-RU"/>
              </w:rPr>
              <w:t>.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93C12" w:rsidRPr="00F00EA9" w:rsidRDefault="00693C12" w:rsidP="00693C12">
            <w:pPr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Средства бюджета Можайского городского округа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93C12" w:rsidRPr="00F00EA9" w:rsidRDefault="00693C12" w:rsidP="00693C12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03" w:type="pct"/>
            <w:gridSpan w:val="12"/>
            <w:shd w:val="clear" w:color="auto" w:fill="auto"/>
            <w:vAlign w:val="center"/>
          </w:tcPr>
          <w:p w:rsidR="00693C12" w:rsidRPr="00F00EA9" w:rsidRDefault="00693C12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Theme="minorEastAsia" w:cs="Times New Roman"/>
                <w:sz w:val="22"/>
                <w:lang w:eastAsia="ru-RU"/>
              </w:rPr>
              <w:t>В пределах средств, предусмотренных на основную деятельность ответственных исполнителей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693C12" w:rsidRPr="00F00EA9" w:rsidRDefault="00693C12" w:rsidP="00693C12">
            <w:pPr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Theme="minorEastAsia" w:cs="Times New Roman"/>
                <w:sz w:val="22"/>
                <w:lang w:eastAsia="ru-RU"/>
              </w:rPr>
              <w:t>Отдел инвестиций, развития предпринимательства и потребительского рынка Управления экономического развития АМГО</w:t>
            </w:r>
          </w:p>
        </w:tc>
      </w:tr>
      <w:tr w:rsidR="003E7C2A" w:rsidRPr="00F00EA9" w:rsidTr="000A6970">
        <w:trPr>
          <w:trHeight w:val="377"/>
        </w:trPr>
        <w:tc>
          <w:tcPr>
            <w:tcW w:w="197" w:type="pct"/>
            <w:vMerge/>
            <w:shd w:val="clear" w:color="auto" w:fill="auto"/>
            <w:vAlign w:val="center"/>
          </w:tcPr>
          <w:p w:rsidR="003E7C2A" w:rsidRPr="00F00EA9" w:rsidRDefault="003E7C2A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30" w:type="pct"/>
            <w:vMerge w:val="restart"/>
            <w:shd w:val="clear" w:color="auto" w:fill="auto"/>
            <w:vAlign w:val="center"/>
          </w:tcPr>
          <w:p w:rsidR="003E7C2A" w:rsidRPr="00F00EA9" w:rsidRDefault="003E7C2A" w:rsidP="003E7C2A">
            <w:pPr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П</w:t>
            </w:r>
            <w:r w:rsidRPr="00F00EA9">
              <w:rPr>
                <w:rFonts w:eastAsia="Times New Roman"/>
                <w:sz w:val="22"/>
                <w:lang w:eastAsia="ru-RU"/>
              </w:rPr>
              <w:t>редоставлены мест</w:t>
            </w:r>
            <w:r>
              <w:rPr>
                <w:rFonts w:eastAsia="Times New Roman"/>
                <w:sz w:val="22"/>
                <w:lang w:eastAsia="ru-RU"/>
              </w:rPr>
              <w:t>а</w:t>
            </w:r>
            <w:r w:rsidRPr="00F00EA9">
              <w:rPr>
                <w:rFonts w:eastAsia="Times New Roman"/>
                <w:sz w:val="22"/>
                <w:lang w:eastAsia="ru-RU"/>
              </w:rPr>
              <w:t xml:space="preserve"> без проведения аукционов на льготных условиях или на безвозмездной основе</w:t>
            </w:r>
            <w:r>
              <w:rPr>
                <w:rFonts w:eastAsia="Times New Roman"/>
                <w:sz w:val="22"/>
                <w:lang w:eastAsia="ru-RU"/>
              </w:rPr>
              <w:t>, единиц</w:t>
            </w:r>
          </w:p>
        </w:tc>
        <w:tc>
          <w:tcPr>
            <w:tcW w:w="374" w:type="pct"/>
            <w:vMerge w:val="restart"/>
            <w:shd w:val="clear" w:color="auto" w:fill="auto"/>
            <w:vAlign w:val="center"/>
          </w:tcPr>
          <w:p w:rsidR="003E7C2A" w:rsidRPr="00F00EA9" w:rsidRDefault="003E7C2A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Х</w:t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</w:tcPr>
          <w:p w:rsidR="003E7C2A" w:rsidRPr="00F00EA9" w:rsidRDefault="003E7C2A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370" w:type="pct"/>
            <w:vMerge w:val="restart"/>
            <w:shd w:val="clear" w:color="auto" w:fill="auto"/>
            <w:vAlign w:val="center"/>
          </w:tcPr>
          <w:p w:rsidR="003E7C2A" w:rsidRPr="00F00EA9" w:rsidRDefault="003E7C2A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Всего</w:t>
            </w:r>
          </w:p>
        </w:tc>
        <w:tc>
          <w:tcPr>
            <w:tcW w:w="380" w:type="pct"/>
            <w:vMerge w:val="restart"/>
            <w:shd w:val="clear" w:color="auto" w:fill="auto"/>
            <w:vAlign w:val="center"/>
          </w:tcPr>
          <w:p w:rsidR="003E7C2A" w:rsidRPr="00F00EA9" w:rsidRDefault="003E7C2A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2023 год</w:t>
            </w:r>
          </w:p>
        </w:tc>
        <w:tc>
          <w:tcPr>
            <w:tcW w:w="346" w:type="pct"/>
            <w:vMerge w:val="restart"/>
            <w:shd w:val="clear" w:color="auto" w:fill="auto"/>
            <w:vAlign w:val="center"/>
          </w:tcPr>
          <w:p w:rsidR="003E7C2A" w:rsidRPr="00F00EA9" w:rsidRDefault="003E7C2A" w:rsidP="003E7C2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Итого 202</w:t>
            </w:r>
            <w:r>
              <w:rPr>
                <w:rFonts w:eastAsia="Times New Roman"/>
                <w:sz w:val="22"/>
                <w:lang w:eastAsia="ru-RU"/>
              </w:rPr>
              <w:t>4</w:t>
            </w:r>
            <w:r w:rsidRPr="00F00EA9">
              <w:rPr>
                <w:rFonts w:eastAsia="Times New Roman"/>
                <w:sz w:val="22"/>
                <w:lang w:eastAsia="ru-RU"/>
              </w:rPr>
              <w:t xml:space="preserve"> год</w:t>
            </w:r>
          </w:p>
        </w:tc>
        <w:tc>
          <w:tcPr>
            <w:tcW w:w="728" w:type="pct"/>
            <w:gridSpan w:val="7"/>
            <w:shd w:val="clear" w:color="auto" w:fill="auto"/>
            <w:vAlign w:val="center"/>
          </w:tcPr>
          <w:p w:rsidR="003E7C2A" w:rsidRPr="00F00EA9" w:rsidRDefault="003E7C2A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В том числе:</w:t>
            </w:r>
          </w:p>
        </w:tc>
        <w:tc>
          <w:tcPr>
            <w:tcW w:w="327" w:type="pct"/>
            <w:vMerge w:val="restart"/>
            <w:shd w:val="clear" w:color="auto" w:fill="auto"/>
            <w:vAlign w:val="center"/>
          </w:tcPr>
          <w:p w:rsidR="003E7C2A" w:rsidRPr="00F00EA9" w:rsidRDefault="003E7C2A" w:rsidP="003E7C2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202</w:t>
            </w:r>
            <w:r>
              <w:rPr>
                <w:rFonts w:eastAsia="Times New Roman"/>
                <w:sz w:val="22"/>
                <w:lang w:eastAsia="ru-RU"/>
              </w:rPr>
              <w:t>5</w:t>
            </w:r>
            <w:r w:rsidRPr="00F00EA9">
              <w:rPr>
                <w:rFonts w:eastAsia="Times New Roman"/>
                <w:sz w:val="22"/>
                <w:lang w:eastAsia="ru-RU"/>
              </w:rPr>
              <w:t xml:space="preserve"> год</w:t>
            </w:r>
          </w:p>
        </w:tc>
        <w:tc>
          <w:tcPr>
            <w:tcW w:w="326" w:type="pct"/>
            <w:vMerge w:val="restart"/>
            <w:shd w:val="clear" w:color="auto" w:fill="auto"/>
            <w:vAlign w:val="center"/>
          </w:tcPr>
          <w:p w:rsidR="003E7C2A" w:rsidRPr="00F00EA9" w:rsidRDefault="003E7C2A" w:rsidP="003E7C2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202</w:t>
            </w:r>
            <w:r>
              <w:rPr>
                <w:rFonts w:eastAsia="Times New Roman"/>
                <w:sz w:val="22"/>
                <w:lang w:eastAsia="ru-RU"/>
              </w:rPr>
              <w:t>6</w:t>
            </w:r>
            <w:r w:rsidRPr="00F00EA9">
              <w:rPr>
                <w:rFonts w:eastAsia="Times New Roman"/>
                <w:sz w:val="22"/>
                <w:lang w:eastAsia="ru-RU"/>
              </w:rPr>
              <w:t xml:space="preserve"> год</w:t>
            </w:r>
          </w:p>
        </w:tc>
        <w:tc>
          <w:tcPr>
            <w:tcW w:w="296" w:type="pct"/>
            <w:vMerge w:val="restart"/>
            <w:shd w:val="clear" w:color="auto" w:fill="auto"/>
            <w:vAlign w:val="center"/>
          </w:tcPr>
          <w:p w:rsidR="003E7C2A" w:rsidRPr="00F00EA9" w:rsidRDefault="003E7C2A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2027 год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3E7C2A" w:rsidRPr="00F00EA9" w:rsidRDefault="003E7C2A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Х</w:t>
            </w:r>
          </w:p>
        </w:tc>
      </w:tr>
      <w:tr w:rsidR="003E7C2A" w:rsidRPr="00F00EA9" w:rsidTr="000A6970">
        <w:trPr>
          <w:trHeight w:val="207"/>
        </w:trPr>
        <w:tc>
          <w:tcPr>
            <w:tcW w:w="197" w:type="pct"/>
            <w:vMerge/>
            <w:shd w:val="clear" w:color="auto" w:fill="auto"/>
            <w:vAlign w:val="center"/>
          </w:tcPr>
          <w:p w:rsidR="003E7C2A" w:rsidRPr="00F00EA9" w:rsidRDefault="003E7C2A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30" w:type="pct"/>
            <w:vMerge/>
            <w:shd w:val="clear" w:color="auto" w:fill="auto"/>
            <w:vAlign w:val="center"/>
          </w:tcPr>
          <w:p w:rsidR="003E7C2A" w:rsidRPr="00F00EA9" w:rsidRDefault="003E7C2A" w:rsidP="00693C12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4" w:type="pct"/>
            <w:vMerge/>
            <w:shd w:val="clear" w:color="auto" w:fill="auto"/>
            <w:vAlign w:val="center"/>
          </w:tcPr>
          <w:p w:rsidR="003E7C2A" w:rsidRPr="00F00EA9" w:rsidRDefault="003E7C2A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3E7C2A" w:rsidRPr="00F00EA9" w:rsidRDefault="003E7C2A" w:rsidP="00693C12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</w:tcPr>
          <w:p w:rsidR="003E7C2A" w:rsidRPr="00F00EA9" w:rsidRDefault="003E7C2A" w:rsidP="00693C12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80" w:type="pct"/>
            <w:vMerge/>
            <w:shd w:val="clear" w:color="auto" w:fill="auto"/>
            <w:vAlign w:val="center"/>
          </w:tcPr>
          <w:p w:rsidR="003E7C2A" w:rsidRPr="00F00EA9" w:rsidRDefault="003E7C2A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3E7C2A" w:rsidRPr="00F00EA9" w:rsidRDefault="003E7C2A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8" w:type="pct"/>
            <w:shd w:val="clear" w:color="auto" w:fill="auto"/>
            <w:vAlign w:val="center"/>
          </w:tcPr>
          <w:p w:rsidR="003E7C2A" w:rsidRPr="00F00EA9" w:rsidRDefault="003E7C2A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 квартал</w:t>
            </w:r>
          </w:p>
        </w:tc>
        <w:tc>
          <w:tcPr>
            <w:tcW w:w="199" w:type="pct"/>
            <w:gridSpan w:val="3"/>
            <w:shd w:val="clear" w:color="auto" w:fill="auto"/>
            <w:vAlign w:val="center"/>
          </w:tcPr>
          <w:p w:rsidR="003E7C2A" w:rsidRPr="00F00EA9" w:rsidRDefault="003E7C2A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 полугодие</w:t>
            </w:r>
          </w:p>
        </w:tc>
        <w:tc>
          <w:tcPr>
            <w:tcW w:w="171" w:type="pct"/>
            <w:shd w:val="clear" w:color="auto" w:fill="auto"/>
            <w:vAlign w:val="center"/>
          </w:tcPr>
          <w:p w:rsidR="003E7C2A" w:rsidRPr="00F00EA9" w:rsidRDefault="003E7C2A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9 месяцев</w:t>
            </w:r>
          </w:p>
        </w:tc>
        <w:tc>
          <w:tcPr>
            <w:tcW w:w="190" w:type="pct"/>
            <w:gridSpan w:val="2"/>
            <w:shd w:val="clear" w:color="auto" w:fill="auto"/>
            <w:vAlign w:val="center"/>
          </w:tcPr>
          <w:p w:rsidR="003E7C2A" w:rsidRPr="00F00EA9" w:rsidRDefault="003E7C2A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12 месяцев</w:t>
            </w:r>
          </w:p>
        </w:tc>
        <w:tc>
          <w:tcPr>
            <w:tcW w:w="327" w:type="pct"/>
            <w:vMerge/>
            <w:shd w:val="clear" w:color="auto" w:fill="auto"/>
            <w:vAlign w:val="center"/>
          </w:tcPr>
          <w:p w:rsidR="003E7C2A" w:rsidRPr="00F00EA9" w:rsidRDefault="003E7C2A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</w:tcPr>
          <w:p w:rsidR="003E7C2A" w:rsidRPr="00F00EA9" w:rsidRDefault="003E7C2A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96" w:type="pct"/>
            <w:vMerge/>
            <w:shd w:val="clear" w:color="auto" w:fill="auto"/>
            <w:vAlign w:val="center"/>
          </w:tcPr>
          <w:p w:rsidR="003E7C2A" w:rsidRPr="00F00EA9" w:rsidRDefault="003E7C2A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E7C2A" w:rsidRPr="00F00EA9" w:rsidRDefault="003E7C2A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3E7C2A" w:rsidRPr="00F00EA9" w:rsidTr="000A6970">
        <w:trPr>
          <w:trHeight w:val="99"/>
        </w:trPr>
        <w:tc>
          <w:tcPr>
            <w:tcW w:w="197" w:type="pct"/>
            <w:vMerge/>
            <w:shd w:val="clear" w:color="auto" w:fill="auto"/>
            <w:vAlign w:val="center"/>
          </w:tcPr>
          <w:p w:rsidR="003E7C2A" w:rsidRPr="00F00EA9" w:rsidRDefault="003E7C2A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30" w:type="pct"/>
            <w:vMerge/>
            <w:shd w:val="clear" w:color="auto" w:fill="auto"/>
            <w:vAlign w:val="center"/>
          </w:tcPr>
          <w:p w:rsidR="003E7C2A" w:rsidRPr="00F00EA9" w:rsidRDefault="003E7C2A" w:rsidP="00693C12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4" w:type="pct"/>
            <w:vMerge/>
            <w:shd w:val="clear" w:color="auto" w:fill="auto"/>
            <w:vAlign w:val="center"/>
          </w:tcPr>
          <w:p w:rsidR="003E7C2A" w:rsidRPr="00F00EA9" w:rsidRDefault="003E7C2A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3E7C2A" w:rsidRPr="00F00EA9" w:rsidRDefault="003E7C2A" w:rsidP="00693C12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3E7C2A" w:rsidRPr="00F00EA9" w:rsidRDefault="009F2CC9" w:rsidP="009F2CC9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5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3E7C2A" w:rsidRPr="00F00EA9" w:rsidRDefault="008F661F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3E7C2A" w:rsidRPr="00F00EA9" w:rsidRDefault="000B60A1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168" w:type="pct"/>
            <w:shd w:val="clear" w:color="auto" w:fill="auto"/>
            <w:vAlign w:val="center"/>
          </w:tcPr>
          <w:p w:rsidR="003E7C2A" w:rsidRPr="00F00EA9" w:rsidRDefault="000B60A1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-</w:t>
            </w:r>
          </w:p>
        </w:tc>
        <w:tc>
          <w:tcPr>
            <w:tcW w:w="199" w:type="pct"/>
            <w:gridSpan w:val="3"/>
            <w:shd w:val="clear" w:color="auto" w:fill="auto"/>
            <w:vAlign w:val="center"/>
          </w:tcPr>
          <w:p w:rsidR="003E7C2A" w:rsidRPr="00F00EA9" w:rsidRDefault="000B60A1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-</w:t>
            </w:r>
          </w:p>
        </w:tc>
        <w:tc>
          <w:tcPr>
            <w:tcW w:w="171" w:type="pct"/>
            <w:shd w:val="clear" w:color="auto" w:fill="auto"/>
            <w:vAlign w:val="center"/>
          </w:tcPr>
          <w:p w:rsidR="003E7C2A" w:rsidRPr="00F00EA9" w:rsidRDefault="000B60A1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-</w:t>
            </w:r>
          </w:p>
        </w:tc>
        <w:tc>
          <w:tcPr>
            <w:tcW w:w="190" w:type="pct"/>
            <w:gridSpan w:val="2"/>
            <w:shd w:val="clear" w:color="auto" w:fill="auto"/>
            <w:vAlign w:val="center"/>
          </w:tcPr>
          <w:p w:rsidR="003E7C2A" w:rsidRPr="00F00EA9" w:rsidRDefault="000B60A1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3E7C2A" w:rsidRPr="00F00EA9" w:rsidRDefault="008F661F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3E7C2A" w:rsidRPr="00F00EA9" w:rsidRDefault="008F661F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3E7C2A" w:rsidRPr="00F00EA9" w:rsidRDefault="008F661F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E7C2A" w:rsidRPr="00F00EA9" w:rsidRDefault="003E7C2A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693C12" w:rsidRPr="00F00EA9" w:rsidTr="000A6970">
        <w:trPr>
          <w:trHeight w:val="377"/>
        </w:trPr>
        <w:tc>
          <w:tcPr>
            <w:tcW w:w="197" w:type="pct"/>
            <w:vMerge w:val="restart"/>
            <w:shd w:val="clear" w:color="auto" w:fill="auto"/>
            <w:vAlign w:val="center"/>
          </w:tcPr>
          <w:p w:rsidR="00693C12" w:rsidRPr="00F00EA9" w:rsidRDefault="00693C12" w:rsidP="00DA5B51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1.</w:t>
            </w:r>
            <w:r w:rsidR="00DA5B51">
              <w:rPr>
                <w:rFonts w:eastAsia="Times New Roman"/>
                <w:sz w:val="22"/>
                <w:lang w:eastAsia="ru-RU"/>
              </w:rPr>
              <w:t>7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693C12" w:rsidRPr="00F00EA9" w:rsidRDefault="00693C12" w:rsidP="00693C12">
            <w:pPr>
              <w:rPr>
                <w:rFonts w:eastAsia="Times New Roman"/>
                <w:b/>
                <w:sz w:val="22"/>
                <w:lang w:eastAsia="ru-RU"/>
              </w:rPr>
            </w:pPr>
            <w:r w:rsidRPr="00F00EA9">
              <w:rPr>
                <w:rFonts w:eastAsia="Times New Roman"/>
                <w:b/>
                <w:sz w:val="22"/>
                <w:lang w:eastAsia="ru-RU"/>
              </w:rPr>
              <w:t>Мероприятие 01.08</w:t>
            </w:r>
          </w:p>
          <w:p w:rsidR="00693C12" w:rsidRPr="00F00EA9" w:rsidRDefault="003E7C2A" w:rsidP="00693C12">
            <w:pPr>
              <w:rPr>
                <w:rFonts w:eastAsia="Times New Roman"/>
                <w:sz w:val="22"/>
                <w:lang w:eastAsia="ru-RU"/>
              </w:rPr>
            </w:pPr>
            <w:r w:rsidRPr="000D0B82">
              <w:rPr>
                <w:sz w:val="22"/>
              </w:rPr>
              <w:t xml:space="preserve">Предоставление субъектам малого или среднего предпринимательства, физическими лицами, не являющимися </w:t>
            </w:r>
            <w:r w:rsidRPr="000D0B82">
              <w:rPr>
                <w:sz w:val="22"/>
              </w:rPr>
              <w:lastRenderedPageBreak/>
              <w:t>индивидуальными предпринимателями и применяющими специальный налоговый режим «Налог на профессиональный доход» мест для размещения нестационарных торговых объектов без проведения торгов на льготных условиях при размещении и мобильного</w:t>
            </w:r>
            <w:r w:rsidRPr="000D0B82">
              <w:rPr>
                <w:sz w:val="18"/>
                <w:szCs w:val="18"/>
              </w:rPr>
              <w:t xml:space="preserve"> </w:t>
            </w:r>
            <w:r w:rsidRPr="004D1BC3">
              <w:rPr>
                <w:sz w:val="22"/>
              </w:rPr>
              <w:t>торгового объекта.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693C12" w:rsidRPr="00F00EA9" w:rsidRDefault="00693C12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lastRenderedPageBreak/>
              <w:t>2023-2027</w:t>
            </w:r>
            <w:r w:rsidR="000A6970">
              <w:rPr>
                <w:rFonts w:eastAsia="Times New Roman"/>
                <w:sz w:val="22"/>
                <w:lang w:eastAsia="ru-RU"/>
              </w:rPr>
              <w:t xml:space="preserve"> </w:t>
            </w:r>
            <w:proofErr w:type="spellStart"/>
            <w:r w:rsidR="000A6970">
              <w:rPr>
                <w:rFonts w:eastAsia="Times New Roman"/>
                <w:sz w:val="22"/>
                <w:lang w:eastAsia="ru-RU"/>
              </w:rPr>
              <w:t>г.</w:t>
            </w:r>
            <w:proofErr w:type="gramStart"/>
            <w:r w:rsidR="000A6970">
              <w:rPr>
                <w:rFonts w:eastAsia="Times New Roman"/>
                <w:sz w:val="22"/>
                <w:lang w:eastAsia="ru-RU"/>
              </w:rPr>
              <w:t>г</w:t>
            </w:r>
            <w:proofErr w:type="spellEnd"/>
            <w:proofErr w:type="gramEnd"/>
            <w:r w:rsidR="000A6970">
              <w:rPr>
                <w:rFonts w:eastAsia="Times New Roman"/>
                <w:sz w:val="22"/>
                <w:lang w:eastAsia="ru-RU"/>
              </w:rPr>
              <w:t>.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93C12" w:rsidRPr="00F00EA9" w:rsidRDefault="00693C12" w:rsidP="00693C12">
            <w:pPr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Средства бюджета Можайского городского округа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93C12" w:rsidRPr="00F00EA9" w:rsidRDefault="00693C12" w:rsidP="00693C12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03" w:type="pct"/>
            <w:gridSpan w:val="12"/>
            <w:shd w:val="clear" w:color="auto" w:fill="auto"/>
            <w:vAlign w:val="center"/>
          </w:tcPr>
          <w:p w:rsidR="00693C12" w:rsidRPr="00F00EA9" w:rsidRDefault="00693C12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Theme="minorEastAsia" w:cs="Times New Roman"/>
                <w:sz w:val="22"/>
                <w:lang w:eastAsia="ru-RU"/>
              </w:rPr>
              <w:t>В пределах средств, предусмотренных на основную деятельность ответственных исполнителей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693C12" w:rsidRPr="00F00EA9" w:rsidRDefault="00693C12" w:rsidP="00693C12">
            <w:pPr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Theme="minorEastAsia" w:cs="Times New Roman"/>
                <w:sz w:val="22"/>
                <w:lang w:eastAsia="ru-RU"/>
              </w:rPr>
              <w:t xml:space="preserve">Отдел инвестиций, развития предпринимательства и потребительского рынка </w:t>
            </w:r>
            <w:r w:rsidRPr="00F00EA9">
              <w:rPr>
                <w:rFonts w:eastAsiaTheme="minorEastAsia" w:cs="Times New Roman"/>
                <w:sz w:val="22"/>
                <w:lang w:eastAsia="ru-RU"/>
              </w:rPr>
              <w:lastRenderedPageBreak/>
              <w:t>Управления экономического развития АМГО</w:t>
            </w:r>
          </w:p>
        </w:tc>
      </w:tr>
      <w:tr w:rsidR="003E7C2A" w:rsidRPr="00F00EA9" w:rsidTr="000A6970">
        <w:trPr>
          <w:trHeight w:val="377"/>
        </w:trPr>
        <w:tc>
          <w:tcPr>
            <w:tcW w:w="197" w:type="pct"/>
            <w:vMerge/>
            <w:shd w:val="clear" w:color="auto" w:fill="auto"/>
            <w:vAlign w:val="center"/>
          </w:tcPr>
          <w:p w:rsidR="003E7C2A" w:rsidRPr="00F00EA9" w:rsidRDefault="003E7C2A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30" w:type="pct"/>
            <w:vMerge w:val="restart"/>
            <w:shd w:val="clear" w:color="auto" w:fill="auto"/>
            <w:vAlign w:val="center"/>
          </w:tcPr>
          <w:p w:rsidR="003E7C2A" w:rsidRPr="00F00EA9" w:rsidRDefault="003E7C2A" w:rsidP="003E7C2A">
            <w:pPr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П</w:t>
            </w:r>
            <w:r w:rsidRPr="00F00EA9">
              <w:rPr>
                <w:rFonts w:eastAsia="Times New Roman"/>
                <w:sz w:val="22"/>
                <w:lang w:eastAsia="ru-RU"/>
              </w:rPr>
              <w:t>редоставлен</w:t>
            </w:r>
            <w:r>
              <w:rPr>
                <w:rFonts w:eastAsia="Times New Roman"/>
                <w:sz w:val="22"/>
                <w:lang w:eastAsia="ru-RU"/>
              </w:rPr>
              <w:t>ы</w:t>
            </w:r>
            <w:r w:rsidRPr="00F00EA9">
              <w:rPr>
                <w:rFonts w:eastAsia="Times New Roman"/>
                <w:sz w:val="22"/>
                <w:lang w:eastAsia="ru-RU"/>
              </w:rPr>
              <w:t xml:space="preserve"> мест</w:t>
            </w:r>
            <w:r>
              <w:rPr>
                <w:rFonts w:eastAsia="Times New Roman"/>
                <w:sz w:val="22"/>
                <w:lang w:eastAsia="ru-RU"/>
              </w:rPr>
              <w:t>а</w:t>
            </w:r>
            <w:r w:rsidRPr="00F00EA9">
              <w:rPr>
                <w:rFonts w:eastAsia="Times New Roman"/>
                <w:sz w:val="22"/>
                <w:lang w:eastAsia="ru-RU"/>
              </w:rPr>
              <w:t xml:space="preserve"> без проведения торгов на льготных условиях при организации мобильной торговли</w:t>
            </w:r>
            <w:r>
              <w:rPr>
                <w:rFonts w:eastAsia="Times New Roman"/>
                <w:sz w:val="22"/>
                <w:lang w:eastAsia="ru-RU"/>
              </w:rPr>
              <w:t>, единиц</w:t>
            </w:r>
          </w:p>
        </w:tc>
        <w:tc>
          <w:tcPr>
            <w:tcW w:w="374" w:type="pct"/>
            <w:vMerge w:val="restart"/>
            <w:shd w:val="clear" w:color="auto" w:fill="auto"/>
            <w:vAlign w:val="center"/>
          </w:tcPr>
          <w:p w:rsidR="003E7C2A" w:rsidRPr="00F00EA9" w:rsidRDefault="003E7C2A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Х</w:t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</w:tcPr>
          <w:p w:rsidR="003E7C2A" w:rsidRPr="00F00EA9" w:rsidRDefault="003E7C2A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370" w:type="pct"/>
            <w:vMerge w:val="restart"/>
            <w:shd w:val="clear" w:color="auto" w:fill="auto"/>
            <w:vAlign w:val="center"/>
          </w:tcPr>
          <w:p w:rsidR="003E7C2A" w:rsidRPr="00F00EA9" w:rsidRDefault="003E7C2A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Всего</w:t>
            </w:r>
          </w:p>
        </w:tc>
        <w:tc>
          <w:tcPr>
            <w:tcW w:w="380" w:type="pct"/>
            <w:vMerge w:val="restart"/>
            <w:shd w:val="clear" w:color="auto" w:fill="auto"/>
            <w:vAlign w:val="center"/>
          </w:tcPr>
          <w:p w:rsidR="003E7C2A" w:rsidRPr="00F00EA9" w:rsidRDefault="003E7C2A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2023 год</w:t>
            </w:r>
          </w:p>
        </w:tc>
        <w:tc>
          <w:tcPr>
            <w:tcW w:w="346" w:type="pct"/>
            <w:vMerge w:val="restart"/>
            <w:shd w:val="clear" w:color="auto" w:fill="auto"/>
            <w:vAlign w:val="center"/>
          </w:tcPr>
          <w:p w:rsidR="003E7C2A" w:rsidRPr="00F00EA9" w:rsidRDefault="003E7C2A" w:rsidP="003E7C2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Итого 202</w:t>
            </w:r>
            <w:r>
              <w:rPr>
                <w:rFonts w:eastAsia="Times New Roman"/>
                <w:sz w:val="22"/>
                <w:lang w:eastAsia="ru-RU"/>
              </w:rPr>
              <w:t>4</w:t>
            </w:r>
            <w:r w:rsidRPr="00F00EA9">
              <w:rPr>
                <w:rFonts w:eastAsia="Times New Roman"/>
                <w:sz w:val="22"/>
                <w:lang w:eastAsia="ru-RU"/>
              </w:rPr>
              <w:t xml:space="preserve"> год</w:t>
            </w:r>
          </w:p>
        </w:tc>
        <w:tc>
          <w:tcPr>
            <w:tcW w:w="728" w:type="pct"/>
            <w:gridSpan w:val="7"/>
            <w:shd w:val="clear" w:color="auto" w:fill="auto"/>
            <w:vAlign w:val="center"/>
          </w:tcPr>
          <w:p w:rsidR="003E7C2A" w:rsidRPr="00F00EA9" w:rsidRDefault="003E7C2A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В том числе:</w:t>
            </w:r>
          </w:p>
        </w:tc>
        <w:tc>
          <w:tcPr>
            <w:tcW w:w="327" w:type="pct"/>
            <w:vMerge w:val="restart"/>
            <w:shd w:val="clear" w:color="auto" w:fill="auto"/>
            <w:vAlign w:val="center"/>
          </w:tcPr>
          <w:p w:rsidR="003E7C2A" w:rsidRPr="00F00EA9" w:rsidRDefault="003E7C2A" w:rsidP="003E7C2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202</w:t>
            </w:r>
            <w:r>
              <w:rPr>
                <w:rFonts w:eastAsia="Times New Roman"/>
                <w:sz w:val="22"/>
                <w:lang w:eastAsia="ru-RU"/>
              </w:rPr>
              <w:t>5</w:t>
            </w:r>
            <w:r w:rsidRPr="00F00EA9">
              <w:rPr>
                <w:rFonts w:eastAsia="Times New Roman"/>
                <w:sz w:val="22"/>
                <w:lang w:eastAsia="ru-RU"/>
              </w:rPr>
              <w:t xml:space="preserve"> год</w:t>
            </w:r>
          </w:p>
        </w:tc>
        <w:tc>
          <w:tcPr>
            <w:tcW w:w="326" w:type="pct"/>
            <w:vMerge w:val="restart"/>
            <w:shd w:val="clear" w:color="auto" w:fill="auto"/>
            <w:vAlign w:val="center"/>
          </w:tcPr>
          <w:p w:rsidR="003E7C2A" w:rsidRPr="00F00EA9" w:rsidRDefault="003E7C2A" w:rsidP="003E7C2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202</w:t>
            </w:r>
            <w:r>
              <w:rPr>
                <w:rFonts w:eastAsia="Times New Roman"/>
                <w:sz w:val="22"/>
                <w:lang w:eastAsia="ru-RU"/>
              </w:rPr>
              <w:t>6</w:t>
            </w:r>
            <w:r w:rsidRPr="00F00EA9">
              <w:rPr>
                <w:rFonts w:eastAsia="Times New Roman"/>
                <w:sz w:val="22"/>
                <w:lang w:eastAsia="ru-RU"/>
              </w:rPr>
              <w:t xml:space="preserve"> год</w:t>
            </w:r>
          </w:p>
        </w:tc>
        <w:tc>
          <w:tcPr>
            <w:tcW w:w="296" w:type="pct"/>
            <w:vMerge w:val="restart"/>
            <w:shd w:val="clear" w:color="auto" w:fill="auto"/>
            <w:vAlign w:val="center"/>
          </w:tcPr>
          <w:p w:rsidR="003E7C2A" w:rsidRPr="00F00EA9" w:rsidRDefault="003E7C2A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2027 год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3E7C2A" w:rsidRPr="00F00EA9" w:rsidRDefault="003E7C2A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Х</w:t>
            </w:r>
          </w:p>
        </w:tc>
      </w:tr>
      <w:tr w:rsidR="003E7C2A" w:rsidRPr="00F00EA9" w:rsidTr="000A6970">
        <w:trPr>
          <w:trHeight w:val="237"/>
        </w:trPr>
        <w:tc>
          <w:tcPr>
            <w:tcW w:w="197" w:type="pct"/>
            <w:vMerge/>
            <w:shd w:val="clear" w:color="auto" w:fill="FFC000"/>
            <w:vAlign w:val="center"/>
          </w:tcPr>
          <w:p w:rsidR="003E7C2A" w:rsidRPr="00F00EA9" w:rsidRDefault="003E7C2A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30" w:type="pct"/>
            <w:vMerge/>
            <w:shd w:val="clear" w:color="auto" w:fill="FFC000"/>
            <w:vAlign w:val="center"/>
          </w:tcPr>
          <w:p w:rsidR="003E7C2A" w:rsidRPr="00F00EA9" w:rsidRDefault="003E7C2A" w:rsidP="00693C12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4" w:type="pct"/>
            <w:vMerge/>
            <w:shd w:val="clear" w:color="auto" w:fill="FFC000"/>
            <w:vAlign w:val="center"/>
          </w:tcPr>
          <w:p w:rsidR="003E7C2A" w:rsidRPr="00F00EA9" w:rsidRDefault="003E7C2A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16" w:type="pct"/>
            <w:vMerge/>
            <w:shd w:val="clear" w:color="auto" w:fill="FFC000"/>
            <w:vAlign w:val="center"/>
          </w:tcPr>
          <w:p w:rsidR="003E7C2A" w:rsidRPr="00F00EA9" w:rsidRDefault="003E7C2A" w:rsidP="00693C12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</w:tcPr>
          <w:p w:rsidR="003E7C2A" w:rsidRPr="00F00EA9" w:rsidRDefault="003E7C2A" w:rsidP="00693C12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80" w:type="pct"/>
            <w:vMerge/>
            <w:shd w:val="clear" w:color="auto" w:fill="FFC000"/>
            <w:vAlign w:val="center"/>
          </w:tcPr>
          <w:p w:rsidR="003E7C2A" w:rsidRPr="00F00EA9" w:rsidRDefault="003E7C2A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3E7C2A" w:rsidRPr="00F00EA9" w:rsidRDefault="003E7C2A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8" w:type="pct"/>
            <w:shd w:val="clear" w:color="auto" w:fill="auto"/>
            <w:vAlign w:val="center"/>
          </w:tcPr>
          <w:p w:rsidR="003E7C2A" w:rsidRPr="00F00EA9" w:rsidRDefault="003E7C2A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 квартал</w:t>
            </w:r>
          </w:p>
        </w:tc>
        <w:tc>
          <w:tcPr>
            <w:tcW w:w="199" w:type="pct"/>
            <w:gridSpan w:val="3"/>
            <w:shd w:val="clear" w:color="auto" w:fill="auto"/>
            <w:vAlign w:val="center"/>
          </w:tcPr>
          <w:p w:rsidR="003E7C2A" w:rsidRPr="00F00EA9" w:rsidRDefault="003E7C2A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 полугодие</w:t>
            </w:r>
          </w:p>
        </w:tc>
        <w:tc>
          <w:tcPr>
            <w:tcW w:w="171" w:type="pct"/>
            <w:shd w:val="clear" w:color="auto" w:fill="auto"/>
            <w:vAlign w:val="center"/>
          </w:tcPr>
          <w:p w:rsidR="003E7C2A" w:rsidRPr="00F00EA9" w:rsidRDefault="003E7C2A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9 месяцев</w:t>
            </w:r>
          </w:p>
        </w:tc>
        <w:tc>
          <w:tcPr>
            <w:tcW w:w="190" w:type="pct"/>
            <w:gridSpan w:val="2"/>
            <w:shd w:val="clear" w:color="auto" w:fill="auto"/>
            <w:vAlign w:val="center"/>
          </w:tcPr>
          <w:p w:rsidR="003E7C2A" w:rsidRPr="00F00EA9" w:rsidRDefault="003E7C2A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12 месяцев</w:t>
            </w:r>
          </w:p>
        </w:tc>
        <w:tc>
          <w:tcPr>
            <w:tcW w:w="327" w:type="pct"/>
            <w:vMerge/>
            <w:shd w:val="clear" w:color="auto" w:fill="FFC000"/>
            <w:vAlign w:val="center"/>
          </w:tcPr>
          <w:p w:rsidR="003E7C2A" w:rsidRPr="00F00EA9" w:rsidRDefault="003E7C2A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FFC000"/>
            <w:vAlign w:val="center"/>
          </w:tcPr>
          <w:p w:rsidR="003E7C2A" w:rsidRPr="00F00EA9" w:rsidRDefault="003E7C2A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96" w:type="pct"/>
            <w:vMerge/>
            <w:shd w:val="clear" w:color="auto" w:fill="FFC000"/>
            <w:vAlign w:val="center"/>
          </w:tcPr>
          <w:p w:rsidR="003E7C2A" w:rsidRPr="00F00EA9" w:rsidRDefault="003E7C2A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FFC000"/>
            <w:vAlign w:val="center"/>
          </w:tcPr>
          <w:p w:rsidR="003E7C2A" w:rsidRPr="00F00EA9" w:rsidRDefault="003E7C2A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3E7C2A" w:rsidRPr="00F00EA9" w:rsidTr="000A6970">
        <w:trPr>
          <w:trHeight w:val="141"/>
        </w:trPr>
        <w:tc>
          <w:tcPr>
            <w:tcW w:w="197" w:type="pct"/>
            <w:vMerge/>
            <w:shd w:val="clear" w:color="auto" w:fill="FFC000"/>
            <w:vAlign w:val="center"/>
          </w:tcPr>
          <w:p w:rsidR="003E7C2A" w:rsidRPr="00F00EA9" w:rsidRDefault="003E7C2A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30" w:type="pct"/>
            <w:vMerge/>
            <w:shd w:val="clear" w:color="auto" w:fill="FFC000"/>
            <w:vAlign w:val="center"/>
          </w:tcPr>
          <w:p w:rsidR="003E7C2A" w:rsidRPr="00F00EA9" w:rsidRDefault="003E7C2A" w:rsidP="00693C12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4" w:type="pct"/>
            <w:vMerge/>
            <w:shd w:val="clear" w:color="auto" w:fill="FFC000"/>
            <w:vAlign w:val="center"/>
          </w:tcPr>
          <w:p w:rsidR="003E7C2A" w:rsidRPr="00F00EA9" w:rsidRDefault="003E7C2A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16" w:type="pct"/>
            <w:vMerge/>
            <w:shd w:val="clear" w:color="auto" w:fill="FFC000"/>
            <w:vAlign w:val="center"/>
          </w:tcPr>
          <w:p w:rsidR="003E7C2A" w:rsidRPr="00F00EA9" w:rsidRDefault="003E7C2A" w:rsidP="00693C12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3E7C2A" w:rsidRPr="00C8357D" w:rsidRDefault="00C8357D" w:rsidP="009F2CC9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32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3E7C2A" w:rsidRPr="00C8357D" w:rsidRDefault="008F661F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C8357D">
              <w:rPr>
                <w:rFonts w:eastAsia="Times New Roman"/>
                <w:sz w:val="22"/>
                <w:lang w:eastAsia="ru-RU"/>
              </w:rPr>
              <w:t>2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3E7C2A" w:rsidRPr="00C8357D" w:rsidRDefault="000B60A1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C8357D">
              <w:rPr>
                <w:rFonts w:eastAsia="Times New Roman"/>
                <w:sz w:val="22"/>
                <w:lang w:eastAsia="ru-RU"/>
              </w:rPr>
              <w:t>6</w:t>
            </w:r>
          </w:p>
        </w:tc>
        <w:tc>
          <w:tcPr>
            <w:tcW w:w="168" w:type="pct"/>
            <w:shd w:val="clear" w:color="auto" w:fill="auto"/>
            <w:vAlign w:val="center"/>
          </w:tcPr>
          <w:p w:rsidR="003E7C2A" w:rsidRPr="00C8357D" w:rsidRDefault="000B60A1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C8357D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199" w:type="pct"/>
            <w:gridSpan w:val="3"/>
            <w:shd w:val="clear" w:color="auto" w:fill="auto"/>
            <w:vAlign w:val="center"/>
          </w:tcPr>
          <w:p w:rsidR="003E7C2A" w:rsidRPr="00C8357D" w:rsidRDefault="000B60A1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C8357D">
              <w:rPr>
                <w:rFonts w:eastAsia="Times New Roman"/>
                <w:sz w:val="22"/>
                <w:lang w:eastAsia="ru-RU"/>
              </w:rPr>
              <w:t>3</w:t>
            </w:r>
          </w:p>
        </w:tc>
        <w:tc>
          <w:tcPr>
            <w:tcW w:w="171" w:type="pct"/>
            <w:shd w:val="clear" w:color="auto" w:fill="auto"/>
            <w:vAlign w:val="center"/>
          </w:tcPr>
          <w:p w:rsidR="003E7C2A" w:rsidRPr="00C8357D" w:rsidRDefault="000B60A1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C8357D">
              <w:rPr>
                <w:rFonts w:eastAsia="Times New Roman"/>
                <w:sz w:val="22"/>
                <w:lang w:eastAsia="ru-RU"/>
              </w:rPr>
              <w:t>4</w:t>
            </w:r>
          </w:p>
        </w:tc>
        <w:tc>
          <w:tcPr>
            <w:tcW w:w="190" w:type="pct"/>
            <w:gridSpan w:val="2"/>
            <w:shd w:val="clear" w:color="auto" w:fill="auto"/>
            <w:vAlign w:val="center"/>
          </w:tcPr>
          <w:p w:rsidR="003E7C2A" w:rsidRPr="00C8357D" w:rsidRDefault="000B60A1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C8357D">
              <w:rPr>
                <w:rFonts w:eastAsia="Times New Roman"/>
                <w:sz w:val="22"/>
                <w:lang w:eastAsia="ru-RU"/>
              </w:rPr>
              <w:t>6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3E7C2A" w:rsidRPr="00C8357D" w:rsidRDefault="00C8357D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7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3E7C2A" w:rsidRPr="00C8357D" w:rsidRDefault="00C8357D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8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3E7C2A" w:rsidRPr="00C8357D" w:rsidRDefault="00C8357D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9</w:t>
            </w:r>
          </w:p>
        </w:tc>
        <w:tc>
          <w:tcPr>
            <w:tcW w:w="410" w:type="pct"/>
            <w:vMerge/>
            <w:shd w:val="clear" w:color="auto" w:fill="FFC000"/>
            <w:vAlign w:val="center"/>
          </w:tcPr>
          <w:p w:rsidR="003E7C2A" w:rsidRPr="00F00EA9" w:rsidRDefault="003E7C2A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693C12" w:rsidRPr="00F00EA9" w:rsidTr="000A6970">
        <w:trPr>
          <w:trHeight w:val="377"/>
        </w:trPr>
        <w:tc>
          <w:tcPr>
            <w:tcW w:w="197" w:type="pct"/>
            <w:shd w:val="clear" w:color="auto" w:fill="auto"/>
            <w:vAlign w:val="center"/>
          </w:tcPr>
          <w:p w:rsidR="00693C12" w:rsidRPr="00F00EA9" w:rsidRDefault="00693C12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2</w:t>
            </w:r>
          </w:p>
        </w:tc>
        <w:tc>
          <w:tcPr>
            <w:tcW w:w="830" w:type="pct"/>
            <w:shd w:val="clear" w:color="auto" w:fill="FFFFFF" w:themeFill="background1"/>
            <w:vAlign w:val="center"/>
          </w:tcPr>
          <w:p w:rsidR="00693C12" w:rsidRPr="00F00EA9" w:rsidRDefault="00693C12" w:rsidP="00693C12">
            <w:pPr>
              <w:rPr>
                <w:b/>
                <w:sz w:val="22"/>
              </w:rPr>
            </w:pPr>
            <w:r w:rsidRPr="00F00EA9">
              <w:rPr>
                <w:b/>
                <w:sz w:val="22"/>
              </w:rPr>
              <w:t>Основное мероприятие 51</w:t>
            </w:r>
          </w:p>
          <w:p w:rsidR="00693C12" w:rsidRPr="00F00EA9" w:rsidRDefault="00693C12" w:rsidP="00693C12">
            <w:pPr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sz w:val="22"/>
              </w:rPr>
              <w:t>Развитие сферы общественного</w:t>
            </w:r>
            <w:r>
              <w:rPr>
                <w:sz w:val="22"/>
              </w:rPr>
              <w:t xml:space="preserve"> </w:t>
            </w:r>
            <w:r w:rsidRPr="00F00EA9">
              <w:rPr>
                <w:sz w:val="22"/>
              </w:rPr>
              <w:t>питания на территории муниципального образования Московской области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:rsidR="00693C12" w:rsidRPr="00F00EA9" w:rsidRDefault="00693C12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2023-2027</w:t>
            </w:r>
            <w:r w:rsidR="000A6970">
              <w:rPr>
                <w:rFonts w:eastAsia="Times New Roman"/>
                <w:sz w:val="22"/>
                <w:lang w:eastAsia="ru-RU"/>
              </w:rPr>
              <w:t xml:space="preserve"> </w:t>
            </w:r>
            <w:proofErr w:type="spellStart"/>
            <w:r w:rsidR="000A6970">
              <w:rPr>
                <w:rFonts w:eastAsia="Times New Roman"/>
                <w:sz w:val="22"/>
                <w:lang w:eastAsia="ru-RU"/>
              </w:rPr>
              <w:t>г.</w:t>
            </w:r>
            <w:proofErr w:type="gramStart"/>
            <w:r w:rsidR="000A6970">
              <w:rPr>
                <w:rFonts w:eastAsia="Times New Roman"/>
                <w:sz w:val="22"/>
                <w:lang w:eastAsia="ru-RU"/>
              </w:rPr>
              <w:t>г</w:t>
            </w:r>
            <w:proofErr w:type="spellEnd"/>
            <w:proofErr w:type="gramEnd"/>
            <w:r w:rsidR="000A6970">
              <w:rPr>
                <w:rFonts w:eastAsia="Times New Roman"/>
                <w:sz w:val="22"/>
                <w:lang w:eastAsia="ru-RU"/>
              </w:rPr>
              <w:t>.</w:t>
            </w: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:rsidR="00693C12" w:rsidRPr="00F00EA9" w:rsidRDefault="00693C12" w:rsidP="00693C12">
            <w:pPr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Средства бюджета Можайского городского округа</w:t>
            </w: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:rsidR="00693C12" w:rsidRPr="00F00EA9" w:rsidRDefault="00693C12" w:rsidP="00693C12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03" w:type="pct"/>
            <w:gridSpan w:val="12"/>
            <w:shd w:val="clear" w:color="auto" w:fill="FFFFFF" w:themeFill="background1"/>
            <w:vAlign w:val="center"/>
          </w:tcPr>
          <w:p w:rsidR="00693C12" w:rsidRPr="00F00EA9" w:rsidRDefault="00693C12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Theme="minorEastAsia" w:cs="Times New Roman"/>
                <w:sz w:val="22"/>
                <w:lang w:eastAsia="ru-RU"/>
              </w:rPr>
              <w:t>В пределах средств, предусмотренных на основную деятельность ответственных исполнителей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:rsidR="00693C12" w:rsidRPr="00F00EA9" w:rsidRDefault="00693C12" w:rsidP="00693C12">
            <w:pPr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Theme="minorEastAsia" w:cs="Times New Roman"/>
                <w:sz w:val="22"/>
                <w:lang w:eastAsia="ru-RU"/>
              </w:rPr>
              <w:t>Отдел инвестиций, развития предпринимательства и потребительского рынка Управления экономического развития АМГО</w:t>
            </w:r>
          </w:p>
        </w:tc>
      </w:tr>
      <w:tr w:rsidR="00693C12" w:rsidRPr="00F00EA9" w:rsidTr="000A6970">
        <w:trPr>
          <w:trHeight w:val="377"/>
        </w:trPr>
        <w:tc>
          <w:tcPr>
            <w:tcW w:w="197" w:type="pct"/>
            <w:vMerge w:val="restart"/>
            <w:shd w:val="clear" w:color="auto" w:fill="auto"/>
            <w:vAlign w:val="center"/>
          </w:tcPr>
          <w:p w:rsidR="00693C12" w:rsidRPr="00F00EA9" w:rsidRDefault="00693C12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2.1</w:t>
            </w:r>
          </w:p>
        </w:tc>
        <w:tc>
          <w:tcPr>
            <w:tcW w:w="830" w:type="pct"/>
            <w:shd w:val="clear" w:color="auto" w:fill="FFFFFF" w:themeFill="background1"/>
            <w:vAlign w:val="center"/>
          </w:tcPr>
          <w:p w:rsidR="00693C12" w:rsidRPr="00F00EA9" w:rsidRDefault="00693C12" w:rsidP="00693C12">
            <w:pPr>
              <w:rPr>
                <w:b/>
                <w:sz w:val="22"/>
              </w:rPr>
            </w:pPr>
            <w:r w:rsidRPr="00F00EA9">
              <w:rPr>
                <w:b/>
                <w:sz w:val="22"/>
              </w:rPr>
              <w:t>Мероприятие 51.01</w:t>
            </w:r>
          </w:p>
          <w:p w:rsidR="00693C12" w:rsidRPr="00F00EA9" w:rsidRDefault="00693C12" w:rsidP="003E7C2A">
            <w:pPr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sz w:val="22"/>
              </w:rPr>
              <w:t xml:space="preserve">Содействие увеличению уровня обеспеченности населения </w:t>
            </w:r>
            <w:r w:rsidRPr="00F00EA9">
              <w:rPr>
                <w:sz w:val="22"/>
              </w:rPr>
              <w:lastRenderedPageBreak/>
              <w:t>муниципального образования Московской области предприятиями общественного питания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:rsidR="00693C12" w:rsidRPr="00F00EA9" w:rsidRDefault="00693C12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lastRenderedPageBreak/>
              <w:t>2023-2027</w:t>
            </w:r>
            <w:r w:rsidR="000A6970">
              <w:rPr>
                <w:rFonts w:eastAsia="Times New Roman"/>
                <w:sz w:val="22"/>
                <w:lang w:eastAsia="ru-RU"/>
              </w:rPr>
              <w:t xml:space="preserve"> </w:t>
            </w:r>
            <w:proofErr w:type="spellStart"/>
            <w:r w:rsidR="000A6970">
              <w:rPr>
                <w:rFonts w:eastAsia="Times New Roman"/>
                <w:sz w:val="22"/>
                <w:lang w:eastAsia="ru-RU"/>
              </w:rPr>
              <w:t>г.</w:t>
            </w:r>
            <w:proofErr w:type="gramStart"/>
            <w:r w:rsidR="000A6970">
              <w:rPr>
                <w:rFonts w:eastAsia="Times New Roman"/>
                <w:sz w:val="22"/>
                <w:lang w:eastAsia="ru-RU"/>
              </w:rPr>
              <w:t>г</w:t>
            </w:r>
            <w:proofErr w:type="spellEnd"/>
            <w:proofErr w:type="gramEnd"/>
            <w:r w:rsidR="000A6970">
              <w:rPr>
                <w:rFonts w:eastAsia="Times New Roman"/>
                <w:sz w:val="22"/>
                <w:lang w:eastAsia="ru-RU"/>
              </w:rPr>
              <w:t>.</w:t>
            </w: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:rsidR="00693C12" w:rsidRPr="00F00EA9" w:rsidRDefault="00693C12" w:rsidP="00693C12">
            <w:pPr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 xml:space="preserve">Средства бюджета Можайского городского </w:t>
            </w:r>
            <w:r w:rsidRPr="00F00EA9">
              <w:rPr>
                <w:rFonts w:eastAsia="Times New Roman"/>
                <w:sz w:val="22"/>
                <w:lang w:eastAsia="ru-RU"/>
              </w:rPr>
              <w:lastRenderedPageBreak/>
              <w:t>округа</w:t>
            </w: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:rsidR="00693C12" w:rsidRPr="00F00EA9" w:rsidRDefault="00693C12" w:rsidP="00693C12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03" w:type="pct"/>
            <w:gridSpan w:val="12"/>
            <w:shd w:val="clear" w:color="auto" w:fill="FFFFFF" w:themeFill="background1"/>
            <w:vAlign w:val="center"/>
          </w:tcPr>
          <w:p w:rsidR="00693C12" w:rsidRPr="00F00EA9" w:rsidRDefault="00693C12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Theme="minorEastAsia" w:cs="Times New Roman"/>
                <w:sz w:val="22"/>
                <w:lang w:eastAsia="ru-RU"/>
              </w:rPr>
              <w:t>В пределах средств, предусмотренных на основную деятельность ответственных исполнителей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:rsidR="00693C12" w:rsidRPr="00F00EA9" w:rsidRDefault="00693C12" w:rsidP="00693C12">
            <w:pPr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Theme="minorEastAsia" w:cs="Times New Roman"/>
                <w:sz w:val="22"/>
                <w:lang w:eastAsia="ru-RU"/>
              </w:rPr>
              <w:t>Отдел инвестиций, развития предприним</w:t>
            </w:r>
            <w:r w:rsidRPr="00F00EA9">
              <w:rPr>
                <w:rFonts w:eastAsiaTheme="minorEastAsia" w:cs="Times New Roman"/>
                <w:sz w:val="22"/>
                <w:lang w:eastAsia="ru-RU"/>
              </w:rPr>
              <w:lastRenderedPageBreak/>
              <w:t>ательства и потребительского рынка Управления экономического развития АМГО</w:t>
            </w:r>
          </w:p>
        </w:tc>
      </w:tr>
      <w:tr w:rsidR="003E7C2A" w:rsidRPr="00F00EA9" w:rsidTr="000A6970">
        <w:trPr>
          <w:trHeight w:val="111"/>
        </w:trPr>
        <w:tc>
          <w:tcPr>
            <w:tcW w:w="197" w:type="pct"/>
            <w:vMerge/>
            <w:shd w:val="clear" w:color="auto" w:fill="auto"/>
            <w:vAlign w:val="center"/>
          </w:tcPr>
          <w:p w:rsidR="003E7C2A" w:rsidRPr="00F00EA9" w:rsidRDefault="003E7C2A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30" w:type="pct"/>
            <w:vMerge w:val="restart"/>
            <w:shd w:val="clear" w:color="auto" w:fill="FFFFFF" w:themeFill="background1"/>
            <w:vAlign w:val="center"/>
          </w:tcPr>
          <w:p w:rsidR="003E7C2A" w:rsidRPr="00F00EA9" w:rsidRDefault="003E7C2A" w:rsidP="00693C12">
            <w:pPr>
              <w:rPr>
                <w:b/>
                <w:sz w:val="22"/>
              </w:rPr>
            </w:pPr>
            <w:r w:rsidRPr="00F00EA9">
              <w:rPr>
                <w:rFonts w:cs="Times New Roman"/>
                <w:sz w:val="22"/>
              </w:rPr>
              <w:t>Количество посадочных мест на предприятиях общественного питания (нарастающим итогом)</w:t>
            </w:r>
            <w:r>
              <w:rPr>
                <w:rFonts w:cs="Times New Roman"/>
                <w:sz w:val="22"/>
              </w:rPr>
              <w:t>, посадочных мест</w:t>
            </w: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:rsidR="003E7C2A" w:rsidRPr="00F00EA9" w:rsidRDefault="003E7C2A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416" w:type="pct"/>
            <w:vMerge w:val="restart"/>
            <w:shd w:val="clear" w:color="auto" w:fill="FFFFFF" w:themeFill="background1"/>
            <w:vAlign w:val="center"/>
          </w:tcPr>
          <w:p w:rsidR="003E7C2A" w:rsidRPr="00F00EA9" w:rsidRDefault="003E7C2A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370" w:type="pct"/>
            <w:vMerge w:val="restart"/>
            <w:shd w:val="clear" w:color="auto" w:fill="FFFFFF" w:themeFill="background1"/>
            <w:vAlign w:val="center"/>
          </w:tcPr>
          <w:p w:rsidR="003E7C2A" w:rsidRPr="00F00EA9" w:rsidRDefault="003E7C2A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Всего</w:t>
            </w: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:rsidR="003E7C2A" w:rsidRPr="00F00EA9" w:rsidRDefault="003E7C2A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2023 год</w:t>
            </w:r>
          </w:p>
        </w:tc>
        <w:tc>
          <w:tcPr>
            <w:tcW w:w="346" w:type="pct"/>
            <w:vMerge w:val="restart"/>
            <w:shd w:val="clear" w:color="auto" w:fill="FFFFFF" w:themeFill="background1"/>
            <w:vAlign w:val="center"/>
          </w:tcPr>
          <w:p w:rsidR="003E7C2A" w:rsidRPr="00F00EA9" w:rsidRDefault="003E7C2A" w:rsidP="003E7C2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Итого 202</w:t>
            </w:r>
            <w:r>
              <w:rPr>
                <w:rFonts w:eastAsia="Times New Roman"/>
                <w:sz w:val="22"/>
                <w:lang w:eastAsia="ru-RU"/>
              </w:rPr>
              <w:t>4</w:t>
            </w:r>
            <w:r w:rsidRPr="00F00EA9">
              <w:rPr>
                <w:rFonts w:eastAsia="Times New Roman"/>
                <w:sz w:val="22"/>
                <w:lang w:eastAsia="ru-RU"/>
              </w:rPr>
              <w:t xml:space="preserve"> год</w:t>
            </w:r>
          </w:p>
        </w:tc>
        <w:tc>
          <w:tcPr>
            <w:tcW w:w="728" w:type="pct"/>
            <w:gridSpan w:val="7"/>
            <w:shd w:val="clear" w:color="auto" w:fill="FFFFFF" w:themeFill="background1"/>
          </w:tcPr>
          <w:p w:rsidR="003E7C2A" w:rsidRPr="00F00EA9" w:rsidRDefault="003E7C2A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В том числе:</w:t>
            </w:r>
          </w:p>
        </w:tc>
        <w:tc>
          <w:tcPr>
            <w:tcW w:w="327" w:type="pct"/>
            <w:vMerge w:val="restart"/>
            <w:shd w:val="clear" w:color="auto" w:fill="FFFFFF" w:themeFill="background1"/>
            <w:vAlign w:val="center"/>
          </w:tcPr>
          <w:p w:rsidR="003E7C2A" w:rsidRPr="00F00EA9" w:rsidRDefault="003E7C2A" w:rsidP="003E7C2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202</w:t>
            </w:r>
            <w:r>
              <w:rPr>
                <w:rFonts w:eastAsia="Times New Roman"/>
                <w:sz w:val="22"/>
                <w:lang w:eastAsia="ru-RU"/>
              </w:rPr>
              <w:t>5</w:t>
            </w:r>
            <w:r w:rsidRPr="00F00EA9">
              <w:rPr>
                <w:rFonts w:eastAsia="Times New Roman"/>
                <w:sz w:val="22"/>
                <w:lang w:eastAsia="ru-RU"/>
              </w:rPr>
              <w:t xml:space="preserve"> год</w:t>
            </w:r>
          </w:p>
        </w:tc>
        <w:tc>
          <w:tcPr>
            <w:tcW w:w="326" w:type="pct"/>
            <w:vMerge w:val="restart"/>
            <w:shd w:val="clear" w:color="auto" w:fill="FFFFFF" w:themeFill="background1"/>
            <w:vAlign w:val="center"/>
          </w:tcPr>
          <w:p w:rsidR="003E7C2A" w:rsidRPr="00F00EA9" w:rsidRDefault="003E7C2A" w:rsidP="003E7C2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202</w:t>
            </w:r>
            <w:r>
              <w:rPr>
                <w:rFonts w:eastAsia="Times New Roman"/>
                <w:sz w:val="22"/>
                <w:lang w:eastAsia="ru-RU"/>
              </w:rPr>
              <w:t>6</w:t>
            </w:r>
            <w:r w:rsidRPr="00F00EA9">
              <w:rPr>
                <w:rFonts w:eastAsia="Times New Roman"/>
                <w:sz w:val="22"/>
                <w:lang w:eastAsia="ru-RU"/>
              </w:rPr>
              <w:t xml:space="preserve"> год</w:t>
            </w:r>
          </w:p>
        </w:tc>
        <w:tc>
          <w:tcPr>
            <w:tcW w:w="296" w:type="pct"/>
            <w:vMerge w:val="restart"/>
            <w:shd w:val="clear" w:color="auto" w:fill="FFFFFF" w:themeFill="background1"/>
            <w:vAlign w:val="center"/>
          </w:tcPr>
          <w:p w:rsidR="003E7C2A" w:rsidRPr="00F00EA9" w:rsidRDefault="003E7C2A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2027 год</w:t>
            </w:r>
          </w:p>
        </w:tc>
        <w:tc>
          <w:tcPr>
            <w:tcW w:w="410" w:type="pct"/>
            <w:vMerge w:val="restart"/>
            <w:shd w:val="clear" w:color="auto" w:fill="FFFFFF" w:themeFill="background1"/>
            <w:vAlign w:val="center"/>
          </w:tcPr>
          <w:p w:rsidR="003E7C2A" w:rsidRPr="00F00EA9" w:rsidRDefault="003E7C2A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Х</w:t>
            </w:r>
          </w:p>
        </w:tc>
      </w:tr>
      <w:tr w:rsidR="003C6469" w:rsidRPr="00F00EA9" w:rsidTr="000A6970">
        <w:trPr>
          <w:trHeight w:val="159"/>
        </w:trPr>
        <w:tc>
          <w:tcPr>
            <w:tcW w:w="197" w:type="pct"/>
            <w:vMerge/>
            <w:shd w:val="clear" w:color="auto" w:fill="auto"/>
            <w:vAlign w:val="center"/>
          </w:tcPr>
          <w:p w:rsidR="003E7C2A" w:rsidRPr="00F00EA9" w:rsidRDefault="003E7C2A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30" w:type="pct"/>
            <w:vMerge/>
            <w:shd w:val="clear" w:color="auto" w:fill="FFFFFF" w:themeFill="background1"/>
            <w:vAlign w:val="center"/>
          </w:tcPr>
          <w:p w:rsidR="003E7C2A" w:rsidRPr="00F00EA9" w:rsidRDefault="003E7C2A" w:rsidP="00693C12">
            <w:pPr>
              <w:rPr>
                <w:b/>
                <w:sz w:val="22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:rsidR="003E7C2A" w:rsidRPr="00F00EA9" w:rsidRDefault="003E7C2A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16" w:type="pct"/>
            <w:vMerge/>
            <w:shd w:val="clear" w:color="auto" w:fill="FFFFFF" w:themeFill="background1"/>
          </w:tcPr>
          <w:p w:rsidR="003E7C2A" w:rsidRPr="00F00EA9" w:rsidRDefault="003E7C2A" w:rsidP="00693C12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FFFFFF" w:themeFill="background1"/>
          </w:tcPr>
          <w:p w:rsidR="003E7C2A" w:rsidRPr="00F00EA9" w:rsidRDefault="003E7C2A" w:rsidP="00693C12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</w:tcPr>
          <w:p w:rsidR="003E7C2A" w:rsidRPr="00F00EA9" w:rsidRDefault="003E7C2A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46" w:type="pct"/>
            <w:vMerge/>
            <w:shd w:val="clear" w:color="auto" w:fill="FFFFFF" w:themeFill="background1"/>
          </w:tcPr>
          <w:p w:rsidR="003E7C2A" w:rsidRPr="00F00EA9" w:rsidRDefault="003E7C2A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8" w:type="pct"/>
            <w:shd w:val="clear" w:color="auto" w:fill="FFFFFF" w:themeFill="background1"/>
            <w:vAlign w:val="center"/>
          </w:tcPr>
          <w:p w:rsidR="003E7C2A" w:rsidRPr="00F00EA9" w:rsidRDefault="003E7C2A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 квартал</w:t>
            </w:r>
          </w:p>
        </w:tc>
        <w:tc>
          <w:tcPr>
            <w:tcW w:w="199" w:type="pct"/>
            <w:gridSpan w:val="3"/>
            <w:shd w:val="clear" w:color="auto" w:fill="FFFFFF" w:themeFill="background1"/>
            <w:vAlign w:val="center"/>
          </w:tcPr>
          <w:p w:rsidR="003E7C2A" w:rsidRPr="00F00EA9" w:rsidRDefault="003E7C2A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 полугодие</w:t>
            </w:r>
          </w:p>
        </w:tc>
        <w:tc>
          <w:tcPr>
            <w:tcW w:w="171" w:type="pct"/>
            <w:shd w:val="clear" w:color="auto" w:fill="FFFFFF" w:themeFill="background1"/>
            <w:vAlign w:val="center"/>
          </w:tcPr>
          <w:p w:rsidR="003E7C2A" w:rsidRPr="00F00EA9" w:rsidRDefault="003E7C2A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9 месяцев</w:t>
            </w:r>
          </w:p>
        </w:tc>
        <w:tc>
          <w:tcPr>
            <w:tcW w:w="190" w:type="pct"/>
            <w:gridSpan w:val="2"/>
            <w:shd w:val="clear" w:color="auto" w:fill="FFFFFF" w:themeFill="background1"/>
            <w:vAlign w:val="center"/>
          </w:tcPr>
          <w:p w:rsidR="003E7C2A" w:rsidRPr="00F00EA9" w:rsidRDefault="003E7C2A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12 месяцев</w:t>
            </w:r>
          </w:p>
        </w:tc>
        <w:tc>
          <w:tcPr>
            <w:tcW w:w="327" w:type="pct"/>
            <w:vMerge/>
            <w:shd w:val="clear" w:color="auto" w:fill="FFFFFF" w:themeFill="background1"/>
          </w:tcPr>
          <w:p w:rsidR="003E7C2A" w:rsidRPr="00F00EA9" w:rsidRDefault="003E7C2A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FFFFFF" w:themeFill="background1"/>
          </w:tcPr>
          <w:p w:rsidR="003E7C2A" w:rsidRPr="00F00EA9" w:rsidRDefault="003E7C2A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96" w:type="pct"/>
            <w:vMerge/>
            <w:shd w:val="clear" w:color="auto" w:fill="FFFFFF" w:themeFill="background1"/>
          </w:tcPr>
          <w:p w:rsidR="003E7C2A" w:rsidRPr="00F00EA9" w:rsidRDefault="003E7C2A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FFFFFF" w:themeFill="background1"/>
          </w:tcPr>
          <w:p w:rsidR="003E7C2A" w:rsidRPr="00F00EA9" w:rsidRDefault="003E7C2A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3C6469" w:rsidRPr="00F00EA9" w:rsidTr="000A6970">
        <w:trPr>
          <w:trHeight w:val="159"/>
        </w:trPr>
        <w:tc>
          <w:tcPr>
            <w:tcW w:w="197" w:type="pct"/>
            <w:vMerge/>
            <w:shd w:val="clear" w:color="auto" w:fill="auto"/>
            <w:vAlign w:val="center"/>
          </w:tcPr>
          <w:p w:rsidR="00E11BBE" w:rsidRPr="00F00EA9" w:rsidRDefault="00E11BBE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30" w:type="pct"/>
            <w:vMerge/>
            <w:shd w:val="clear" w:color="auto" w:fill="FFFFFF" w:themeFill="background1"/>
            <w:vAlign w:val="center"/>
          </w:tcPr>
          <w:p w:rsidR="00E11BBE" w:rsidRPr="00F00EA9" w:rsidRDefault="00E11BBE" w:rsidP="00693C12">
            <w:pPr>
              <w:rPr>
                <w:b/>
                <w:sz w:val="22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:rsidR="00E11BBE" w:rsidRPr="00F00EA9" w:rsidRDefault="00E11BBE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16" w:type="pct"/>
            <w:vMerge/>
            <w:shd w:val="clear" w:color="auto" w:fill="FFFFFF" w:themeFill="background1"/>
          </w:tcPr>
          <w:p w:rsidR="00E11BBE" w:rsidRPr="00F00EA9" w:rsidRDefault="00E11BBE" w:rsidP="00693C12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</w:tcPr>
          <w:p w:rsidR="00E11BBE" w:rsidRPr="00BD5157" w:rsidRDefault="009F2CC9" w:rsidP="009F2CC9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BD5157">
              <w:rPr>
                <w:rFonts w:eastAsia="Times New Roman"/>
                <w:sz w:val="22"/>
                <w:lang w:eastAsia="ru-RU"/>
              </w:rPr>
              <w:t>2890</w:t>
            </w: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:rsidR="00E11BBE" w:rsidRPr="00BD5157" w:rsidRDefault="008F661F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BD5157">
              <w:rPr>
                <w:rFonts w:eastAsia="Times New Roman"/>
                <w:sz w:val="22"/>
                <w:lang w:eastAsia="ru-RU"/>
              </w:rPr>
              <w:t>2860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="00E11BBE" w:rsidRPr="00BD5157" w:rsidRDefault="000B60A1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BD5157">
              <w:rPr>
                <w:rFonts w:eastAsia="Times New Roman"/>
                <w:sz w:val="22"/>
                <w:lang w:eastAsia="ru-RU"/>
              </w:rPr>
              <w:t>2925</w:t>
            </w:r>
          </w:p>
        </w:tc>
        <w:tc>
          <w:tcPr>
            <w:tcW w:w="168" w:type="pct"/>
            <w:shd w:val="clear" w:color="auto" w:fill="FFFFFF" w:themeFill="background1"/>
            <w:vAlign w:val="center"/>
          </w:tcPr>
          <w:p w:rsidR="00E11BBE" w:rsidRPr="00BD5157" w:rsidRDefault="000B60A1" w:rsidP="00693C12">
            <w:pPr>
              <w:jc w:val="center"/>
              <w:rPr>
                <w:sz w:val="22"/>
              </w:rPr>
            </w:pPr>
            <w:r w:rsidRPr="00BD5157">
              <w:rPr>
                <w:sz w:val="22"/>
              </w:rPr>
              <w:t>2873</w:t>
            </w:r>
          </w:p>
        </w:tc>
        <w:tc>
          <w:tcPr>
            <w:tcW w:w="199" w:type="pct"/>
            <w:gridSpan w:val="3"/>
            <w:shd w:val="clear" w:color="auto" w:fill="FFFFFF" w:themeFill="background1"/>
            <w:vAlign w:val="center"/>
          </w:tcPr>
          <w:p w:rsidR="00E11BBE" w:rsidRPr="00BD5157" w:rsidRDefault="000B60A1" w:rsidP="00693C12">
            <w:pPr>
              <w:jc w:val="center"/>
              <w:rPr>
                <w:sz w:val="22"/>
              </w:rPr>
            </w:pPr>
            <w:r w:rsidRPr="00BD5157">
              <w:rPr>
                <w:sz w:val="22"/>
              </w:rPr>
              <w:t>2893</w:t>
            </w:r>
          </w:p>
        </w:tc>
        <w:tc>
          <w:tcPr>
            <w:tcW w:w="171" w:type="pct"/>
            <w:shd w:val="clear" w:color="auto" w:fill="FFFFFF" w:themeFill="background1"/>
            <w:vAlign w:val="center"/>
          </w:tcPr>
          <w:p w:rsidR="00E11BBE" w:rsidRPr="00BD5157" w:rsidRDefault="000B60A1" w:rsidP="00693C12">
            <w:pPr>
              <w:jc w:val="center"/>
              <w:rPr>
                <w:sz w:val="22"/>
              </w:rPr>
            </w:pPr>
            <w:r w:rsidRPr="00BD5157">
              <w:rPr>
                <w:sz w:val="22"/>
              </w:rPr>
              <w:t>2919</w:t>
            </w:r>
          </w:p>
        </w:tc>
        <w:tc>
          <w:tcPr>
            <w:tcW w:w="190" w:type="pct"/>
            <w:gridSpan w:val="2"/>
            <w:shd w:val="clear" w:color="auto" w:fill="FFFFFF" w:themeFill="background1"/>
            <w:vAlign w:val="center"/>
          </w:tcPr>
          <w:p w:rsidR="00E11BBE" w:rsidRPr="00BD5157" w:rsidRDefault="000B60A1" w:rsidP="00693C12">
            <w:pPr>
              <w:jc w:val="center"/>
              <w:rPr>
                <w:sz w:val="22"/>
              </w:rPr>
            </w:pPr>
            <w:r w:rsidRPr="00BD5157">
              <w:rPr>
                <w:sz w:val="22"/>
              </w:rPr>
              <w:t>2925</w:t>
            </w:r>
          </w:p>
        </w:tc>
        <w:tc>
          <w:tcPr>
            <w:tcW w:w="327" w:type="pct"/>
            <w:shd w:val="clear" w:color="auto" w:fill="FFFFFF" w:themeFill="background1"/>
            <w:vAlign w:val="center"/>
          </w:tcPr>
          <w:p w:rsidR="00E11BBE" w:rsidRPr="00BD5157" w:rsidRDefault="008F661F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BD5157">
              <w:rPr>
                <w:rFonts w:eastAsia="Times New Roman"/>
                <w:sz w:val="22"/>
                <w:lang w:eastAsia="ru-RU"/>
              </w:rPr>
              <w:t>2878</w:t>
            </w:r>
          </w:p>
        </w:tc>
        <w:tc>
          <w:tcPr>
            <w:tcW w:w="326" w:type="pct"/>
            <w:shd w:val="clear" w:color="auto" w:fill="FFFFFF" w:themeFill="background1"/>
            <w:vAlign w:val="center"/>
          </w:tcPr>
          <w:p w:rsidR="00E11BBE" w:rsidRPr="00BD5157" w:rsidRDefault="008F661F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BD5157">
              <w:rPr>
                <w:rFonts w:eastAsia="Times New Roman"/>
                <w:sz w:val="22"/>
                <w:lang w:eastAsia="ru-RU"/>
              </w:rPr>
              <w:t>2884</w:t>
            </w:r>
          </w:p>
        </w:tc>
        <w:tc>
          <w:tcPr>
            <w:tcW w:w="296" w:type="pct"/>
            <w:shd w:val="clear" w:color="auto" w:fill="FFFFFF" w:themeFill="background1"/>
            <w:vAlign w:val="center"/>
          </w:tcPr>
          <w:p w:rsidR="00E11BBE" w:rsidRPr="00BD5157" w:rsidRDefault="008F661F" w:rsidP="009F2CC9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BD5157">
              <w:rPr>
                <w:rFonts w:eastAsia="Times New Roman"/>
                <w:sz w:val="22"/>
                <w:lang w:eastAsia="ru-RU"/>
              </w:rPr>
              <w:t>2890</w:t>
            </w:r>
          </w:p>
        </w:tc>
        <w:tc>
          <w:tcPr>
            <w:tcW w:w="410" w:type="pct"/>
            <w:vMerge/>
            <w:shd w:val="clear" w:color="auto" w:fill="FFFFFF" w:themeFill="background1"/>
          </w:tcPr>
          <w:p w:rsidR="00E11BBE" w:rsidRPr="00F00EA9" w:rsidRDefault="00E11BBE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693C12" w:rsidRPr="00F00EA9" w:rsidTr="000A6970">
        <w:trPr>
          <w:trHeight w:val="377"/>
        </w:trPr>
        <w:tc>
          <w:tcPr>
            <w:tcW w:w="197" w:type="pct"/>
            <w:shd w:val="clear" w:color="auto" w:fill="auto"/>
            <w:vAlign w:val="center"/>
          </w:tcPr>
          <w:p w:rsidR="00693C12" w:rsidRPr="00F00EA9" w:rsidRDefault="00693C12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3</w:t>
            </w:r>
          </w:p>
        </w:tc>
        <w:tc>
          <w:tcPr>
            <w:tcW w:w="830" w:type="pct"/>
            <w:shd w:val="clear" w:color="auto" w:fill="FFFFFF" w:themeFill="background1"/>
            <w:vAlign w:val="center"/>
          </w:tcPr>
          <w:p w:rsidR="00693C12" w:rsidRPr="00F00EA9" w:rsidRDefault="00693C12" w:rsidP="00693C12">
            <w:pPr>
              <w:rPr>
                <w:sz w:val="22"/>
              </w:rPr>
            </w:pPr>
            <w:r w:rsidRPr="00F00EA9">
              <w:rPr>
                <w:b/>
                <w:sz w:val="22"/>
              </w:rPr>
              <w:t>Основное мероприятие 52</w:t>
            </w:r>
          </w:p>
          <w:p w:rsidR="00693C12" w:rsidRPr="00F00EA9" w:rsidRDefault="00693C12" w:rsidP="00693C12">
            <w:pPr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sz w:val="22"/>
              </w:rPr>
              <w:t>Развитие сферы бытовых услуг на территории муниципального образования Московской области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:rsidR="00693C12" w:rsidRPr="00F00EA9" w:rsidRDefault="00693C12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2023-2027</w:t>
            </w:r>
            <w:r w:rsidR="000A6970">
              <w:rPr>
                <w:rFonts w:eastAsia="Times New Roman"/>
                <w:sz w:val="22"/>
                <w:lang w:eastAsia="ru-RU"/>
              </w:rPr>
              <w:t xml:space="preserve"> </w:t>
            </w:r>
            <w:proofErr w:type="spellStart"/>
            <w:r w:rsidR="000A6970">
              <w:rPr>
                <w:rFonts w:eastAsia="Times New Roman"/>
                <w:sz w:val="22"/>
                <w:lang w:eastAsia="ru-RU"/>
              </w:rPr>
              <w:t>г.</w:t>
            </w:r>
            <w:proofErr w:type="gramStart"/>
            <w:r w:rsidR="000A6970">
              <w:rPr>
                <w:rFonts w:eastAsia="Times New Roman"/>
                <w:sz w:val="22"/>
                <w:lang w:eastAsia="ru-RU"/>
              </w:rPr>
              <w:t>г</w:t>
            </w:r>
            <w:proofErr w:type="spellEnd"/>
            <w:proofErr w:type="gramEnd"/>
            <w:r w:rsidR="000A6970">
              <w:rPr>
                <w:rFonts w:eastAsia="Times New Roman"/>
                <w:sz w:val="22"/>
                <w:lang w:eastAsia="ru-RU"/>
              </w:rPr>
              <w:t>.</w:t>
            </w: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:rsidR="00693C12" w:rsidRPr="00F00EA9" w:rsidRDefault="00693C12" w:rsidP="00693C12">
            <w:pPr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Средства бюджета Можайского городского округа</w:t>
            </w: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:rsidR="00693C12" w:rsidRPr="00F00EA9" w:rsidRDefault="00693C12" w:rsidP="00693C12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03" w:type="pct"/>
            <w:gridSpan w:val="12"/>
            <w:shd w:val="clear" w:color="auto" w:fill="FFFFFF" w:themeFill="background1"/>
            <w:vAlign w:val="center"/>
          </w:tcPr>
          <w:p w:rsidR="00693C12" w:rsidRPr="00F00EA9" w:rsidRDefault="00693C12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Theme="minorEastAsia" w:cs="Times New Roman"/>
                <w:sz w:val="22"/>
                <w:lang w:eastAsia="ru-RU"/>
              </w:rPr>
              <w:t>В пределах средств, предусмотренных на основную деятельность ответственных исполнителей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:rsidR="00693C12" w:rsidRPr="00F00EA9" w:rsidRDefault="00693C12" w:rsidP="00693C12">
            <w:pPr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Theme="minorEastAsia" w:cs="Times New Roman"/>
                <w:sz w:val="22"/>
                <w:lang w:eastAsia="ru-RU"/>
              </w:rPr>
              <w:t>Отдел инвестиций, развития предпринимательства и потребительского рынка Управления экономического развития АМГО</w:t>
            </w:r>
          </w:p>
        </w:tc>
      </w:tr>
      <w:tr w:rsidR="00693C12" w:rsidRPr="00F00EA9" w:rsidTr="000A6970">
        <w:trPr>
          <w:trHeight w:val="140"/>
        </w:trPr>
        <w:tc>
          <w:tcPr>
            <w:tcW w:w="197" w:type="pct"/>
            <w:vMerge w:val="restart"/>
            <w:shd w:val="clear" w:color="auto" w:fill="auto"/>
            <w:vAlign w:val="center"/>
          </w:tcPr>
          <w:p w:rsidR="00693C12" w:rsidRPr="00F00EA9" w:rsidRDefault="00693C12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3.1</w:t>
            </w:r>
          </w:p>
        </w:tc>
        <w:tc>
          <w:tcPr>
            <w:tcW w:w="830" w:type="pct"/>
            <w:shd w:val="clear" w:color="auto" w:fill="FFFFFF" w:themeFill="background1"/>
            <w:vAlign w:val="center"/>
          </w:tcPr>
          <w:p w:rsidR="00693C12" w:rsidRPr="00F00EA9" w:rsidRDefault="00693C12" w:rsidP="00693C12">
            <w:pPr>
              <w:rPr>
                <w:b/>
                <w:sz w:val="22"/>
              </w:rPr>
            </w:pPr>
            <w:r w:rsidRPr="00F00EA9">
              <w:rPr>
                <w:b/>
                <w:sz w:val="22"/>
              </w:rPr>
              <w:t>Мероприятие 52.01</w:t>
            </w:r>
          </w:p>
          <w:p w:rsidR="00693C12" w:rsidRPr="00F00EA9" w:rsidRDefault="00693C12" w:rsidP="00E11BBE">
            <w:pPr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sz w:val="22"/>
              </w:rPr>
              <w:t>Содействие увеличению уровня обеспеченности</w:t>
            </w:r>
            <w:r w:rsidR="00E11BBE">
              <w:rPr>
                <w:sz w:val="22"/>
              </w:rPr>
              <w:t xml:space="preserve"> </w:t>
            </w:r>
            <w:r w:rsidRPr="00F00EA9">
              <w:rPr>
                <w:sz w:val="22"/>
              </w:rPr>
              <w:t>населения муниципального образования Московской области предприятиями бытового обслуживания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:rsidR="00693C12" w:rsidRPr="00F00EA9" w:rsidRDefault="00693C12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2023-2027</w:t>
            </w:r>
            <w:r w:rsidR="000A6970">
              <w:rPr>
                <w:rFonts w:eastAsia="Times New Roman"/>
                <w:sz w:val="22"/>
                <w:lang w:eastAsia="ru-RU"/>
              </w:rPr>
              <w:t xml:space="preserve"> </w:t>
            </w:r>
            <w:proofErr w:type="spellStart"/>
            <w:r w:rsidR="000A6970">
              <w:rPr>
                <w:rFonts w:eastAsia="Times New Roman"/>
                <w:sz w:val="22"/>
                <w:lang w:eastAsia="ru-RU"/>
              </w:rPr>
              <w:t>г.</w:t>
            </w:r>
            <w:proofErr w:type="gramStart"/>
            <w:r w:rsidR="000A6970">
              <w:rPr>
                <w:rFonts w:eastAsia="Times New Roman"/>
                <w:sz w:val="22"/>
                <w:lang w:eastAsia="ru-RU"/>
              </w:rPr>
              <w:t>г</w:t>
            </w:r>
            <w:proofErr w:type="spellEnd"/>
            <w:proofErr w:type="gramEnd"/>
            <w:r w:rsidR="000A6970">
              <w:rPr>
                <w:rFonts w:eastAsia="Times New Roman"/>
                <w:sz w:val="22"/>
                <w:lang w:eastAsia="ru-RU"/>
              </w:rPr>
              <w:t>.</w:t>
            </w: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:rsidR="00693C12" w:rsidRPr="00F00EA9" w:rsidRDefault="00693C12" w:rsidP="00693C12">
            <w:pPr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Средства бюджета Можайского городского округа</w:t>
            </w: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:rsidR="00693C12" w:rsidRPr="00F00EA9" w:rsidRDefault="00693C12" w:rsidP="00693C12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03" w:type="pct"/>
            <w:gridSpan w:val="12"/>
            <w:shd w:val="clear" w:color="auto" w:fill="FFFFFF" w:themeFill="background1"/>
            <w:vAlign w:val="center"/>
          </w:tcPr>
          <w:p w:rsidR="00693C12" w:rsidRPr="00F00EA9" w:rsidRDefault="00693C12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Theme="minorEastAsia" w:cs="Times New Roman"/>
                <w:sz w:val="22"/>
                <w:lang w:eastAsia="ru-RU"/>
              </w:rPr>
              <w:t>В пределах средств, предусмотренных на основную деятельность ответственных исполнителей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:rsidR="00693C12" w:rsidRPr="00F00EA9" w:rsidRDefault="00693C12" w:rsidP="00693C12">
            <w:pPr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Theme="minorEastAsia" w:cs="Times New Roman"/>
                <w:sz w:val="22"/>
                <w:lang w:eastAsia="ru-RU"/>
              </w:rPr>
              <w:t xml:space="preserve">Отдел инвестиций, развития предпринимательства и потребительского рынка Управления экономического развития </w:t>
            </w:r>
            <w:r w:rsidRPr="00F00EA9">
              <w:rPr>
                <w:rFonts w:eastAsiaTheme="minorEastAsia" w:cs="Times New Roman"/>
                <w:sz w:val="22"/>
                <w:lang w:eastAsia="ru-RU"/>
              </w:rPr>
              <w:lastRenderedPageBreak/>
              <w:t>АМГО</w:t>
            </w:r>
          </w:p>
        </w:tc>
      </w:tr>
      <w:tr w:rsidR="00E11BBE" w:rsidRPr="00F00EA9" w:rsidTr="000A6970">
        <w:trPr>
          <w:trHeight w:val="140"/>
        </w:trPr>
        <w:tc>
          <w:tcPr>
            <w:tcW w:w="197" w:type="pct"/>
            <w:vMerge/>
            <w:shd w:val="clear" w:color="auto" w:fill="auto"/>
            <w:vAlign w:val="center"/>
          </w:tcPr>
          <w:p w:rsidR="00E11BBE" w:rsidRPr="00F00EA9" w:rsidRDefault="00E11BBE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30" w:type="pct"/>
            <w:vMerge w:val="restart"/>
            <w:shd w:val="clear" w:color="auto" w:fill="FFFFFF" w:themeFill="background1"/>
            <w:vAlign w:val="center"/>
          </w:tcPr>
          <w:p w:rsidR="00E11BBE" w:rsidRPr="00F00EA9" w:rsidRDefault="00E11BBE" w:rsidP="00693C12">
            <w:pPr>
              <w:rPr>
                <w:b/>
                <w:sz w:val="22"/>
              </w:rPr>
            </w:pPr>
            <w:r w:rsidRPr="00F00EA9">
              <w:rPr>
                <w:rFonts w:cs="Times New Roman"/>
                <w:sz w:val="22"/>
              </w:rPr>
              <w:t>Количество рабочих мест на предприятиях бытового обслуживания (нарастающим итогом)</w:t>
            </w:r>
            <w:r>
              <w:rPr>
                <w:rFonts w:cs="Times New Roman"/>
                <w:sz w:val="22"/>
              </w:rPr>
              <w:t>, рабочих мест</w:t>
            </w: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:rsidR="00E11BBE" w:rsidRPr="00F00EA9" w:rsidRDefault="00E11BBE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416" w:type="pct"/>
            <w:vMerge w:val="restart"/>
            <w:shd w:val="clear" w:color="auto" w:fill="FFFFFF" w:themeFill="background1"/>
            <w:vAlign w:val="center"/>
          </w:tcPr>
          <w:p w:rsidR="00E11BBE" w:rsidRPr="00F00EA9" w:rsidRDefault="00E11BBE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370" w:type="pct"/>
            <w:vMerge w:val="restart"/>
            <w:shd w:val="clear" w:color="auto" w:fill="FFFFFF" w:themeFill="background1"/>
            <w:vAlign w:val="center"/>
          </w:tcPr>
          <w:p w:rsidR="00E11BBE" w:rsidRPr="00F00EA9" w:rsidRDefault="00E11BBE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Всего</w:t>
            </w: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:rsidR="00E11BBE" w:rsidRPr="00F00EA9" w:rsidRDefault="00E11BBE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2023 год</w:t>
            </w:r>
          </w:p>
        </w:tc>
        <w:tc>
          <w:tcPr>
            <w:tcW w:w="346" w:type="pct"/>
            <w:vMerge w:val="restart"/>
            <w:shd w:val="clear" w:color="auto" w:fill="FFFFFF" w:themeFill="background1"/>
          </w:tcPr>
          <w:p w:rsidR="00E11BBE" w:rsidRPr="00F00EA9" w:rsidRDefault="00E11BBE" w:rsidP="00E11B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Итого 202</w:t>
            </w:r>
            <w:r>
              <w:rPr>
                <w:rFonts w:eastAsia="Times New Roman"/>
                <w:sz w:val="22"/>
                <w:lang w:eastAsia="ru-RU"/>
              </w:rPr>
              <w:t>4</w:t>
            </w:r>
            <w:r w:rsidRPr="00F00EA9">
              <w:rPr>
                <w:rFonts w:eastAsia="Times New Roman"/>
                <w:sz w:val="22"/>
                <w:lang w:eastAsia="ru-RU"/>
              </w:rPr>
              <w:t xml:space="preserve"> год</w:t>
            </w:r>
          </w:p>
        </w:tc>
        <w:tc>
          <w:tcPr>
            <w:tcW w:w="728" w:type="pct"/>
            <w:gridSpan w:val="7"/>
            <w:shd w:val="clear" w:color="auto" w:fill="FFFFFF" w:themeFill="background1"/>
          </w:tcPr>
          <w:p w:rsidR="00E11BBE" w:rsidRPr="00F00EA9" w:rsidRDefault="00E11BBE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В том числе:</w:t>
            </w:r>
          </w:p>
        </w:tc>
        <w:tc>
          <w:tcPr>
            <w:tcW w:w="327" w:type="pct"/>
            <w:vMerge w:val="restart"/>
            <w:shd w:val="clear" w:color="auto" w:fill="FFFFFF" w:themeFill="background1"/>
            <w:vAlign w:val="center"/>
          </w:tcPr>
          <w:p w:rsidR="00E11BBE" w:rsidRPr="00F00EA9" w:rsidRDefault="00E11BBE" w:rsidP="00E11B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202</w:t>
            </w:r>
            <w:r>
              <w:rPr>
                <w:rFonts w:eastAsia="Times New Roman"/>
                <w:sz w:val="22"/>
                <w:lang w:eastAsia="ru-RU"/>
              </w:rPr>
              <w:t>5</w:t>
            </w:r>
            <w:r w:rsidRPr="00F00EA9">
              <w:rPr>
                <w:rFonts w:eastAsia="Times New Roman"/>
                <w:sz w:val="22"/>
                <w:lang w:eastAsia="ru-RU"/>
              </w:rPr>
              <w:t xml:space="preserve"> год</w:t>
            </w:r>
          </w:p>
        </w:tc>
        <w:tc>
          <w:tcPr>
            <w:tcW w:w="326" w:type="pct"/>
            <w:vMerge w:val="restart"/>
            <w:shd w:val="clear" w:color="auto" w:fill="FFFFFF" w:themeFill="background1"/>
            <w:vAlign w:val="center"/>
          </w:tcPr>
          <w:p w:rsidR="00E11BBE" w:rsidRPr="00F00EA9" w:rsidRDefault="00E11BBE" w:rsidP="00E11B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202</w:t>
            </w:r>
            <w:r>
              <w:rPr>
                <w:rFonts w:eastAsia="Times New Roman"/>
                <w:sz w:val="22"/>
                <w:lang w:eastAsia="ru-RU"/>
              </w:rPr>
              <w:t>6</w:t>
            </w:r>
            <w:r w:rsidRPr="00F00EA9">
              <w:rPr>
                <w:rFonts w:eastAsia="Times New Roman"/>
                <w:sz w:val="22"/>
                <w:lang w:eastAsia="ru-RU"/>
              </w:rPr>
              <w:t xml:space="preserve"> год</w:t>
            </w:r>
          </w:p>
        </w:tc>
        <w:tc>
          <w:tcPr>
            <w:tcW w:w="296" w:type="pct"/>
            <w:vMerge w:val="restart"/>
            <w:shd w:val="clear" w:color="auto" w:fill="FFFFFF" w:themeFill="background1"/>
            <w:vAlign w:val="center"/>
          </w:tcPr>
          <w:p w:rsidR="00E11BBE" w:rsidRPr="00F00EA9" w:rsidRDefault="00E11BBE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2027 год</w:t>
            </w:r>
          </w:p>
        </w:tc>
        <w:tc>
          <w:tcPr>
            <w:tcW w:w="410" w:type="pct"/>
            <w:vMerge w:val="restart"/>
            <w:shd w:val="clear" w:color="auto" w:fill="FFFFFF" w:themeFill="background1"/>
            <w:vAlign w:val="center"/>
          </w:tcPr>
          <w:p w:rsidR="00E11BBE" w:rsidRPr="00F00EA9" w:rsidRDefault="00E11BBE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Х</w:t>
            </w:r>
          </w:p>
        </w:tc>
      </w:tr>
      <w:tr w:rsidR="003C6469" w:rsidRPr="00F00EA9" w:rsidTr="000A6970">
        <w:trPr>
          <w:trHeight w:val="140"/>
        </w:trPr>
        <w:tc>
          <w:tcPr>
            <w:tcW w:w="197" w:type="pct"/>
            <w:vMerge/>
            <w:shd w:val="clear" w:color="auto" w:fill="auto"/>
            <w:vAlign w:val="center"/>
          </w:tcPr>
          <w:p w:rsidR="00E11BBE" w:rsidRPr="00F00EA9" w:rsidRDefault="00E11BBE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30" w:type="pct"/>
            <w:vMerge/>
            <w:shd w:val="clear" w:color="auto" w:fill="FFFFFF" w:themeFill="background1"/>
            <w:vAlign w:val="center"/>
          </w:tcPr>
          <w:p w:rsidR="00E11BBE" w:rsidRPr="00F00EA9" w:rsidRDefault="00E11BBE" w:rsidP="00693C12">
            <w:pPr>
              <w:rPr>
                <w:b/>
                <w:sz w:val="22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:rsidR="00E11BBE" w:rsidRPr="00F00EA9" w:rsidRDefault="00E11BBE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16" w:type="pct"/>
            <w:vMerge/>
            <w:shd w:val="clear" w:color="auto" w:fill="FFFFFF" w:themeFill="background1"/>
          </w:tcPr>
          <w:p w:rsidR="00E11BBE" w:rsidRPr="00F00EA9" w:rsidRDefault="00E11BBE" w:rsidP="00693C12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FFFFFF" w:themeFill="background1"/>
          </w:tcPr>
          <w:p w:rsidR="00E11BBE" w:rsidRPr="00F00EA9" w:rsidRDefault="00E11BBE" w:rsidP="00693C12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</w:tcPr>
          <w:p w:rsidR="00E11BBE" w:rsidRPr="00F00EA9" w:rsidRDefault="00E11BBE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46" w:type="pct"/>
            <w:vMerge/>
            <w:shd w:val="clear" w:color="auto" w:fill="FFFFFF" w:themeFill="background1"/>
          </w:tcPr>
          <w:p w:rsidR="00E11BBE" w:rsidRPr="00F00EA9" w:rsidRDefault="00E11BBE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8" w:type="pct"/>
            <w:shd w:val="clear" w:color="auto" w:fill="FFFFFF" w:themeFill="background1"/>
            <w:vAlign w:val="center"/>
          </w:tcPr>
          <w:p w:rsidR="00E11BBE" w:rsidRPr="00F00EA9" w:rsidRDefault="00E11BBE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 квартал</w:t>
            </w:r>
          </w:p>
        </w:tc>
        <w:tc>
          <w:tcPr>
            <w:tcW w:w="199" w:type="pct"/>
            <w:gridSpan w:val="3"/>
            <w:shd w:val="clear" w:color="auto" w:fill="FFFFFF" w:themeFill="background1"/>
            <w:vAlign w:val="center"/>
          </w:tcPr>
          <w:p w:rsidR="00E11BBE" w:rsidRPr="00F00EA9" w:rsidRDefault="00E11BBE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 полугодие</w:t>
            </w:r>
          </w:p>
        </w:tc>
        <w:tc>
          <w:tcPr>
            <w:tcW w:w="171" w:type="pct"/>
            <w:shd w:val="clear" w:color="auto" w:fill="FFFFFF" w:themeFill="background1"/>
            <w:vAlign w:val="center"/>
          </w:tcPr>
          <w:p w:rsidR="00E11BBE" w:rsidRPr="00F00EA9" w:rsidRDefault="00E11BBE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9 месяцев</w:t>
            </w:r>
          </w:p>
        </w:tc>
        <w:tc>
          <w:tcPr>
            <w:tcW w:w="190" w:type="pct"/>
            <w:gridSpan w:val="2"/>
            <w:shd w:val="clear" w:color="auto" w:fill="FFFFFF" w:themeFill="background1"/>
            <w:vAlign w:val="center"/>
          </w:tcPr>
          <w:p w:rsidR="00E11BBE" w:rsidRPr="00F00EA9" w:rsidRDefault="00E11BBE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12 месяцев</w:t>
            </w:r>
          </w:p>
        </w:tc>
        <w:tc>
          <w:tcPr>
            <w:tcW w:w="327" w:type="pct"/>
            <w:vMerge/>
            <w:shd w:val="clear" w:color="auto" w:fill="FFFFFF" w:themeFill="background1"/>
          </w:tcPr>
          <w:p w:rsidR="00E11BBE" w:rsidRPr="00F00EA9" w:rsidRDefault="00E11BBE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FFFFFF" w:themeFill="background1"/>
          </w:tcPr>
          <w:p w:rsidR="00E11BBE" w:rsidRPr="00F00EA9" w:rsidRDefault="00E11BBE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96" w:type="pct"/>
            <w:vMerge/>
            <w:shd w:val="clear" w:color="auto" w:fill="FFFFFF" w:themeFill="background1"/>
          </w:tcPr>
          <w:p w:rsidR="00E11BBE" w:rsidRPr="00F00EA9" w:rsidRDefault="00E11BBE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FFFFFF" w:themeFill="background1"/>
          </w:tcPr>
          <w:p w:rsidR="00E11BBE" w:rsidRPr="00F00EA9" w:rsidRDefault="00E11BBE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3C6469" w:rsidRPr="00F00EA9" w:rsidTr="000A6970">
        <w:trPr>
          <w:trHeight w:val="140"/>
        </w:trPr>
        <w:tc>
          <w:tcPr>
            <w:tcW w:w="197" w:type="pct"/>
            <w:vMerge/>
            <w:shd w:val="clear" w:color="auto" w:fill="auto"/>
            <w:vAlign w:val="center"/>
          </w:tcPr>
          <w:p w:rsidR="00E11BBE" w:rsidRPr="00F00EA9" w:rsidRDefault="00E11BBE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30" w:type="pct"/>
            <w:vMerge/>
            <w:shd w:val="clear" w:color="auto" w:fill="FFFFFF" w:themeFill="background1"/>
            <w:vAlign w:val="center"/>
          </w:tcPr>
          <w:p w:rsidR="00E11BBE" w:rsidRPr="00F00EA9" w:rsidRDefault="00E11BBE" w:rsidP="00693C12">
            <w:pPr>
              <w:rPr>
                <w:b/>
                <w:sz w:val="22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:rsidR="00E11BBE" w:rsidRPr="00F00EA9" w:rsidRDefault="00E11BBE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16" w:type="pct"/>
            <w:vMerge/>
            <w:shd w:val="clear" w:color="auto" w:fill="FFFFFF" w:themeFill="background1"/>
          </w:tcPr>
          <w:p w:rsidR="00E11BBE" w:rsidRPr="00F00EA9" w:rsidRDefault="00E11BBE" w:rsidP="00693C12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</w:tcPr>
          <w:p w:rsidR="00E11BBE" w:rsidRPr="00F00EA9" w:rsidRDefault="009F2CC9" w:rsidP="009F2CC9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526</w:t>
            </w:r>
          </w:p>
        </w:tc>
        <w:tc>
          <w:tcPr>
            <w:tcW w:w="380" w:type="pct"/>
            <w:shd w:val="clear" w:color="auto" w:fill="FFFFFF" w:themeFill="background1"/>
          </w:tcPr>
          <w:p w:rsidR="00E11BBE" w:rsidRPr="00F00EA9" w:rsidRDefault="008F661F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478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="00E11BBE" w:rsidRPr="00F00EA9" w:rsidRDefault="000B60A1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492</w:t>
            </w:r>
          </w:p>
        </w:tc>
        <w:tc>
          <w:tcPr>
            <w:tcW w:w="168" w:type="pct"/>
            <w:shd w:val="clear" w:color="auto" w:fill="FFFFFF" w:themeFill="background1"/>
            <w:vAlign w:val="center"/>
          </w:tcPr>
          <w:p w:rsidR="00E11BBE" w:rsidRPr="00F00EA9" w:rsidRDefault="000B60A1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481</w:t>
            </w:r>
          </w:p>
        </w:tc>
        <w:tc>
          <w:tcPr>
            <w:tcW w:w="199" w:type="pct"/>
            <w:gridSpan w:val="3"/>
            <w:shd w:val="clear" w:color="auto" w:fill="FFFFFF" w:themeFill="background1"/>
            <w:vAlign w:val="center"/>
          </w:tcPr>
          <w:p w:rsidR="00E11BBE" w:rsidRPr="00F00EA9" w:rsidRDefault="000B60A1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485</w:t>
            </w:r>
          </w:p>
        </w:tc>
        <w:tc>
          <w:tcPr>
            <w:tcW w:w="171" w:type="pct"/>
            <w:shd w:val="clear" w:color="auto" w:fill="FFFFFF" w:themeFill="background1"/>
            <w:vAlign w:val="center"/>
          </w:tcPr>
          <w:p w:rsidR="00E11BBE" w:rsidRPr="00F00EA9" w:rsidRDefault="000B60A1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491</w:t>
            </w:r>
          </w:p>
        </w:tc>
        <w:tc>
          <w:tcPr>
            <w:tcW w:w="190" w:type="pct"/>
            <w:gridSpan w:val="2"/>
            <w:shd w:val="clear" w:color="auto" w:fill="FFFFFF" w:themeFill="background1"/>
            <w:vAlign w:val="center"/>
          </w:tcPr>
          <w:p w:rsidR="00E11BBE" w:rsidRPr="00F00EA9" w:rsidRDefault="000B60A1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492</w:t>
            </w:r>
          </w:p>
        </w:tc>
        <w:tc>
          <w:tcPr>
            <w:tcW w:w="327" w:type="pct"/>
            <w:shd w:val="clear" w:color="auto" w:fill="FFFFFF" w:themeFill="background1"/>
            <w:vAlign w:val="center"/>
          </w:tcPr>
          <w:p w:rsidR="00E11BBE" w:rsidRPr="00F00EA9" w:rsidRDefault="008F661F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502</w:t>
            </w:r>
          </w:p>
        </w:tc>
        <w:tc>
          <w:tcPr>
            <w:tcW w:w="326" w:type="pct"/>
            <w:shd w:val="clear" w:color="auto" w:fill="FFFFFF" w:themeFill="background1"/>
            <w:vAlign w:val="center"/>
          </w:tcPr>
          <w:p w:rsidR="00E11BBE" w:rsidRPr="00F00EA9" w:rsidRDefault="008F661F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514</w:t>
            </w:r>
          </w:p>
        </w:tc>
        <w:tc>
          <w:tcPr>
            <w:tcW w:w="296" w:type="pct"/>
            <w:shd w:val="clear" w:color="auto" w:fill="FFFFFF" w:themeFill="background1"/>
            <w:vAlign w:val="center"/>
          </w:tcPr>
          <w:p w:rsidR="00E11BBE" w:rsidRPr="00F00EA9" w:rsidRDefault="008F661F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526</w:t>
            </w:r>
          </w:p>
        </w:tc>
        <w:tc>
          <w:tcPr>
            <w:tcW w:w="410" w:type="pct"/>
            <w:vMerge/>
            <w:shd w:val="clear" w:color="auto" w:fill="FFFFFF" w:themeFill="background1"/>
          </w:tcPr>
          <w:p w:rsidR="00E11BBE" w:rsidRPr="00F00EA9" w:rsidRDefault="00E11BBE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693C12" w:rsidRPr="00F00EA9" w:rsidTr="000A6970">
        <w:trPr>
          <w:trHeight w:val="377"/>
        </w:trPr>
        <w:tc>
          <w:tcPr>
            <w:tcW w:w="197" w:type="pct"/>
            <w:vMerge w:val="restart"/>
            <w:shd w:val="clear" w:color="auto" w:fill="auto"/>
            <w:vAlign w:val="center"/>
          </w:tcPr>
          <w:p w:rsidR="00693C12" w:rsidRPr="00F00EA9" w:rsidRDefault="00693C12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3.2</w:t>
            </w:r>
          </w:p>
        </w:tc>
        <w:tc>
          <w:tcPr>
            <w:tcW w:w="830" w:type="pct"/>
            <w:shd w:val="clear" w:color="auto" w:fill="FFFFFF" w:themeFill="background1"/>
            <w:vAlign w:val="center"/>
          </w:tcPr>
          <w:p w:rsidR="00693C12" w:rsidRPr="00F00EA9" w:rsidRDefault="00693C12" w:rsidP="00693C12">
            <w:pPr>
              <w:rPr>
                <w:b/>
                <w:sz w:val="22"/>
              </w:rPr>
            </w:pPr>
            <w:r w:rsidRPr="00F00EA9">
              <w:rPr>
                <w:b/>
                <w:sz w:val="22"/>
              </w:rPr>
              <w:t>Мероприятие 52.02</w:t>
            </w:r>
          </w:p>
          <w:p w:rsidR="00693C12" w:rsidRPr="00F00EA9" w:rsidRDefault="00693C12" w:rsidP="00693C12">
            <w:pPr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sz w:val="22"/>
              </w:rPr>
              <w:t xml:space="preserve">Развитие объектов дорожного и придорожного сервиса (автосервис, </w:t>
            </w:r>
            <w:proofErr w:type="spellStart"/>
            <w:r w:rsidRPr="00F00EA9">
              <w:rPr>
                <w:sz w:val="22"/>
              </w:rPr>
              <w:t>шиномонтаж</w:t>
            </w:r>
            <w:proofErr w:type="spellEnd"/>
            <w:r w:rsidRPr="00F00EA9">
              <w:rPr>
                <w:sz w:val="22"/>
              </w:rPr>
              <w:t xml:space="preserve">, автомойка, </w:t>
            </w:r>
            <w:proofErr w:type="spellStart"/>
            <w:r w:rsidRPr="00F00EA9">
              <w:rPr>
                <w:sz w:val="22"/>
              </w:rPr>
              <w:t>автокомплекс</w:t>
            </w:r>
            <w:proofErr w:type="spellEnd"/>
            <w:r w:rsidRPr="00F00EA9">
              <w:rPr>
                <w:sz w:val="22"/>
              </w:rPr>
              <w:t xml:space="preserve">, </w:t>
            </w:r>
            <w:proofErr w:type="spellStart"/>
            <w:r w:rsidRPr="00F00EA9">
              <w:rPr>
                <w:sz w:val="22"/>
              </w:rPr>
              <w:t>автотехцентр</w:t>
            </w:r>
            <w:proofErr w:type="spellEnd"/>
            <w:r w:rsidRPr="00F00EA9">
              <w:rPr>
                <w:sz w:val="22"/>
              </w:rPr>
              <w:t>) на территории муниципального образования Московской области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:rsidR="00693C12" w:rsidRPr="00F00EA9" w:rsidRDefault="00693C12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2023-2027</w:t>
            </w:r>
            <w:r w:rsidR="000A6970">
              <w:rPr>
                <w:rFonts w:eastAsia="Times New Roman"/>
                <w:sz w:val="22"/>
                <w:lang w:eastAsia="ru-RU"/>
              </w:rPr>
              <w:t xml:space="preserve"> </w:t>
            </w:r>
            <w:proofErr w:type="spellStart"/>
            <w:r w:rsidR="000A6970">
              <w:rPr>
                <w:rFonts w:eastAsia="Times New Roman"/>
                <w:sz w:val="22"/>
                <w:lang w:eastAsia="ru-RU"/>
              </w:rPr>
              <w:t>г.</w:t>
            </w:r>
            <w:proofErr w:type="gramStart"/>
            <w:r w:rsidR="000A6970">
              <w:rPr>
                <w:rFonts w:eastAsia="Times New Roman"/>
                <w:sz w:val="22"/>
                <w:lang w:eastAsia="ru-RU"/>
              </w:rPr>
              <w:t>г</w:t>
            </w:r>
            <w:proofErr w:type="spellEnd"/>
            <w:proofErr w:type="gramEnd"/>
            <w:r w:rsidR="000A6970">
              <w:rPr>
                <w:rFonts w:eastAsia="Times New Roman"/>
                <w:sz w:val="22"/>
                <w:lang w:eastAsia="ru-RU"/>
              </w:rPr>
              <w:t>.</w:t>
            </w: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:rsidR="00693C12" w:rsidRPr="00F00EA9" w:rsidRDefault="00693C12" w:rsidP="00693C12">
            <w:pPr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Средства бюджета Можайского городского округа</w:t>
            </w: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:rsidR="00693C12" w:rsidRPr="00F00EA9" w:rsidRDefault="00693C12" w:rsidP="00693C12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03" w:type="pct"/>
            <w:gridSpan w:val="12"/>
            <w:shd w:val="clear" w:color="auto" w:fill="FFFFFF" w:themeFill="background1"/>
            <w:vAlign w:val="center"/>
          </w:tcPr>
          <w:p w:rsidR="00693C12" w:rsidRPr="00F00EA9" w:rsidRDefault="00693C12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Theme="minorEastAsia" w:cs="Times New Roman"/>
                <w:sz w:val="22"/>
                <w:lang w:eastAsia="ru-RU"/>
              </w:rPr>
              <w:t>В пределах средств, предусмотренных на основную деятельность ответственных исполнителей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:rsidR="00693C12" w:rsidRPr="00F00EA9" w:rsidRDefault="00693C12" w:rsidP="00693C12">
            <w:pPr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Theme="minorEastAsia" w:cs="Times New Roman"/>
                <w:sz w:val="22"/>
                <w:lang w:eastAsia="ru-RU"/>
              </w:rPr>
              <w:t>Отдел инвестиций, развития предпринимательства и потребительского рынка Управления экономического развития АМГО</w:t>
            </w:r>
          </w:p>
        </w:tc>
      </w:tr>
      <w:tr w:rsidR="00E11BBE" w:rsidRPr="00F00EA9" w:rsidTr="000A6970">
        <w:trPr>
          <w:trHeight w:val="175"/>
        </w:trPr>
        <w:tc>
          <w:tcPr>
            <w:tcW w:w="197" w:type="pct"/>
            <w:vMerge/>
            <w:shd w:val="clear" w:color="auto" w:fill="auto"/>
            <w:vAlign w:val="center"/>
          </w:tcPr>
          <w:p w:rsidR="00E11BBE" w:rsidRPr="00F00EA9" w:rsidRDefault="00E11BBE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30" w:type="pct"/>
            <w:vMerge w:val="restart"/>
            <w:shd w:val="clear" w:color="auto" w:fill="FFFFFF" w:themeFill="background1"/>
            <w:vAlign w:val="center"/>
          </w:tcPr>
          <w:p w:rsidR="00E11BBE" w:rsidRPr="00F00EA9" w:rsidRDefault="00E11BBE" w:rsidP="00E11BBE">
            <w:pPr>
              <w:rPr>
                <w:b/>
                <w:sz w:val="22"/>
              </w:rPr>
            </w:pPr>
            <w:r>
              <w:rPr>
                <w:rFonts w:cs="Times New Roman"/>
                <w:sz w:val="22"/>
              </w:rPr>
              <w:t>О</w:t>
            </w:r>
            <w:r w:rsidRPr="00F00EA9">
              <w:rPr>
                <w:rFonts w:cs="Times New Roman"/>
                <w:sz w:val="22"/>
              </w:rPr>
              <w:t>бъект</w:t>
            </w:r>
            <w:r>
              <w:rPr>
                <w:rFonts w:cs="Times New Roman"/>
                <w:sz w:val="22"/>
              </w:rPr>
              <w:t>ы</w:t>
            </w:r>
            <w:r w:rsidRPr="00F00EA9">
              <w:rPr>
                <w:rFonts w:cs="Times New Roman"/>
                <w:sz w:val="22"/>
              </w:rPr>
              <w:t xml:space="preserve"> дорожного и придорожного сервиса</w:t>
            </w:r>
            <w:r>
              <w:rPr>
                <w:rFonts w:cs="Times New Roman"/>
                <w:sz w:val="22"/>
              </w:rPr>
              <w:t xml:space="preserve"> приведены в соответствие требованиям, нормам и стандартам действующего законодательства (</w:t>
            </w:r>
            <w:r w:rsidRPr="00F00EA9">
              <w:rPr>
                <w:rFonts w:cs="Times New Roman"/>
                <w:sz w:val="22"/>
              </w:rPr>
              <w:t>нарастающим итогом)</w:t>
            </w:r>
            <w:r>
              <w:rPr>
                <w:rFonts w:cs="Times New Roman"/>
                <w:sz w:val="22"/>
              </w:rPr>
              <w:t>, единиц</w:t>
            </w: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:rsidR="00E11BBE" w:rsidRPr="00F00EA9" w:rsidRDefault="00E11BBE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416" w:type="pct"/>
            <w:vMerge w:val="restart"/>
            <w:shd w:val="clear" w:color="auto" w:fill="FFFFFF" w:themeFill="background1"/>
            <w:vAlign w:val="center"/>
          </w:tcPr>
          <w:p w:rsidR="00E11BBE" w:rsidRPr="00F00EA9" w:rsidRDefault="00E11BBE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370" w:type="pct"/>
            <w:vMerge w:val="restart"/>
            <w:shd w:val="clear" w:color="auto" w:fill="FFFFFF" w:themeFill="background1"/>
            <w:vAlign w:val="center"/>
          </w:tcPr>
          <w:p w:rsidR="00E11BBE" w:rsidRPr="00F00EA9" w:rsidRDefault="00E11BBE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Всего</w:t>
            </w: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:rsidR="00E11BBE" w:rsidRPr="00F00EA9" w:rsidRDefault="00E11BBE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2023 год</w:t>
            </w:r>
          </w:p>
        </w:tc>
        <w:tc>
          <w:tcPr>
            <w:tcW w:w="346" w:type="pct"/>
            <w:vMerge w:val="restart"/>
            <w:shd w:val="clear" w:color="auto" w:fill="FFFFFF" w:themeFill="background1"/>
          </w:tcPr>
          <w:p w:rsidR="00E11BBE" w:rsidRPr="00F00EA9" w:rsidRDefault="00E11BBE" w:rsidP="00E11B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Итого 202</w:t>
            </w:r>
            <w:r>
              <w:rPr>
                <w:rFonts w:eastAsia="Times New Roman"/>
                <w:sz w:val="22"/>
                <w:lang w:eastAsia="ru-RU"/>
              </w:rPr>
              <w:t>4</w:t>
            </w:r>
            <w:r w:rsidRPr="00F00EA9">
              <w:rPr>
                <w:rFonts w:eastAsia="Times New Roman"/>
                <w:sz w:val="22"/>
                <w:lang w:eastAsia="ru-RU"/>
              </w:rPr>
              <w:t xml:space="preserve"> год</w:t>
            </w:r>
          </w:p>
        </w:tc>
        <w:tc>
          <w:tcPr>
            <w:tcW w:w="728" w:type="pct"/>
            <w:gridSpan w:val="7"/>
            <w:shd w:val="clear" w:color="auto" w:fill="FFFFFF" w:themeFill="background1"/>
          </w:tcPr>
          <w:p w:rsidR="00E11BBE" w:rsidRPr="00F00EA9" w:rsidRDefault="00E11BBE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В том числе:</w:t>
            </w:r>
          </w:p>
        </w:tc>
        <w:tc>
          <w:tcPr>
            <w:tcW w:w="327" w:type="pct"/>
            <w:vMerge w:val="restart"/>
            <w:shd w:val="clear" w:color="auto" w:fill="FFFFFF" w:themeFill="background1"/>
            <w:vAlign w:val="center"/>
          </w:tcPr>
          <w:p w:rsidR="00E11BBE" w:rsidRPr="00F00EA9" w:rsidRDefault="00E11BBE" w:rsidP="00E11B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202</w:t>
            </w:r>
            <w:r>
              <w:rPr>
                <w:rFonts w:eastAsia="Times New Roman"/>
                <w:sz w:val="22"/>
                <w:lang w:eastAsia="ru-RU"/>
              </w:rPr>
              <w:t>5</w:t>
            </w:r>
            <w:r w:rsidRPr="00F00EA9">
              <w:rPr>
                <w:rFonts w:eastAsia="Times New Roman"/>
                <w:sz w:val="22"/>
                <w:lang w:eastAsia="ru-RU"/>
              </w:rPr>
              <w:t xml:space="preserve"> год</w:t>
            </w:r>
          </w:p>
        </w:tc>
        <w:tc>
          <w:tcPr>
            <w:tcW w:w="326" w:type="pct"/>
            <w:vMerge w:val="restart"/>
            <w:shd w:val="clear" w:color="auto" w:fill="FFFFFF" w:themeFill="background1"/>
            <w:vAlign w:val="center"/>
          </w:tcPr>
          <w:p w:rsidR="00E11BBE" w:rsidRPr="00F00EA9" w:rsidRDefault="00E11BBE" w:rsidP="00E11B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202</w:t>
            </w:r>
            <w:r>
              <w:rPr>
                <w:rFonts w:eastAsia="Times New Roman"/>
                <w:sz w:val="22"/>
                <w:lang w:eastAsia="ru-RU"/>
              </w:rPr>
              <w:t>6</w:t>
            </w:r>
            <w:r w:rsidRPr="00F00EA9">
              <w:rPr>
                <w:rFonts w:eastAsia="Times New Roman"/>
                <w:sz w:val="22"/>
                <w:lang w:eastAsia="ru-RU"/>
              </w:rPr>
              <w:t xml:space="preserve"> год</w:t>
            </w:r>
          </w:p>
        </w:tc>
        <w:tc>
          <w:tcPr>
            <w:tcW w:w="296" w:type="pct"/>
            <w:vMerge w:val="restart"/>
            <w:shd w:val="clear" w:color="auto" w:fill="FFFFFF" w:themeFill="background1"/>
            <w:vAlign w:val="center"/>
          </w:tcPr>
          <w:p w:rsidR="00E11BBE" w:rsidRPr="00F00EA9" w:rsidRDefault="00E11BBE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2027 год</w:t>
            </w:r>
          </w:p>
        </w:tc>
        <w:tc>
          <w:tcPr>
            <w:tcW w:w="410" w:type="pct"/>
            <w:vMerge w:val="restart"/>
            <w:shd w:val="clear" w:color="auto" w:fill="FFFFFF" w:themeFill="background1"/>
            <w:vAlign w:val="center"/>
          </w:tcPr>
          <w:p w:rsidR="00E11BBE" w:rsidRPr="00F00EA9" w:rsidRDefault="00E11BBE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Х</w:t>
            </w:r>
          </w:p>
        </w:tc>
      </w:tr>
      <w:tr w:rsidR="003C6469" w:rsidRPr="00F00EA9" w:rsidTr="000A6970">
        <w:trPr>
          <w:trHeight w:val="121"/>
        </w:trPr>
        <w:tc>
          <w:tcPr>
            <w:tcW w:w="197" w:type="pct"/>
            <w:vMerge/>
            <w:shd w:val="clear" w:color="auto" w:fill="auto"/>
            <w:vAlign w:val="center"/>
          </w:tcPr>
          <w:p w:rsidR="00E11BBE" w:rsidRPr="00F00EA9" w:rsidRDefault="00E11BBE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30" w:type="pct"/>
            <w:vMerge/>
            <w:shd w:val="clear" w:color="auto" w:fill="FFFFFF" w:themeFill="background1"/>
            <w:vAlign w:val="center"/>
          </w:tcPr>
          <w:p w:rsidR="00E11BBE" w:rsidRPr="00F00EA9" w:rsidRDefault="00E11BBE" w:rsidP="00693C12">
            <w:pPr>
              <w:rPr>
                <w:b/>
                <w:sz w:val="22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:rsidR="00E11BBE" w:rsidRPr="00F00EA9" w:rsidRDefault="00E11BBE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16" w:type="pct"/>
            <w:vMerge/>
            <w:shd w:val="clear" w:color="auto" w:fill="FFFFFF" w:themeFill="background1"/>
          </w:tcPr>
          <w:p w:rsidR="00E11BBE" w:rsidRPr="00F00EA9" w:rsidRDefault="00E11BBE" w:rsidP="00693C12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FFFFFF" w:themeFill="background1"/>
          </w:tcPr>
          <w:p w:rsidR="00E11BBE" w:rsidRPr="00F00EA9" w:rsidRDefault="00E11BBE" w:rsidP="00693C12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</w:tcPr>
          <w:p w:rsidR="00E11BBE" w:rsidRPr="00F00EA9" w:rsidRDefault="00E11BBE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46" w:type="pct"/>
            <w:vMerge/>
            <w:shd w:val="clear" w:color="auto" w:fill="FFFFFF" w:themeFill="background1"/>
          </w:tcPr>
          <w:p w:rsidR="00E11BBE" w:rsidRPr="00F00EA9" w:rsidRDefault="00E11BBE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8" w:type="pct"/>
            <w:shd w:val="clear" w:color="auto" w:fill="FFFFFF" w:themeFill="background1"/>
            <w:vAlign w:val="center"/>
          </w:tcPr>
          <w:p w:rsidR="00E11BBE" w:rsidRPr="00F00EA9" w:rsidRDefault="00E11BBE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 квартал</w:t>
            </w:r>
          </w:p>
        </w:tc>
        <w:tc>
          <w:tcPr>
            <w:tcW w:w="199" w:type="pct"/>
            <w:gridSpan w:val="3"/>
            <w:shd w:val="clear" w:color="auto" w:fill="FFFFFF" w:themeFill="background1"/>
            <w:vAlign w:val="center"/>
          </w:tcPr>
          <w:p w:rsidR="00E11BBE" w:rsidRPr="00F00EA9" w:rsidRDefault="00E11BBE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 полугодие</w:t>
            </w:r>
          </w:p>
        </w:tc>
        <w:tc>
          <w:tcPr>
            <w:tcW w:w="171" w:type="pct"/>
            <w:shd w:val="clear" w:color="auto" w:fill="FFFFFF" w:themeFill="background1"/>
            <w:vAlign w:val="center"/>
          </w:tcPr>
          <w:p w:rsidR="00E11BBE" w:rsidRPr="00F00EA9" w:rsidRDefault="00E11BBE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9 месяцев</w:t>
            </w:r>
          </w:p>
        </w:tc>
        <w:tc>
          <w:tcPr>
            <w:tcW w:w="190" w:type="pct"/>
            <w:gridSpan w:val="2"/>
            <w:shd w:val="clear" w:color="auto" w:fill="FFFFFF" w:themeFill="background1"/>
            <w:vAlign w:val="center"/>
          </w:tcPr>
          <w:p w:rsidR="00E11BBE" w:rsidRPr="00F00EA9" w:rsidRDefault="00E11BBE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12 месяцев</w:t>
            </w:r>
          </w:p>
        </w:tc>
        <w:tc>
          <w:tcPr>
            <w:tcW w:w="327" w:type="pct"/>
            <w:vMerge/>
            <w:shd w:val="clear" w:color="auto" w:fill="FFFFFF" w:themeFill="background1"/>
          </w:tcPr>
          <w:p w:rsidR="00E11BBE" w:rsidRPr="00F00EA9" w:rsidRDefault="00E11BBE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FFFFFF" w:themeFill="background1"/>
          </w:tcPr>
          <w:p w:rsidR="00E11BBE" w:rsidRPr="00F00EA9" w:rsidRDefault="00E11BBE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96" w:type="pct"/>
            <w:vMerge/>
            <w:shd w:val="clear" w:color="auto" w:fill="FFFFFF" w:themeFill="background1"/>
          </w:tcPr>
          <w:p w:rsidR="00E11BBE" w:rsidRPr="00F00EA9" w:rsidRDefault="00E11BBE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FFFFFF" w:themeFill="background1"/>
          </w:tcPr>
          <w:p w:rsidR="00E11BBE" w:rsidRPr="00F00EA9" w:rsidRDefault="00E11BBE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3C6469" w:rsidRPr="00F00EA9" w:rsidTr="000A6970">
        <w:trPr>
          <w:trHeight w:val="81"/>
        </w:trPr>
        <w:tc>
          <w:tcPr>
            <w:tcW w:w="197" w:type="pct"/>
            <w:vMerge/>
            <w:shd w:val="clear" w:color="auto" w:fill="auto"/>
            <w:vAlign w:val="center"/>
          </w:tcPr>
          <w:p w:rsidR="00E11BBE" w:rsidRPr="00F00EA9" w:rsidRDefault="00E11BBE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30" w:type="pct"/>
            <w:vMerge/>
            <w:shd w:val="clear" w:color="auto" w:fill="FFFFFF" w:themeFill="background1"/>
            <w:vAlign w:val="center"/>
          </w:tcPr>
          <w:p w:rsidR="00E11BBE" w:rsidRPr="00F00EA9" w:rsidRDefault="00E11BBE" w:rsidP="00693C12">
            <w:pPr>
              <w:rPr>
                <w:b/>
                <w:sz w:val="22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:rsidR="00E11BBE" w:rsidRPr="00F00EA9" w:rsidRDefault="00E11BBE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16" w:type="pct"/>
            <w:vMerge/>
            <w:shd w:val="clear" w:color="auto" w:fill="FFFFFF" w:themeFill="background1"/>
          </w:tcPr>
          <w:p w:rsidR="00E11BBE" w:rsidRPr="00F00EA9" w:rsidRDefault="00E11BBE" w:rsidP="00693C12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</w:tcPr>
          <w:p w:rsidR="00DC4801" w:rsidRDefault="00DC4801" w:rsidP="00693C12">
            <w:pPr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    </w:t>
            </w:r>
          </w:p>
          <w:p w:rsidR="00E11BBE" w:rsidRPr="00F00EA9" w:rsidRDefault="00BD5157" w:rsidP="00BD5157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39</w:t>
            </w:r>
          </w:p>
        </w:tc>
        <w:tc>
          <w:tcPr>
            <w:tcW w:w="380" w:type="pct"/>
            <w:shd w:val="clear" w:color="auto" w:fill="FFFFFF" w:themeFill="background1"/>
          </w:tcPr>
          <w:p w:rsidR="008F661F" w:rsidRDefault="008F661F" w:rsidP="008F661F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E11BBE" w:rsidRPr="00F00EA9" w:rsidRDefault="00E11BBE" w:rsidP="008F661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75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="00E11BBE" w:rsidRPr="00BD5157" w:rsidRDefault="000B60A1" w:rsidP="000B60A1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BD5157">
              <w:rPr>
                <w:rFonts w:eastAsia="Times New Roman"/>
                <w:sz w:val="22"/>
                <w:lang w:eastAsia="ru-RU"/>
              </w:rPr>
              <w:t>33</w:t>
            </w:r>
          </w:p>
        </w:tc>
        <w:tc>
          <w:tcPr>
            <w:tcW w:w="168" w:type="pct"/>
            <w:shd w:val="clear" w:color="auto" w:fill="FFFFFF" w:themeFill="background1"/>
            <w:vAlign w:val="center"/>
          </w:tcPr>
          <w:p w:rsidR="00E11BBE" w:rsidRPr="00BD5157" w:rsidRDefault="000B60A1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BD5157">
              <w:rPr>
                <w:rFonts w:eastAsia="Times New Roman"/>
                <w:sz w:val="22"/>
                <w:lang w:eastAsia="ru-RU"/>
              </w:rPr>
              <w:t>30</w:t>
            </w:r>
          </w:p>
        </w:tc>
        <w:tc>
          <w:tcPr>
            <w:tcW w:w="199" w:type="pct"/>
            <w:gridSpan w:val="3"/>
            <w:shd w:val="clear" w:color="auto" w:fill="FFFFFF" w:themeFill="background1"/>
            <w:vAlign w:val="center"/>
          </w:tcPr>
          <w:p w:rsidR="00E11BBE" w:rsidRPr="00BD5157" w:rsidRDefault="000B60A1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BD5157">
              <w:rPr>
                <w:rFonts w:eastAsia="Times New Roman"/>
                <w:sz w:val="22"/>
                <w:lang w:eastAsia="ru-RU"/>
              </w:rPr>
              <w:t>31</w:t>
            </w:r>
          </w:p>
        </w:tc>
        <w:tc>
          <w:tcPr>
            <w:tcW w:w="171" w:type="pct"/>
            <w:shd w:val="clear" w:color="auto" w:fill="FFFFFF" w:themeFill="background1"/>
            <w:vAlign w:val="center"/>
          </w:tcPr>
          <w:p w:rsidR="00E11BBE" w:rsidRPr="00BD5157" w:rsidRDefault="000B60A1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BD5157">
              <w:rPr>
                <w:rFonts w:eastAsia="Times New Roman"/>
                <w:sz w:val="22"/>
                <w:lang w:eastAsia="ru-RU"/>
              </w:rPr>
              <w:t>32</w:t>
            </w:r>
          </w:p>
        </w:tc>
        <w:tc>
          <w:tcPr>
            <w:tcW w:w="190" w:type="pct"/>
            <w:gridSpan w:val="2"/>
            <w:shd w:val="clear" w:color="auto" w:fill="FFFFFF" w:themeFill="background1"/>
            <w:vAlign w:val="center"/>
          </w:tcPr>
          <w:p w:rsidR="00E11BBE" w:rsidRPr="00BD5157" w:rsidRDefault="000B60A1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BD5157">
              <w:rPr>
                <w:rFonts w:eastAsia="Times New Roman"/>
                <w:sz w:val="22"/>
                <w:lang w:eastAsia="ru-RU"/>
              </w:rPr>
              <w:t>33</w:t>
            </w:r>
          </w:p>
        </w:tc>
        <w:tc>
          <w:tcPr>
            <w:tcW w:w="327" w:type="pct"/>
            <w:shd w:val="clear" w:color="auto" w:fill="FFFFFF" w:themeFill="background1"/>
            <w:vAlign w:val="center"/>
          </w:tcPr>
          <w:p w:rsidR="00E11BBE" w:rsidRPr="00BD5157" w:rsidRDefault="00BD5157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BD5157">
              <w:rPr>
                <w:rFonts w:eastAsia="Times New Roman"/>
                <w:sz w:val="22"/>
                <w:lang w:eastAsia="ru-RU"/>
              </w:rPr>
              <w:t>35</w:t>
            </w:r>
          </w:p>
        </w:tc>
        <w:tc>
          <w:tcPr>
            <w:tcW w:w="326" w:type="pct"/>
            <w:shd w:val="clear" w:color="auto" w:fill="FFFFFF" w:themeFill="background1"/>
            <w:vAlign w:val="center"/>
          </w:tcPr>
          <w:p w:rsidR="00E11BBE" w:rsidRPr="00BD5157" w:rsidRDefault="00BD5157" w:rsidP="00BD5157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BD5157">
              <w:rPr>
                <w:rFonts w:eastAsia="Times New Roman"/>
                <w:sz w:val="22"/>
                <w:lang w:eastAsia="ru-RU"/>
              </w:rPr>
              <w:t>37</w:t>
            </w:r>
          </w:p>
        </w:tc>
        <w:tc>
          <w:tcPr>
            <w:tcW w:w="296" w:type="pct"/>
            <w:shd w:val="clear" w:color="auto" w:fill="FFFFFF" w:themeFill="background1"/>
            <w:vAlign w:val="center"/>
          </w:tcPr>
          <w:p w:rsidR="00E11BBE" w:rsidRPr="00BD5157" w:rsidRDefault="00E11BBE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BD5157">
              <w:rPr>
                <w:rFonts w:eastAsia="Times New Roman"/>
                <w:sz w:val="22"/>
                <w:lang w:eastAsia="ru-RU"/>
              </w:rPr>
              <w:t>3</w:t>
            </w:r>
            <w:r w:rsidR="00BD5157" w:rsidRPr="00BD5157">
              <w:rPr>
                <w:rFonts w:eastAsia="Times New Roman"/>
                <w:sz w:val="22"/>
                <w:lang w:eastAsia="ru-RU"/>
              </w:rPr>
              <w:t>9</w:t>
            </w:r>
          </w:p>
        </w:tc>
        <w:tc>
          <w:tcPr>
            <w:tcW w:w="410" w:type="pct"/>
            <w:vMerge/>
            <w:shd w:val="clear" w:color="auto" w:fill="FFFFFF" w:themeFill="background1"/>
          </w:tcPr>
          <w:p w:rsidR="00E11BBE" w:rsidRPr="00F00EA9" w:rsidRDefault="00E11BBE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693C12" w:rsidRPr="00F00EA9" w:rsidTr="000A6970">
        <w:trPr>
          <w:trHeight w:val="377"/>
        </w:trPr>
        <w:tc>
          <w:tcPr>
            <w:tcW w:w="197" w:type="pct"/>
            <w:shd w:val="clear" w:color="auto" w:fill="auto"/>
            <w:vAlign w:val="center"/>
          </w:tcPr>
          <w:p w:rsidR="00693C12" w:rsidRPr="00F00EA9" w:rsidRDefault="00693C12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4</w:t>
            </w:r>
          </w:p>
        </w:tc>
        <w:tc>
          <w:tcPr>
            <w:tcW w:w="830" w:type="pct"/>
            <w:shd w:val="clear" w:color="auto" w:fill="FFFFFF" w:themeFill="background1"/>
            <w:vAlign w:val="center"/>
          </w:tcPr>
          <w:p w:rsidR="00693C12" w:rsidRPr="00F00EA9" w:rsidRDefault="00693C12" w:rsidP="00693C12">
            <w:pPr>
              <w:rPr>
                <w:b/>
                <w:sz w:val="22"/>
              </w:rPr>
            </w:pPr>
            <w:r w:rsidRPr="00F00EA9">
              <w:rPr>
                <w:b/>
                <w:sz w:val="22"/>
              </w:rPr>
              <w:t>Основное мероприятие 53</w:t>
            </w:r>
          </w:p>
          <w:p w:rsidR="00693C12" w:rsidRPr="00F00EA9" w:rsidRDefault="00693C12" w:rsidP="00693C12">
            <w:pPr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sz w:val="22"/>
              </w:rPr>
              <w:t>Участие в организации региональной системы защиты прав потребителей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:rsidR="00693C12" w:rsidRPr="00F00EA9" w:rsidRDefault="00693C12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2023-2027</w:t>
            </w:r>
            <w:r w:rsidR="000A6970">
              <w:rPr>
                <w:rFonts w:eastAsia="Times New Roman"/>
                <w:sz w:val="22"/>
                <w:lang w:eastAsia="ru-RU"/>
              </w:rPr>
              <w:t xml:space="preserve"> </w:t>
            </w:r>
            <w:proofErr w:type="spellStart"/>
            <w:r w:rsidR="000A6970">
              <w:rPr>
                <w:rFonts w:eastAsia="Times New Roman"/>
                <w:sz w:val="22"/>
                <w:lang w:eastAsia="ru-RU"/>
              </w:rPr>
              <w:t>г.</w:t>
            </w:r>
            <w:proofErr w:type="gramStart"/>
            <w:r w:rsidR="000A6970">
              <w:rPr>
                <w:rFonts w:eastAsia="Times New Roman"/>
                <w:sz w:val="22"/>
                <w:lang w:eastAsia="ru-RU"/>
              </w:rPr>
              <w:t>г</w:t>
            </w:r>
            <w:proofErr w:type="spellEnd"/>
            <w:proofErr w:type="gramEnd"/>
            <w:r w:rsidR="000A6970">
              <w:rPr>
                <w:rFonts w:eastAsia="Times New Roman"/>
                <w:sz w:val="22"/>
                <w:lang w:eastAsia="ru-RU"/>
              </w:rPr>
              <w:t>.</w:t>
            </w: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:rsidR="00693C12" w:rsidRPr="00F00EA9" w:rsidRDefault="00693C12" w:rsidP="00693C12">
            <w:pPr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Средства бюджета Можайского городского округа</w:t>
            </w: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:rsidR="00693C12" w:rsidRPr="00F00EA9" w:rsidRDefault="00693C12" w:rsidP="00693C12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03" w:type="pct"/>
            <w:gridSpan w:val="12"/>
            <w:shd w:val="clear" w:color="auto" w:fill="FFFFFF" w:themeFill="background1"/>
            <w:vAlign w:val="center"/>
          </w:tcPr>
          <w:p w:rsidR="00693C12" w:rsidRPr="00F00EA9" w:rsidRDefault="00693C12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Theme="minorEastAsia" w:cs="Times New Roman"/>
                <w:sz w:val="22"/>
                <w:lang w:eastAsia="ru-RU"/>
              </w:rPr>
              <w:t>В пределах средств, предусмотренных на основную деятельность ответственных исполнителей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:rsidR="00693C12" w:rsidRPr="00F00EA9" w:rsidRDefault="00693C12" w:rsidP="00693C12">
            <w:pPr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Отдел социальной поддержки АМГО</w:t>
            </w:r>
          </w:p>
        </w:tc>
      </w:tr>
      <w:tr w:rsidR="00693C12" w:rsidRPr="00F00EA9" w:rsidTr="000A6970">
        <w:trPr>
          <w:trHeight w:val="377"/>
        </w:trPr>
        <w:tc>
          <w:tcPr>
            <w:tcW w:w="197" w:type="pct"/>
            <w:vMerge w:val="restart"/>
            <w:shd w:val="clear" w:color="auto" w:fill="auto"/>
            <w:vAlign w:val="center"/>
          </w:tcPr>
          <w:p w:rsidR="00693C12" w:rsidRPr="00F00EA9" w:rsidRDefault="00693C12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4.1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693C12" w:rsidRPr="00F00EA9" w:rsidRDefault="00693C12" w:rsidP="00693C12">
            <w:pPr>
              <w:rPr>
                <w:b/>
                <w:sz w:val="22"/>
              </w:rPr>
            </w:pPr>
            <w:r w:rsidRPr="00F00EA9">
              <w:rPr>
                <w:b/>
                <w:sz w:val="22"/>
              </w:rPr>
              <w:t>Мероприятие 53.01</w:t>
            </w:r>
          </w:p>
          <w:p w:rsidR="00693C12" w:rsidRPr="00F00EA9" w:rsidRDefault="00693C12" w:rsidP="00693C12">
            <w:pPr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sz w:val="22"/>
              </w:rPr>
              <w:t xml:space="preserve">Рассмотрение обращений и жалоб, консультация </w:t>
            </w:r>
            <w:r w:rsidRPr="00F00EA9">
              <w:rPr>
                <w:sz w:val="22"/>
              </w:rPr>
              <w:lastRenderedPageBreak/>
              <w:t>граждан по вопросам защиты прав потребителей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693C12" w:rsidRPr="00F00EA9" w:rsidRDefault="00693C12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lastRenderedPageBreak/>
              <w:t>2023-2027</w:t>
            </w:r>
            <w:r w:rsidR="000A6970">
              <w:rPr>
                <w:rFonts w:eastAsia="Times New Roman"/>
                <w:sz w:val="22"/>
                <w:lang w:eastAsia="ru-RU"/>
              </w:rPr>
              <w:t xml:space="preserve"> </w:t>
            </w:r>
            <w:proofErr w:type="spellStart"/>
            <w:r w:rsidR="000A6970">
              <w:rPr>
                <w:rFonts w:eastAsia="Times New Roman"/>
                <w:sz w:val="22"/>
                <w:lang w:eastAsia="ru-RU"/>
              </w:rPr>
              <w:t>г.</w:t>
            </w:r>
            <w:proofErr w:type="gramStart"/>
            <w:r w:rsidR="000A6970">
              <w:rPr>
                <w:rFonts w:eastAsia="Times New Roman"/>
                <w:sz w:val="22"/>
                <w:lang w:eastAsia="ru-RU"/>
              </w:rPr>
              <w:t>г</w:t>
            </w:r>
            <w:proofErr w:type="spellEnd"/>
            <w:proofErr w:type="gramEnd"/>
            <w:r w:rsidR="000A6970">
              <w:rPr>
                <w:rFonts w:eastAsia="Times New Roman"/>
                <w:sz w:val="22"/>
                <w:lang w:eastAsia="ru-RU"/>
              </w:rPr>
              <w:t>.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93C12" w:rsidRPr="00F00EA9" w:rsidRDefault="00693C12" w:rsidP="00693C12">
            <w:pPr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 xml:space="preserve">Средства бюджета Можайского </w:t>
            </w:r>
            <w:r w:rsidRPr="00F00EA9">
              <w:rPr>
                <w:rFonts w:eastAsia="Times New Roman"/>
                <w:sz w:val="22"/>
                <w:lang w:eastAsia="ru-RU"/>
              </w:rPr>
              <w:lastRenderedPageBreak/>
              <w:t>городского округа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93C12" w:rsidRPr="00F00EA9" w:rsidRDefault="00693C12" w:rsidP="00693C12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03" w:type="pct"/>
            <w:gridSpan w:val="12"/>
            <w:shd w:val="clear" w:color="auto" w:fill="auto"/>
            <w:vAlign w:val="center"/>
          </w:tcPr>
          <w:p w:rsidR="00693C12" w:rsidRPr="00F00EA9" w:rsidRDefault="00693C12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Theme="minorEastAsia" w:cs="Times New Roman"/>
                <w:sz w:val="22"/>
                <w:lang w:eastAsia="ru-RU"/>
              </w:rPr>
              <w:t>В пределах средств, предусмотренных на основную деятельность ответственных исполнителей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693C12" w:rsidRPr="00F00EA9" w:rsidRDefault="00693C12" w:rsidP="00693C12">
            <w:pPr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 xml:space="preserve">Отдел социальной поддержки </w:t>
            </w:r>
            <w:r w:rsidRPr="00F00EA9">
              <w:rPr>
                <w:rFonts w:eastAsia="Times New Roman"/>
                <w:sz w:val="22"/>
                <w:lang w:eastAsia="ru-RU"/>
              </w:rPr>
              <w:lastRenderedPageBreak/>
              <w:t>АМГО</w:t>
            </w:r>
          </w:p>
        </w:tc>
      </w:tr>
      <w:tr w:rsidR="006D79DB" w:rsidRPr="00F00EA9" w:rsidTr="000A6970">
        <w:trPr>
          <w:trHeight w:val="64"/>
        </w:trPr>
        <w:tc>
          <w:tcPr>
            <w:tcW w:w="197" w:type="pct"/>
            <w:vMerge/>
            <w:shd w:val="clear" w:color="auto" w:fill="auto"/>
            <w:vAlign w:val="center"/>
          </w:tcPr>
          <w:p w:rsidR="006D79DB" w:rsidRPr="00F00EA9" w:rsidRDefault="006D79DB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30" w:type="pct"/>
            <w:vMerge w:val="restart"/>
            <w:shd w:val="clear" w:color="auto" w:fill="auto"/>
            <w:vAlign w:val="center"/>
          </w:tcPr>
          <w:p w:rsidR="006D79DB" w:rsidRPr="00F00EA9" w:rsidRDefault="006D79DB" w:rsidP="006D79DB">
            <w:pPr>
              <w:rPr>
                <w:b/>
                <w:sz w:val="22"/>
              </w:rPr>
            </w:pPr>
            <w:r>
              <w:rPr>
                <w:rFonts w:cs="Times New Roman"/>
                <w:sz w:val="22"/>
              </w:rPr>
              <w:t xml:space="preserve">Поступило количество </w:t>
            </w:r>
            <w:r w:rsidRPr="00F00EA9">
              <w:rPr>
                <w:rFonts w:cs="Times New Roman"/>
                <w:sz w:val="22"/>
              </w:rPr>
              <w:t>обращений и жалоб по вопросам защиты прав потребителей</w:t>
            </w:r>
            <w:r>
              <w:rPr>
                <w:rFonts w:cs="Times New Roman"/>
                <w:sz w:val="22"/>
              </w:rPr>
              <w:t>, единиц</w:t>
            </w:r>
          </w:p>
        </w:tc>
        <w:tc>
          <w:tcPr>
            <w:tcW w:w="374" w:type="pct"/>
            <w:vMerge w:val="restart"/>
            <w:shd w:val="clear" w:color="auto" w:fill="auto"/>
            <w:vAlign w:val="center"/>
          </w:tcPr>
          <w:p w:rsidR="006D79DB" w:rsidRPr="00F00EA9" w:rsidRDefault="006D79DB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</w:tcPr>
          <w:p w:rsidR="006D79DB" w:rsidRPr="00F00EA9" w:rsidRDefault="006D79DB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370" w:type="pct"/>
            <w:vMerge w:val="restart"/>
            <w:shd w:val="clear" w:color="auto" w:fill="auto"/>
            <w:vAlign w:val="center"/>
          </w:tcPr>
          <w:p w:rsidR="006D79DB" w:rsidRPr="00F00EA9" w:rsidRDefault="006D79DB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Всего</w:t>
            </w:r>
          </w:p>
        </w:tc>
        <w:tc>
          <w:tcPr>
            <w:tcW w:w="380" w:type="pct"/>
            <w:vMerge w:val="restart"/>
            <w:shd w:val="clear" w:color="auto" w:fill="auto"/>
            <w:vAlign w:val="center"/>
          </w:tcPr>
          <w:p w:rsidR="006D79DB" w:rsidRPr="00F00EA9" w:rsidRDefault="006D79DB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2023 год</w:t>
            </w:r>
          </w:p>
        </w:tc>
        <w:tc>
          <w:tcPr>
            <w:tcW w:w="346" w:type="pct"/>
            <w:vMerge w:val="restart"/>
            <w:shd w:val="clear" w:color="auto" w:fill="auto"/>
          </w:tcPr>
          <w:p w:rsidR="006D79DB" w:rsidRPr="00F00EA9" w:rsidRDefault="006D79DB" w:rsidP="006D79DB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Итого 202</w:t>
            </w:r>
            <w:r>
              <w:rPr>
                <w:rFonts w:eastAsia="Times New Roman"/>
                <w:sz w:val="22"/>
                <w:lang w:eastAsia="ru-RU"/>
              </w:rPr>
              <w:t>4</w:t>
            </w:r>
            <w:r w:rsidRPr="00F00EA9">
              <w:rPr>
                <w:rFonts w:eastAsia="Times New Roman"/>
                <w:sz w:val="22"/>
                <w:lang w:eastAsia="ru-RU"/>
              </w:rPr>
              <w:t xml:space="preserve"> год</w:t>
            </w:r>
          </w:p>
        </w:tc>
        <w:tc>
          <w:tcPr>
            <w:tcW w:w="728" w:type="pct"/>
            <w:gridSpan w:val="7"/>
            <w:shd w:val="clear" w:color="auto" w:fill="auto"/>
          </w:tcPr>
          <w:p w:rsidR="006D79DB" w:rsidRPr="00F00EA9" w:rsidRDefault="006D79DB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В том числе:</w:t>
            </w:r>
          </w:p>
        </w:tc>
        <w:tc>
          <w:tcPr>
            <w:tcW w:w="327" w:type="pct"/>
            <w:vMerge w:val="restart"/>
            <w:shd w:val="clear" w:color="auto" w:fill="auto"/>
            <w:vAlign w:val="center"/>
          </w:tcPr>
          <w:p w:rsidR="006D79DB" w:rsidRPr="00F00EA9" w:rsidRDefault="006D79DB" w:rsidP="006D79DB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202</w:t>
            </w:r>
            <w:r>
              <w:rPr>
                <w:rFonts w:eastAsia="Times New Roman"/>
                <w:sz w:val="22"/>
                <w:lang w:eastAsia="ru-RU"/>
              </w:rPr>
              <w:t>5</w:t>
            </w:r>
            <w:r w:rsidRPr="00F00EA9">
              <w:rPr>
                <w:rFonts w:eastAsia="Times New Roman"/>
                <w:sz w:val="22"/>
                <w:lang w:eastAsia="ru-RU"/>
              </w:rPr>
              <w:t xml:space="preserve"> год</w:t>
            </w:r>
          </w:p>
        </w:tc>
        <w:tc>
          <w:tcPr>
            <w:tcW w:w="326" w:type="pct"/>
            <w:vMerge w:val="restart"/>
            <w:shd w:val="clear" w:color="auto" w:fill="auto"/>
            <w:vAlign w:val="center"/>
          </w:tcPr>
          <w:p w:rsidR="006D79DB" w:rsidRPr="00F00EA9" w:rsidRDefault="006D79DB" w:rsidP="006D79DB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202</w:t>
            </w:r>
            <w:r>
              <w:rPr>
                <w:rFonts w:eastAsia="Times New Roman"/>
                <w:sz w:val="22"/>
                <w:lang w:eastAsia="ru-RU"/>
              </w:rPr>
              <w:t>6</w:t>
            </w:r>
            <w:r w:rsidRPr="00F00EA9">
              <w:rPr>
                <w:rFonts w:eastAsia="Times New Roman"/>
                <w:sz w:val="22"/>
                <w:lang w:eastAsia="ru-RU"/>
              </w:rPr>
              <w:t xml:space="preserve"> год</w:t>
            </w:r>
          </w:p>
        </w:tc>
        <w:tc>
          <w:tcPr>
            <w:tcW w:w="296" w:type="pct"/>
            <w:vMerge w:val="restart"/>
            <w:shd w:val="clear" w:color="auto" w:fill="auto"/>
            <w:vAlign w:val="center"/>
          </w:tcPr>
          <w:p w:rsidR="006D79DB" w:rsidRPr="00F00EA9" w:rsidRDefault="006D79DB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2027 год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6D79DB" w:rsidRPr="00F00EA9" w:rsidRDefault="006D79DB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Х</w:t>
            </w:r>
          </w:p>
        </w:tc>
      </w:tr>
      <w:tr w:rsidR="006D79DB" w:rsidRPr="00F00EA9" w:rsidTr="000A6970">
        <w:trPr>
          <w:trHeight w:val="131"/>
        </w:trPr>
        <w:tc>
          <w:tcPr>
            <w:tcW w:w="197" w:type="pct"/>
            <w:vMerge/>
            <w:shd w:val="clear" w:color="auto" w:fill="auto"/>
            <w:vAlign w:val="center"/>
          </w:tcPr>
          <w:p w:rsidR="006D79DB" w:rsidRPr="00F00EA9" w:rsidRDefault="006D79DB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30" w:type="pct"/>
            <w:vMerge/>
            <w:shd w:val="clear" w:color="auto" w:fill="auto"/>
            <w:vAlign w:val="center"/>
          </w:tcPr>
          <w:p w:rsidR="006D79DB" w:rsidRPr="00F00EA9" w:rsidRDefault="006D79DB" w:rsidP="00693C12">
            <w:pPr>
              <w:rPr>
                <w:b/>
                <w:sz w:val="22"/>
              </w:rPr>
            </w:pPr>
          </w:p>
        </w:tc>
        <w:tc>
          <w:tcPr>
            <w:tcW w:w="374" w:type="pct"/>
            <w:vMerge/>
            <w:shd w:val="clear" w:color="auto" w:fill="auto"/>
            <w:vAlign w:val="center"/>
          </w:tcPr>
          <w:p w:rsidR="006D79DB" w:rsidRPr="00F00EA9" w:rsidRDefault="006D79DB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16" w:type="pct"/>
            <w:vMerge/>
            <w:shd w:val="clear" w:color="auto" w:fill="auto"/>
          </w:tcPr>
          <w:p w:rsidR="006D79DB" w:rsidRPr="00F00EA9" w:rsidRDefault="006D79DB" w:rsidP="00693C12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:rsidR="006D79DB" w:rsidRPr="00F00EA9" w:rsidRDefault="006D79DB" w:rsidP="00693C12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6D79DB" w:rsidRPr="00F00EA9" w:rsidRDefault="006D79DB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46" w:type="pct"/>
            <w:vMerge/>
            <w:shd w:val="clear" w:color="auto" w:fill="auto"/>
          </w:tcPr>
          <w:p w:rsidR="006D79DB" w:rsidRPr="00F00EA9" w:rsidRDefault="006D79DB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8" w:type="pct"/>
            <w:shd w:val="clear" w:color="auto" w:fill="auto"/>
            <w:vAlign w:val="center"/>
          </w:tcPr>
          <w:p w:rsidR="006D79DB" w:rsidRPr="00F00EA9" w:rsidRDefault="006D79DB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 квартал</w:t>
            </w:r>
          </w:p>
        </w:tc>
        <w:tc>
          <w:tcPr>
            <w:tcW w:w="199" w:type="pct"/>
            <w:gridSpan w:val="3"/>
            <w:shd w:val="clear" w:color="auto" w:fill="auto"/>
            <w:vAlign w:val="center"/>
          </w:tcPr>
          <w:p w:rsidR="006D79DB" w:rsidRPr="00F00EA9" w:rsidRDefault="006D79DB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 полугодие</w:t>
            </w:r>
          </w:p>
        </w:tc>
        <w:tc>
          <w:tcPr>
            <w:tcW w:w="171" w:type="pct"/>
            <w:shd w:val="clear" w:color="auto" w:fill="auto"/>
            <w:vAlign w:val="center"/>
          </w:tcPr>
          <w:p w:rsidR="006D79DB" w:rsidRPr="00F00EA9" w:rsidRDefault="006D79DB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9 месяцев</w:t>
            </w:r>
          </w:p>
        </w:tc>
        <w:tc>
          <w:tcPr>
            <w:tcW w:w="190" w:type="pct"/>
            <w:gridSpan w:val="2"/>
            <w:shd w:val="clear" w:color="auto" w:fill="auto"/>
            <w:vAlign w:val="center"/>
          </w:tcPr>
          <w:p w:rsidR="006D79DB" w:rsidRPr="00F00EA9" w:rsidRDefault="006D79DB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12 месяцев</w:t>
            </w:r>
          </w:p>
        </w:tc>
        <w:tc>
          <w:tcPr>
            <w:tcW w:w="327" w:type="pct"/>
            <w:vMerge/>
            <w:shd w:val="clear" w:color="auto" w:fill="auto"/>
          </w:tcPr>
          <w:p w:rsidR="006D79DB" w:rsidRPr="00F00EA9" w:rsidRDefault="006D79DB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6D79DB" w:rsidRPr="00F00EA9" w:rsidRDefault="006D79DB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6D79DB" w:rsidRPr="00F00EA9" w:rsidRDefault="006D79DB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:rsidR="006D79DB" w:rsidRPr="00F00EA9" w:rsidRDefault="006D79DB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6D79DB" w:rsidRPr="00F00EA9" w:rsidTr="000A6970">
        <w:trPr>
          <w:trHeight w:val="64"/>
        </w:trPr>
        <w:tc>
          <w:tcPr>
            <w:tcW w:w="197" w:type="pct"/>
            <w:vMerge/>
            <w:shd w:val="clear" w:color="auto" w:fill="auto"/>
            <w:vAlign w:val="center"/>
          </w:tcPr>
          <w:p w:rsidR="006D79DB" w:rsidRPr="00F00EA9" w:rsidRDefault="006D79DB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30" w:type="pct"/>
            <w:vMerge/>
            <w:shd w:val="clear" w:color="auto" w:fill="auto"/>
            <w:vAlign w:val="center"/>
          </w:tcPr>
          <w:p w:rsidR="006D79DB" w:rsidRPr="00F00EA9" w:rsidRDefault="006D79DB" w:rsidP="00693C12">
            <w:pPr>
              <w:rPr>
                <w:b/>
                <w:sz w:val="22"/>
              </w:rPr>
            </w:pPr>
          </w:p>
        </w:tc>
        <w:tc>
          <w:tcPr>
            <w:tcW w:w="374" w:type="pct"/>
            <w:vMerge/>
            <w:shd w:val="clear" w:color="auto" w:fill="auto"/>
            <w:vAlign w:val="center"/>
          </w:tcPr>
          <w:p w:rsidR="006D79DB" w:rsidRPr="00F00EA9" w:rsidRDefault="006D79DB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16" w:type="pct"/>
            <w:vMerge/>
            <w:shd w:val="clear" w:color="auto" w:fill="auto"/>
          </w:tcPr>
          <w:p w:rsidR="006D79DB" w:rsidRPr="00F00EA9" w:rsidRDefault="006D79DB" w:rsidP="00693C12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0" w:type="pct"/>
            <w:shd w:val="clear" w:color="auto" w:fill="auto"/>
          </w:tcPr>
          <w:p w:rsidR="006D79DB" w:rsidRPr="00F00EA9" w:rsidRDefault="006D79DB" w:rsidP="00693C12">
            <w:pPr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        21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6D79DB" w:rsidRPr="00F00EA9" w:rsidRDefault="006D79DB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5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6D79DB" w:rsidRPr="00F00EA9" w:rsidRDefault="006D79DB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5</w:t>
            </w:r>
          </w:p>
        </w:tc>
        <w:tc>
          <w:tcPr>
            <w:tcW w:w="168" w:type="pct"/>
            <w:shd w:val="clear" w:color="auto" w:fill="auto"/>
            <w:vAlign w:val="center"/>
          </w:tcPr>
          <w:p w:rsidR="006D79DB" w:rsidRPr="00F00EA9" w:rsidRDefault="006D79DB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199" w:type="pct"/>
            <w:gridSpan w:val="3"/>
            <w:shd w:val="clear" w:color="auto" w:fill="auto"/>
            <w:vAlign w:val="center"/>
          </w:tcPr>
          <w:p w:rsidR="006D79DB" w:rsidRPr="00F00EA9" w:rsidRDefault="006D79DB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171" w:type="pct"/>
            <w:shd w:val="clear" w:color="auto" w:fill="auto"/>
            <w:vAlign w:val="center"/>
          </w:tcPr>
          <w:p w:rsidR="006D79DB" w:rsidRPr="00F00EA9" w:rsidRDefault="006D79DB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2</w:t>
            </w:r>
          </w:p>
        </w:tc>
        <w:tc>
          <w:tcPr>
            <w:tcW w:w="190" w:type="pct"/>
            <w:gridSpan w:val="2"/>
            <w:shd w:val="clear" w:color="auto" w:fill="auto"/>
            <w:vAlign w:val="center"/>
          </w:tcPr>
          <w:p w:rsidR="006D79DB" w:rsidRPr="00F00EA9" w:rsidRDefault="00A05FD9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5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6D79DB" w:rsidRPr="00F00EA9" w:rsidRDefault="006D79DB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5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6D79DB" w:rsidRPr="00F00EA9" w:rsidRDefault="006D79DB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3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6D79DB" w:rsidRPr="00F00EA9" w:rsidRDefault="006D79DB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3</w:t>
            </w:r>
          </w:p>
        </w:tc>
        <w:tc>
          <w:tcPr>
            <w:tcW w:w="410" w:type="pct"/>
            <w:vMerge/>
            <w:shd w:val="clear" w:color="auto" w:fill="auto"/>
          </w:tcPr>
          <w:p w:rsidR="006D79DB" w:rsidRPr="00F00EA9" w:rsidRDefault="006D79DB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6D79DB" w:rsidRPr="00F00EA9" w:rsidTr="000A6970">
        <w:trPr>
          <w:trHeight w:val="519"/>
        </w:trPr>
        <w:tc>
          <w:tcPr>
            <w:tcW w:w="197" w:type="pct"/>
            <w:vMerge w:val="restart"/>
            <w:shd w:val="clear" w:color="auto" w:fill="auto"/>
            <w:vAlign w:val="center"/>
          </w:tcPr>
          <w:p w:rsidR="006D79DB" w:rsidRPr="00F00EA9" w:rsidRDefault="006D79DB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4.2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6D79DB" w:rsidRPr="00F00EA9" w:rsidRDefault="006D79DB" w:rsidP="00693C12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F00EA9">
              <w:rPr>
                <w:b/>
                <w:sz w:val="22"/>
              </w:rPr>
              <w:t xml:space="preserve">Мероприятие 53.02 </w:t>
            </w:r>
          </w:p>
          <w:p w:rsidR="006D79DB" w:rsidRPr="00F00EA9" w:rsidRDefault="006D79DB" w:rsidP="00693C12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F00EA9">
              <w:rPr>
                <w:sz w:val="22"/>
              </w:rPr>
              <w:t>Обращения в суды по вопросу защиты прав потребителей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6D79DB" w:rsidRPr="00F00EA9" w:rsidRDefault="006D79DB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2023-2027</w:t>
            </w:r>
            <w:r w:rsidR="000A6970">
              <w:rPr>
                <w:rFonts w:eastAsia="Times New Roman"/>
                <w:sz w:val="22"/>
                <w:lang w:eastAsia="ru-RU"/>
              </w:rPr>
              <w:t xml:space="preserve"> </w:t>
            </w:r>
            <w:proofErr w:type="spellStart"/>
            <w:r w:rsidR="000A6970">
              <w:rPr>
                <w:rFonts w:eastAsia="Times New Roman"/>
                <w:sz w:val="22"/>
                <w:lang w:eastAsia="ru-RU"/>
              </w:rPr>
              <w:t>г.</w:t>
            </w:r>
            <w:proofErr w:type="gramStart"/>
            <w:r w:rsidR="000A6970">
              <w:rPr>
                <w:rFonts w:eastAsia="Times New Roman"/>
                <w:sz w:val="22"/>
                <w:lang w:eastAsia="ru-RU"/>
              </w:rPr>
              <w:t>г</w:t>
            </w:r>
            <w:proofErr w:type="spellEnd"/>
            <w:proofErr w:type="gramEnd"/>
            <w:r w:rsidR="000A6970">
              <w:rPr>
                <w:rFonts w:eastAsia="Times New Roman"/>
                <w:sz w:val="22"/>
                <w:lang w:eastAsia="ru-RU"/>
              </w:rPr>
              <w:t>.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D79DB" w:rsidRPr="00F00EA9" w:rsidRDefault="006D79DB" w:rsidP="00693C12">
            <w:pPr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Средства бюджета Можайского городского округа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D79DB" w:rsidRPr="00F00EA9" w:rsidRDefault="006D79DB" w:rsidP="00693C12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03" w:type="pct"/>
            <w:gridSpan w:val="12"/>
            <w:shd w:val="clear" w:color="auto" w:fill="auto"/>
            <w:vAlign w:val="center"/>
          </w:tcPr>
          <w:p w:rsidR="006D79DB" w:rsidRPr="00F00EA9" w:rsidRDefault="006D79DB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Theme="minorEastAsia" w:cs="Times New Roman"/>
                <w:sz w:val="22"/>
                <w:lang w:eastAsia="ru-RU"/>
              </w:rPr>
              <w:t>В пределах средств, предусмотренных на основную деятельность ответственных исполнителей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6D79DB" w:rsidRPr="00F00EA9" w:rsidRDefault="006D79DB" w:rsidP="00693C12">
            <w:pPr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Отдел социальной поддержки АМГО</w:t>
            </w:r>
          </w:p>
        </w:tc>
      </w:tr>
      <w:tr w:rsidR="006D79DB" w:rsidRPr="00F00EA9" w:rsidTr="000A6970">
        <w:trPr>
          <w:trHeight w:val="503"/>
        </w:trPr>
        <w:tc>
          <w:tcPr>
            <w:tcW w:w="197" w:type="pct"/>
            <w:vMerge/>
            <w:shd w:val="clear" w:color="auto" w:fill="auto"/>
            <w:vAlign w:val="center"/>
          </w:tcPr>
          <w:p w:rsidR="006D79DB" w:rsidRPr="00F00EA9" w:rsidRDefault="006D79DB" w:rsidP="00693C12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30" w:type="pct"/>
            <w:vMerge w:val="restart"/>
            <w:shd w:val="clear" w:color="auto" w:fill="auto"/>
            <w:vAlign w:val="center"/>
          </w:tcPr>
          <w:p w:rsidR="006D79DB" w:rsidRPr="00F00EA9" w:rsidRDefault="006D79DB" w:rsidP="006D79DB">
            <w:pPr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Количество обращений в суды по вопросам защиты прав потребителей</w:t>
            </w:r>
            <w:r>
              <w:rPr>
                <w:rFonts w:eastAsia="Times New Roman"/>
                <w:sz w:val="22"/>
                <w:lang w:eastAsia="ru-RU"/>
              </w:rPr>
              <w:t>, единиц</w:t>
            </w:r>
          </w:p>
        </w:tc>
        <w:tc>
          <w:tcPr>
            <w:tcW w:w="374" w:type="pct"/>
            <w:vMerge w:val="restart"/>
            <w:shd w:val="clear" w:color="auto" w:fill="auto"/>
            <w:vAlign w:val="center"/>
          </w:tcPr>
          <w:p w:rsidR="006D79DB" w:rsidRPr="00F00EA9" w:rsidRDefault="006D79DB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</w:tcPr>
          <w:p w:rsidR="006D79DB" w:rsidRPr="00F00EA9" w:rsidRDefault="006D79DB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370" w:type="pct"/>
            <w:vMerge w:val="restart"/>
            <w:shd w:val="clear" w:color="auto" w:fill="auto"/>
            <w:vAlign w:val="center"/>
          </w:tcPr>
          <w:p w:rsidR="006D79DB" w:rsidRPr="00F00EA9" w:rsidRDefault="006D79DB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Всего</w:t>
            </w:r>
          </w:p>
        </w:tc>
        <w:tc>
          <w:tcPr>
            <w:tcW w:w="380" w:type="pct"/>
            <w:vMerge w:val="restart"/>
            <w:shd w:val="clear" w:color="auto" w:fill="auto"/>
            <w:vAlign w:val="center"/>
          </w:tcPr>
          <w:p w:rsidR="006D79DB" w:rsidRPr="00F00EA9" w:rsidRDefault="006D79DB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2023 год</w:t>
            </w:r>
          </w:p>
        </w:tc>
        <w:tc>
          <w:tcPr>
            <w:tcW w:w="346" w:type="pct"/>
            <w:vMerge w:val="restart"/>
            <w:shd w:val="clear" w:color="auto" w:fill="auto"/>
          </w:tcPr>
          <w:p w:rsidR="006D79DB" w:rsidRPr="00F00EA9" w:rsidRDefault="006D79DB" w:rsidP="006D79DB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Итого 202</w:t>
            </w:r>
            <w:r>
              <w:rPr>
                <w:rFonts w:eastAsia="Times New Roman"/>
                <w:sz w:val="22"/>
                <w:lang w:eastAsia="ru-RU"/>
              </w:rPr>
              <w:t>4</w:t>
            </w:r>
            <w:r w:rsidRPr="00F00EA9">
              <w:rPr>
                <w:rFonts w:eastAsia="Times New Roman"/>
                <w:sz w:val="22"/>
                <w:lang w:eastAsia="ru-RU"/>
              </w:rPr>
              <w:t xml:space="preserve"> год</w:t>
            </w:r>
          </w:p>
        </w:tc>
        <w:tc>
          <w:tcPr>
            <w:tcW w:w="728" w:type="pct"/>
            <w:gridSpan w:val="7"/>
            <w:shd w:val="clear" w:color="auto" w:fill="auto"/>
          </w:tcPr>
          <w:p w:rsidR="006D79DB" w:rsidRPr="00F00EA9" w:rsidRDefault="006D79DB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В том числе:</w:t>
            </w:r>
          </w:p>
        </w:tc>
        <w:tc>
          <w:tcPr>
            <w:tcW w:w="327" w:type="pct"/>
            <w:vMerge w:val="restart"/>
            <w:shd w:val="clear" w:color="auto" w:fill="auto"/>
            <w:vAlign w:val="center"/>
          </w:tcPr>
          <w:p w:rsidR="006D79DB" w:rsidRPr="00F00EA9" w:rsidRDefault="006D79DB" w:rsidP="006D79DB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202</w:t>
            </w:r>
            <w:r>
              <w:rPr>
                <w:rFonts w:eastAsia="Times New Roman"/>
                <w:sz w:val="22"/>
                <w:lang w:eastAsia="ru-RU"/>
              </w:rPr>
              <w:t>5</w:t>
            </w:r>
            <w:r w:rsidRPr="00F00EA9">
              <w:rPr>
                <w:rFonts w:eastAsia="Times New Roman"/>
                <w:sz w:val="22"/>
                <w:lang w:eastAsia="ru-RU"/>
              </w:rPr>
              <w:t xml:space="preserve"> год</w:t>
            </w:r>
          </w:p>
        </w:tc>
        <w:tc>
          <w:tcPr>
            <w:tcW w:w="326" w:type="pct"/>
            <w:vMerge w:val="restart"/>
            <w:shd w:val="clear" w:color="auto" w:fill="auto"/>
            <w:vAlign w:val="center"/>
          </w:tcPr>
          <w:p w:rsidR="006D79DB" w:rsidRPr="00F00EA9" w:rsidRDefault="006D79DB" w:rsidP="006D79DB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202</w:t>
            </w:r>
            <w:r>
              <w:rPr>
                <w:rFonts w:eastAsia="Times New Roman"/>
                <w:sz w:val="22"/>
                <w:lang w:eastAsia="ru-RU"/>
              </w:rPr>
              <w:t>6</w:t>
            </w:r>
            <w:r w:rsidRPr="00F00EA9">
              <w:rPr>
                <w:rFonts w:eastAsia="Times New Roman"/>
                <w:sz w:val="22"/>
                <w:lang w:eastAsia="ru-RU"/>
              </w:rPr>
              <w:t xml:space="preserve"> год</w:t>
            </w:r>
          </w:p>
        </w:tc>
        <w:tc>
          <w:tcPr>
            <w:tcW w:w="296" w:type="pct"/>
            <w:vMerge w:val="restart"/>
            <w:shd w:val="clear" w:color="auto" w:fill="auto"/>
            <w:vAlign w:val="center"/>
          </w:tcPr>
          <w:p w:rsidR="006D79DB" w:rsidRPr="00F00EA9" w:rsidRDefault="006D79DB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2027 год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6D79DB" w:rsidRPr="00F00EA9" w:rsidRDefault="006D79DB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F00EA9">
              <w:rPr>
                <w:rFonts w:eastAsia="Times New Roman"/>
                <w:sz w:val="22"/>
                <w:lang w:eastAsia="ru-RU"/>
              </w:rPr>
              <w:t>Х</w:t>
            </w:r>
          </w:p>
        </w:tc>
      </w:tr>
      <w:tr w:rsidR="006D79DB" w:rsidRPr="00F00EA9" w:rsidTr="000A6970">
        <w:trPr>
          <w:trHeight w:val="248"/>
        </w:trPr>
        <w:tc>
          <w:tcPr>
            <w:tcW w:w="197" w:type="pct"/>
            <w:vMerge/>
            <w:shd w:val="clear" w:color="auto" w:fill="auto"/>
            <w:vAlign w:val="center"/>
          </w:tcPr>
          <w:p w:rsidR="006D79DB" w:rsidRPr="00F00EA9" w:rsidRDefault="006D79DB" w:rsidP="00693C12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30" w:type="pct"/>
            <w:vMerge/>
            <w:shd w:val="clear" w:color="auto" w:fill="auto"/>
            <w:vAlign w:val="center"/>
          </w:tcPr>
          <w:p w:rsidR="006D79DB" w:rsidRPr="00F00EA9" w:rsidRDefault="006D79DB" w:rsidP="006D79DB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4" w:type="pct"/>
            <w:vMerge/>
            <w:shd w:val="clear" w:color="auto" w:fill="auto"/>
            <w:vAlign w:val="center"/>
          </w:tcPr>
          <w:p w:rsidR="006D79DB" w:rsidRDefault="006D79DB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6D79DB" w:rsidRPr="00F00EA9" w:rsidRDefault="006D79DB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</w:tcPr>
          <w:p w:rsidR="006D79DB" w:rsidRPr="00F00EA9" w:rsidRDefault="006D79DB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80" w:type="pct"/>
            <w:vMerge/>
            <w:shd w:val="clear" w:color="auto" w:fill="auto"/>
            <w:vAlign w:val="center"/>
          </w:tcPr>
          <w:p w:rsidR="006D79DB" w:rsidRPr="00F00EA9" w:rsidRDefault="006D79DB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46" w:type="pct"/>
            <w:vMerge/>
            <w:shd w:val="clear" w:color="auto" w:fill="auto"/>
          </w:tcPr>
          <w:p w:rsidR="006D79DB" w:rsidRPr="00F00EA9" w:rsidRDefault="006D79DB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2" w:type="pct"/>
            <w:gridSpan w:val="2"/>
            <w:shd w:val="clear" w:color="auto" w:fill="auto"/>
          </w:tcPr>
          <w:p w:rsidR="006D79DB" w:rsidRPr="00F00EA9" w:rsidRDefault="006D79DB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 квартал</w:t>
            </w:r>
          </w:p>
        </w:tc>
        <w:tc>
          <w:tcPr>
            <w:tcW w:w="182" w:type="pct"/>
            <w:shd w:val="clear" w:color="auto" w:fill="auto"/>
          </w:tcPr>
          <w:p w:rsidR="006D79DB" w:rsidRPr="00F00EA9" w:rsidRDefault="006D79DB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 полугодие</w:t>
            </w:r>
          </w:p>
        </w:tc>
        <w:tc>
          <w:tcPr>
            <w:tcW w:w="182" w:type="pct"/>
            <w:gridSpan w:val="3"/>
            <w:shd w:val="clear" w:color="auto" w:fill="auto"/>
          </w:tcPr>
          <w:p w:rsidR="006D79DB" w:rsidRPr="00F00EA9" w:rsidRDefault="006D79DB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9 месяцев</w:t>
            </w:r>
          </w:p>
        </w:tc>
        <w:tc>
          <w:tcPr>
            <w:tcW w:w="182" w:type="pct"/>
            <w:shd w:val="clear" w:color="auto" w:fill="auto"/>
          </w:tcPr>
          <w:p w:rsidR="006D79DB" w:rsidRPr="00F00EA9" w:rsidRDefault="006D79DB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12 месяцев</w:t>
            </w:r>
          </w:p>
        </w:tc>
        <w:tc>
          <w:tcPr>
            <w:tcW w:w="327" w:type="pct"/>
            <w:vMerge/>
            <w:shd w:val="clear" w:color="auto" w:fill="auto"/>
            <w:vAlign w:val="center"/>
          </w:tcPr>
          <w:p w:rsidR="006D79DB" w:rsidRPr="00F00EA9" w:rsidRDefault="006D79DB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</w:tcPr>
          <w:p w:rsidR="006D79DB" w:rsidRPr="00F00EA9" w:rsidRDefault="006D79DB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96" w:type="pct"/>
            <w:vMerge/>
            <w:shd w:val="clear" w:color="auto" w:fill="auto"/>
            <w:vAlign w:val="center"/>
          </w:tcPr>
          <w:p w:rsidR="006D79DB" w:rsidRPr="00F00EA9" w:rsidRDefault="006D79DB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6D79DB" w:rsidRPr="00F00EA9" w:rsidRDefault="006D79DB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6D79DB" w:rsidRPr="00F00EA9" w:rsidTr="000A6970">
        <w:trPr>
          <w:trHeight w:val="247"/>
        </w:trPr>
        <w:tc>
          <w:tcPr>
            <w:tcW w:w="197" w:type="pct"/>
            <w:vMerge/>
            <w:shd w:val="clear" w:color="auto" w:fill="auto"/>
            <w:vAlign w:val="center"/>
          </w:tcPr>
          <w:p w:rsidR="006D79DB" w:rsidRPr="00F00EA9" w:rsidRDefault="006D79DB" w:rsidP="00693C12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30" w:type="pct"/>
            <w:vMerge/>
            <w:shd w:val="clear" w:color="auto" w:fill="auto"/>
            <w:vAlign w:val="center"/>
          </w:tcPr>
          <w:p w:rsidR="006D79DB" w:rsidRPr="00F00EA9" w:rsidRDefault="006D79DB" w:rsidP="006D79DB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4" w:type="pct"/>
            <w:vMerge/>
            <w:shd w:val="clear" w:color="auto" w:fill="auto"/>
            <w:vAlign w:val="center"/>
          </w:tcPr>
          <w:p w:rsidR="006D79DB" w:rsidRDefault="006D79DB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6D79DB" w:rsidRPr="00F00EA9" w:rsidRDefault="006D79DB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6D79DB" w:rsidRPr="00F00EA9" w:rsidRDefault="008F661F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6D79DB" w:rsidRPr="00F00EA9" w:rsidRDefault="008F661F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</w:t>
            </w:r>
          </w:p>
        </w:tc>
        <w:tc>
          <w:tcPr>
            <w:tcW w:w="346" w:type="pct"/>
            <w:shd w:val="clear" w:color="auto" w:fill="auto"/>
          </w:tcPr>
          <w:p w:rsidR="006D79DB" w:rsidRPr="00F00EA9" w:rsidRDefault="008F661F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</w:t>
            </w:r>
          </w:p>
        </w:tc>
        <w:tc>
          <w:tcPr>
            <w:tcW w:w="182" w:type="pct"/>
            <w:gridSpan w:val="2"/>
            <w:shd w:val="clear" w:color="auto" w:fill="auto"/>
          </w:tcPr>
          <w:p w:rsidR="006D79DB" w:rsidRPr="00F00EA9" w:rsidRDefault="008F661F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</w:t>
            </w:r>
          </w:p>
        </w:tc>
        <w:tc>
          <w:tcPr>
            <w:tcW w:w="182" w:type="pct"/>
            <w:shd w:val="clear" w:color="auto" w:fill="auto"/>
          </w:tcPr>
          <w:p w:rsidR="006D79DB" w:rsidRPr="00F00EA9" w:rsidRDefault="008F661F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</w:t>
            </w:r>
          </w:p>
        </w:tc>
        <w:tc>
          <w:tcPr>
            <w:tcW w:w="182" w:type="pct"/>
            <w:gridSpan w:val="3"/>
            <w:shd w:val="clear" w:color="auto" w:fill="auto"/>
          </w:tcPr>
          <w:p w:rsidR="006D79DB" w:rsidRPr="00F00EA9" w:rsidRDefault="008F661F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</w:t>
            </w:r>
          </w:p>
        </w:tc>
        <w:tc>
          <w:tcPr>
            <w:tcW w:w="182" w:type="pct"/>
            <w:shd w:val="clear" w:color="auto" w:fill="auto"/>
          </w:tcPr>
          <w:p w:rsidR="006D79DB" w:rsidRPr="00F00EA9" w:rsidRDefault="008F661F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6D79DB" w:rsidRPr="00F00EA9" w:rsidRDefault="008F661F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6D79DB" w:rsidRPr="00F00EA9" w:rsidRDefault="008F661F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6D79DB" w:rsidRPr="00F00EA9" w:rsidRDefault="008F661F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</w:t>
            </w: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6D79DB" w:rsidRPr="00F00EA9" w:rsidRDefault="006D79DB" w:rsidP="00693C12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</w:tbl>
    <w:p w:rsidR="00786D8F" w:rsidRDefault="006D79DB" w:rsidP="004D0F1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».</w:t>
      </w:r>
    </w:p>
    <w:p w:rsidR="00845DDF" w:rsidRDefault="00845DDF" w:rsidP="004D0F1B">
      <w:pPr>
        <w:pStyle w:val="ConsPlusTitle"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p w:rsidR="00845DDF" w:rsidRDefault="005D55B4" w:rsidP="007F053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BC55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9097F">
        <w:rPr>
          <w:rFonts w:ascii="Times New Roman" w:hAnsi="Times New Roman" w:cs="Times New Roman"/>
          <w:b w:val="0"/>
          <w:sz w:val="28"/>
          <w:szCs w:val="28"/>
        </w:rPr>
        <w:t>12</w:t>
      </w:r>
      <w:r w:rsidR="00845DDF" w:rsidRPr="00B54B50">
        <w:rPr>
          <w:rFonts w:ascii="Times New Roman" w:hAnsi="Times New Roman" w:cs="Times New Roman"/>
          <w:b w:val="0"/>
          <w:sz w:val="28"/>
          <w:szCs w:val="28"/>
        </w:rPr>
        <w:t>.</w:t>
      </w:r>
      <w:r w:rsidR="00A85146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F43A4E">
        <w:rPr>
          <w:rFonts w:ascii="Times New Roman" w:hAnsi="Times New Roman" w:cs="Times New Roman"/>
          <w:b w:val="0"/>
          <w:sz w:val="28"/>
          <w:szCs w:val="28"/>
        </w:rPr>
        <w:t xml:space="preserve">Таблицу </w:t>
      </w:r>
      <w:r w:rsidR="00B54B50">
        <w:rPr>
          <w:rFonts w:ascii="Times New Roman" w:hAnsi="Times New Roman" w:cs="Times New Roman"/>
          <w:b w:val="0"/>
          <w:sz w:val="28"/>
          <w:szCs w:val="28"/>
        </w:rPr>
        <w:t xml:space="preserve">подраздела «12. Методика определения значений результатов выполнения мероприятий подпрограммы </w:t>
      </w:r>
      <w:r w:rsidR="00B54B50">
        <w:rPr>
          <w:rFonts w:ascii="Times New Roman" w:hAnsi="Times New Roman" w:cs="Times New Roman"/>
          <w:b w:val="0"/>
          <w:sz w:val="28"/>
          <w:szCs w:val="28"/>
          <w:lang w:val="en-US"/>
        </w:rPr>
        <w:t>IV</w:t>
      </w:r>
      <w:r w:rsidR="00B54B50">
        <w:rPr>
          <w:rFonts w:ascii="Times New Roman" w:hAnsi="Times New Roman" w:cs="Times New Roman"/>
          <w:b w:val="0"/>
          <w:sz w:val="28"/>
          <w:szCs w:val="28"/>
        </w:rPr>
        <w:t xml:space="preserve"> «Развитие потребительского рынка и услуг на территории муниципального образования Московской области»</w:t>
      </w:r>
      <w:r w:rsidR="00C73BA6">
        <w:rPr>
          <w:rFonts w:ascii="Times New Roman" w:hAnsi="Times New Roman" w:cs="Times New Roman"/>
          <w:b w:val="0"/>
          <w:sz w:val="28"/>
          <w:szCs w:val="28"/>
        </w:rPr>
        <w:t xml:space="preserve"> Программы изложить в следующей редакции:</w:t>
      </w:r>
    </w:p>
    <w:p w:rsidR="00C73BA6" w:rsidRPr="00845DDF" w:rsidRDefault="00C73BA6" w:rsidP="004D0F1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</w:p>
    <w:tbl>
      <w:tblPr>
        <w:tblStyle w:val="a3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0"/>
        <w:gridCol w:w="1260"/>
        <w:gridCol w:w="1121"/>
        <w:gridCol w:w="1962"/>
        <w:gridCol w:w="1961"/>
        <w:gridCol w:w="8304"/>
      </w:tblGrid>
      <w:tr w:rsidR="00C73BA6" w:rsidRPr="00CF70C8" w:rsidTr="007578EA">
        <w:trPr>
          <w:trHeight w:val="144"/>
        </w:trPr>
        <w:tc>
          <w:tcPr>
            <w:tcW w:w="560" w:type="dxa"/>
          </w:tcPr>
          <w:p w:rsidR="00C73BA6" w:rsidRPr="00F00EA9" w:rsidRDefault="00C73BA6" w:rsidP="008A4E6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F00EA9">
              <w:rPr>
                <w:rFonts w:eastAsia="Times New Roman"/>
                <w:sz w:val="22"/>
              </w:rPr>
              <w:t xml:space="preserve">№ </w:t>
            </w:r>
            <w:r w:rsidRPr="00F00EA9">
              <w:rPr>
                <w:rFonts w:eastAsia="Times New Roman"/>
                <w:sz w:val="22"/>
              </w:rPr>
              <w:br/>
              <w:t>п/п</w:t>
            </w:r>
          </w:p>
        </w:tc>
        <w:tc>
          <w:tcPr>
            <w:tcW w:w="1260" w:type="dxa"/>
          </w:tcPr>
          <w:p w:rsidR="00C73BA6" w:rsidRPr="00F00EA9" w:rsidRDefault="00C73BA6" w:rsidP="008A4E6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lang w:val="en-US"/>
              </w:rPr>
            </w:pPr>
            <w:r w:rsidRPr="00F00EA9">
              <w:rPr>
                <w:rFonts w:eastAsia="Times New Roman"/>
                <w:sz w:val="22"/>
              </w:rPr>
              <w:t xml:space="preserve">№ основного мероприятия </w:t>
            </w:r>
          </w:p>
        </w:tc>
        <w:tc>
          <w:tcPr>
            <w:tcW w:w="1121" w:type="dxa"/>
          </w:tcPr>
          <w:p w:rsidR="00C73BA6" w:rsidRPr="00F00EA9" w:rsidRDefault="00C73BA6" w:rsidP="008A4E6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lang w:val="en-US"/>
              </w:rPr>
            </w:pPr>
            <w:r w:rsidRPr="00F00EA9">
              <w:rPr>
                <w:rFonts w:eastAsia="Times New Roman"/>
                <w:sz w:val="22"/>
              </w:rPr>
              <w:t>№ мероприятия</w:t>
            </w:r>
          </w:p>
        </w:tc>
        <w:tc>
          <w:tcPr>
            <w:tcW w:w="1962" w:type="dxa"/>
          </w:tcPr>
          <w:p w:rsidR="00C73BA6" w:rsidRPr="00F00EA9" w:rsidRDefault="00C73BA6" w:rsidP="008A4E6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F00EA9">
              <w:rPr>
                <w:rFonts w:eastAsia="Times New Roman"/>
                <w:sz w:val="22"/>
              </w:rPr>
              <w:t>Наименование результата</w:t>
            </w:r>
          </w:p>
        </w:tc>
        <w:tc>
          <w:tcPr>
            <w:tcW w:w="1961" w:type="dxa"/>
          </w:tcPr>
          <w:p w:rsidR="00C73BA6" w:rsidRPr="00F00EA9" w:rsidRDefault="00C73BA6" w:rsidP="008A4E6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F00EA9">
              <w:rPr>
                <w:rFonts w:eastAsia="Times New Roman"/>
                <w:sz w:val="22"/>
              </w:rPr>
              <w:t>Единица измерения</w:t>
            </w:r>
          </w:p>
        </w:tc>
        <w:tc>
          <w:tcPr>
            <w:tcW w:w="8304" w:type="dxa"/>
          </w:tcPr>
          <w:p w:rsidR="00C73BA6" w:rsidRPr="00F00EA9" w:rsidRDefault="00C73BA6" w:rsidP="008A4E64">
            <w:pPr>
              <w:widowControl w:val="0"/>
              <w:autoSpaceDE w:val="0"/>
              <w:autoSpaceDN w:val="0"/>
              <w:ind w:right="-79"/>
              <w:jc w:val="center"/>
              <w:rPr>
                <w:rFonts w:eastAsia="Times New Roman"/>
                <w:sz w:val="22"/>
              </w:rPr>
            </w:pPr>
            <w:r w:rsidRPr="00F00EA9">
              <w:rPr>
                <w:rFonts w:eastAsia="Times New Roman"/>
                <w:sz w:val="22"/>
              </w:rPr>
              <w:t>Порядок определения значений</w:t>
            </w:r>
          </w:p>
        </w:tc>
      </w:tr>
      <w:tr w:rsidR="00C73BA6" w:rsidRPr="00CF70C8" w:rsidTr="007578EA">
        <w:trPr>
          <w:trHeight w:val="144"/>
        </w:trPr>
        <w:tc>
          <w:tcPr>
            <w:tcW w:w="560" w:type="dxa"/>
          </w:tcPr>
          <w:p w:rsidR="00C73BA6" w:rsidRPr="00F00EA9" w:rsidRDefault="00C73BA6" w:rsidP="008A4E6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F00EA9">
              <w:rPr>
                <w:rFonts w:eastAsia="Times New Roman"/>
                <w:sz w:val="22"/>
              </w:rPr>
              <w:t>1.</w:t>
            </w:r>
          </w:p>
        </w:tc>
        <w:tc>
          <w:tcPr>
            <w:tcW w:w="1260" w:type="dxa"/>
          </w:tcPr>
          <w:p w:rsidR="00C73BA6" w:rsidRPr="00F00EA9" w:rsidRDefault="00C73BA6" w:rsidP="008A4E6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lang w:val="en-US"/>
              </w:rPr>
            </w:pPr>
            <w:r w:rsidRPr="00F00EA9">
              <w:rPr>
                <w:rFonts w:eastAsia="Times New Roman"/>
                <w:sz w:val="22"/>
                <w:lang w:val="en-US"/>
              </w:rPr>
              <w:t>01</w:t>
            </w:r>
          </w:p>
        </w:tc>
        <w:tc>
          <w:tcPr>
            <w:tcW w:w="1121" w:type="dxa"/>
          </w:tcPr>
          <w:p w:rsidR="00C73BA6" w:rsidRPr="00F00EA9" w:rsidRDefault="00C73BA6" w:rsidP="008A4E6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F00EA9">
              <w:rPr>
                <w:rFonts w:eastAsia="Times New Roman"/>
                <w:sz w:val="22"/>
              </w:rPr>
              <w:t>01</w:t>
            </w:r>
          </w:p>
        </w:tc>
        <w:tc>
          <w:tcPr>
            <w:tcW w:w="1962" w:type="dxa"/>
          </w:tcPr>
          <w:p w:rsidR="00C73BA6" w:rsidRPr="00F00EA9" w:rsidRDefault="00C73BA6" w:rsidP="008A4E64">
            <w:pPr>
              <w:widowControl w:val="0"/>
              <w:spacing w:after="200"/>
              <w:contextualSpacing/>
              <w:rPr>
                <w:rFonts w:eastAsia="Times New Roman"/>
                <w:sz w:val="22"/>
              </w:rPr>
            </w:pPr>
            <w:r w:rsidRPr="00F00EA9">
              <w:rPr>
                <w:rFonts w:eastAsia="Times New Roman"/>
                <w:sz w:val="22"/>
              </w:rPr>
              <w:t xml:space="preserve">Площадь торговых объектов предприятий </w:t>
            </w:r>
            <w:r w:rsidRPr="00F00EA9">
              <w:rPr>
                <w:rFonts w:eastAsia="Times New Roman"/>
                <w:sz w:val="22"/>
              </w:rPr>
              <w:lastRenderedPageBreak/>
              <w:t xml:space="preserve">розничной торговли </w:t>
            </w:r>
          </w:p>
        </w:tc>
        <w:tc>
          <w:tcPr>
            <w:tcW w:w="1961" w:type="dxa"/>
          </w:tcPr>
          <w:p w:rsidR="00C73BA6" w:rsidRPr="00F00EA9" w:rsidRDefault="00C73BA6" w:rsidP="008A4E64">
            <w:pPr>
              <w:widowControl w:val="0"/>
              <w:spacing w:after="200"/>
              <w:contextualSpacing/>
              <w:jc w:val="center"/>
              <w:rPr>
                <w:rFonts w:eastAsia="Times New Roman"/>
                <w:sz w:val="22"/>
              </w:rPr>
            </w:pPr>
            <w:r w:rsidRPr="00F00EA9">
              <w:rPr>
                <w:rFonts w:eastAsia="Times New Roman"/>
                <w:sz w:val="22"/>
              </w:rPr>
              <w:lastRenderedPageBreak/>
              <w:t xml:space="preserve">тыс. </w:t>
            </w:r>
            <w:proofErr w:type="spellStart"/>
            <w:r w:rsidRPr="00F00EA9">
              <w:rPr>
                <w:rFonts w:eastAsia="Times New Roman"/>
                <w:sz w:val="22"/>
              </w:rPr>
              <w:t>кв</w:t>
            </w:r>
            <w:proofErr w:type="spellEnd"/>
            <w:r w:rsidRPr="00F00EA9">
              <w:rPr>
                <w:rFonts w:eastAsia="Times New Roman"/>
                <w:sz w:val="22"/>
              </w:rPr>
              <w:t xml:space="preserve"> м</w:t>
            </w:r>
          </w:p>
        </w:tc>
        <w:tc>
          <w:tcPr>
            <w:tcW w:w="8304" w:type="dxa"/>
          </w:tcPr>
          <w:p w:rsidR="00C73BA6" w:rsidRDefault="00C73BA6" w:rsidP="008A4E64">
            <w:pPr>
              <w:widowControl w:val="0"/>
              <w:spacing w:after="200"/>
              <w:contextualSpacing/>
              <w:rPr>
                <w:rFonts w:eastAsia="Calibri"/>
                <w:sz w:val="22"/>
              </w:rPr>
            </w:pPr>
            <w:r w:rsidRPr="00F00EA9">
              <w:rPr>
                <w:rFonts w:eastAsia="Calibri"/>
                <w:sz w:val="22"/>
              </w:rPr>
              <w:t>Общее количество площадей торговых объектов предприятий розничной торговли, осуществляющих деятельность на отчетную дату.</w:t>
            </w:r>
          </w:p>
          <w:p w:rsidR="0008129D" w:rsidRPr="0008129D" w:rsidRDefault="0008129D" w:rsidP="0008129D">
            <w:pPr>
              <w:widowControl w:val="0"/>
              <w:spacing w:after="200"/>
              <w:contextualSpacing/>
              <w:rPr>
                <w:rFonts w:eastAsia="Calibri"/>
                <w:sz w:val="20"/>
              </w:rPr>
            </w:pPr>
            <w:r w:rsidRPr="0008129D">
              <w:rPr>
                <w:rFonts w:eastAsia="Calibri"/>
                <w:sz w:val="22"/>
              </w:rPr>
              <w:t>Периодичность представления – ежеквартально</w:t>
            </w:r>
            <w:r w:rsidRPr="0008129D">
              <w:rPr>
                <w:rFonts w:eastAsia="Calibri"/>
                <w:sz w:val="20"/>
              </w:rPr>
              <w:t>.</w:t>
            </w:r>
          </w:p>
          <w:p w:rsidR="00C73BA6" w:rsidRPr="00F00EA9" w:rsidRDefault="00C73BA6" w:rsidP="008A4E64">
            <w:pPr>
              <w:widowControl w:val="0"/>
              <w:spacing w:after="200"/>
              <w:contextualSpacing/>
              <w:rPr>
                <w:rFonts w:eastAsia="Calibri"/>
                <w:sz w:val="22"/>
              </w:rPr>
            </w:pPr>
            <w:r w:rsidRPr="00F00EA9">
              <w:rPr>
                <w:rFonts w:eastAsia="Calibri"/>
                <w:sz w:val="22"/>
              </w:rPr>
              <w:t>Результат считается нарастающим итогом.</w:t>
            </w:r>
          </w:p>
        </w:tc>
      </w:tr>
      <w:tr w:rsidR="00C73BA6" w:rsidRPr="00CF70C8" w:rsidTr="007578EA">
        <w:trPr>
          <w:trHeight w:val="144"/>
        </w:trPr>
        <w:tc>
          <w:tcPr>
            <w:tcW w:w="560" w:type="dxa"/>
          </w:tcPr>
          <w:p w:rsidR="00C73BA6" w:rsidRPr="00F00EA9" w:rsidRDefault="00C73BA6" w:rsidP="008A4E6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F00EA9">
              <w:rPr>
                <w:rFonts w:eastAsia="Times New Roman"/>
                <w:sz w:val="22"/>
              </w:rPr>
              <w:lastRenderedPageBreak/>
              <w:t>2.</w:t>
            </w:r>
          </w:p>
        </w:tc>
        <w:tc>
          <w:tcPr>
            <w:tcW w:w="1260" w:type="dxa"/>
          </w:tcPr>
          <w:p w:rsidR="00C73BA6" w:rsidRPr="00F00EA9" w:rsidRDefault="00C73BA6" w:rsidP="008A4E6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lang w:val="en-US"/>
              </w:rPr>
            </w:pPr>
            <w:r w:rsidRPr="00F00EA9">
              <w:rPr>
                <w:rFonts w:eastAsia="Times New Roman"/>
                <w:sz w:val="22"/>
                <w:lang w:val="en-US"/>
              </w:rPr>
              <w:t>01</w:t>
            </w:r>
          </w:p>
        </w:tc>
        <w:tc>
          <w:tcPr>
            <w:tcW w:w="1121" w:type="dxa"/>
          </w:tcPr>
          <w:p w:rsidR="00C73BA6" w:rsidRPr="00F00EA9" w:rsidRDefault="00C73BA6" w:rsidP="008A4E6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F00EA9">
              <w:rPr>
                <w:rFonts w:eastAsia="Times New Roman"/>
                <w:sz w:val="22"/>
              </w:rPr>
              <w:t>02</w:t>
            </w:r>
          </w:p>
        </w:tc>
        <w:tc>
          <w:tcPr>
            <w:tcW w:w="1962" w:type="dxa"/>
          </w:tcPr>
          <w:p w:rsidR="00C73BA6" w:rsidRPr="00F00EA9" w:rsidRDefault="00114507" w:rsidP="00114507">
            <w:pPr>
              <w:widowControl w:val="0"/>
              <w:spacing w:after="200"/>
              <w:contextualSpacing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Организованы и проведены ярмарки</w:t>
            </w:r>
          </w:p>
        </w:tc>
        <w:tc>
          <w:tcPr>
            <w:tcW w:w="1961" w:type="dxa"/>
          </w:tcPr>
          <w:p w:rsidR="00C73BA6" w:rsidRPr="00F00EA9" w:rsidRDefault="00C73BA6" w:rsidP="008A4E64">
            <w:pPr>
              <w:widowControl w:val="0"/>
              <w:spacing w:after="200"/>
              <w:contextualSpacing/>
              <w:jc w:val="center"/>
              <w:rPr>
                <w:rFonts w:eastAsia="Times New Roman"/>
                <w:sz w:val="22"/>
              </w:rPr>
            </w:pPr>
            <w:r w:rsidRPr="00F00EA9">
              <w:rPr>
                <w:rFonts w:eastAsia="Times New Roman"/>
                <w:sz w:val="22"/>
              </w:rPr>
              <w:t>единиц</w:t>
            </w:r>
          </w:p>
        </w:tc>
        <w:tc>
          <w:tcPr>
            <w:tcW w:w="8304" w:type="dxa"/>
          </w:tcPr>
          <w:p w:rsidR="00C73BA6" w:rsidRDefault="00C73BA6" w:rsidP="008A4E64">
            <w:pPr>
              <w:widowControl w:val="0"/>
              <w:spacing w:after="200"/>
              <w:contextualSpacing/>
              <w:rPr>
                <w:rFonts w:eastAsia="Times New Roman"/>
                <w:sz w:val="22"/>
              </w:rPr>
            </w:pPr>
            <w:r w:rsidRPr="00F00EA9">
              <w:rPr>
                <w:rFonts w:eastAsia="Times New Roman"/>
                <w:sz w:val="22"/>
              </w:rPr>
              <w:t>Общее количество фактически проведенных ярмарок на местах проведения ярмарок муниципального образования, включенных в Сводный перечень мест проведения ярмарок на территории Московской области на отчетную дату.</w:t>
            </w:r>
          </w:p>
          <w:p w:rsidR="00C73BA6" w:rsidRPr="00F00EA9" w:rsidRDefault="0008129D" w:rsidP="00114507">
            <w:pPr>
              <w:widowControl w:val="0"/>
              <w:spacing w:after="200"/>
              <w:contextualSpacing/>
              <w:rPr>
                <w:rFonts w:eastAsia="Times New Roman"/>
                <w:sz w:val="22"/>
              </w:rPr>
            </w:pPr>
            <w:r w:rsidRPr="0008129D">
              <w:rPr>
                <w:rFonts w:eastAsia="Calibri"/>
                <w:sz w:val="22"/>
              </w:rPr>
              <w:t>Периодичность представления – ежеквартально</w:t>
            </w:r>
            <w:r w:rsidRPr="0008129D">
              <w:rPr>
                <w:rFonts w:eastAsia="Calibri"/>
                <w:sz w:val="20"/>
              </w:rPr>
              <w:t>.</w:t>
            </w:r>
          </w:p>
        </w:tc>
      </w:tr>
      <w:tr w:rsidR="00C73BA6" w:rsidRPr="00CF70C8" w:rsidTr="007578EA">
        <w:trPr>
          <w:trHeight w:val="144"/>
        </w:trPr>
        <w:tc>
          <w:tcPr>
            <w:tcW w:w="560" w:type="dxa"/>
          </w:tcPr>
          <w:p w:rsidR="00C73BA6" w:rsidRPr="00F00EA9" w:rsidRDefault="00C73BA6" w:rsidP="008A4E6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F00EA9">
              <w:rPr>
                <w:rFonts w:eastAsia="Times New Roman"/>
                <w:sz w:val="22"/>
              </w:rPr>
              <w:t>3.</w:t>
            </w:r>
          </w:p>
        </w:tc>
        <w:tc>
          <w:tcPr>
            <w:tcW w:w="1260" w:type="dxa"/>
          </w:tcPr>
          <w:p w:rsidR="00C73BA6" w:rsidRPr="00F00EA9" w:rsidRDefault="00C73BA6" w:rsidP="008A4E6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lang w:val="en-US"/>
              </w:rPr>
            </w:pPr>
            <w:r w:rsidRPr="00F00EA9">
              <w:rPr>
                <w:rFonts w:eastAsia="Times New Roman"/>
                <w:sz w:val="22"/>
                <w:lang w:val="en-US"/>
              </w:rPr>
              <w:t>01</w:t>
            </w:r>
          </w:p>
        </w:tc>
        <w:tc>
          <w:tcPr>
            <w:tcW w:w="1121" w:type="dxa"/>
          </w:tcPr>
          <w:p w:rsidR="00C73BA6" w:rsidRPr="00F00EA9" w:rsidRDefault="00C73BA6" w:rsidP="008A4E6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F00EA9">
              <w:rPr>
                <w:rFonts w:eastAsia="Times New Roman"/>
                <w:sz w:val="22"/>
              </w:rPr>
              <w:t>04</w:t>
            </w:r>
          </w:p>
        </w:tc>
        <w:tc>
          <w:tcPr>
            <w:tcW w:w="1962" w:type="dxa"/>
          </w:tcPr>
          <w:p w:rsidR="00C73BA6" w:rsidRPr="00F00EA9" w:rsidRDefault="00C73BA6" w:rsidP="008A4E64">
            <w:pPr>
              <w:widowControl w:val="0"/>
              <w:spacing w:after="200"/>
              <w:contextualSpacing/>
              <w:rPr>
                <w:rFonts w:eastAsia="Times New Roman"/>
                <w:sz w:val="22"/>
              </w:rPr>
            </w:pPr>
            <w:r w:rsidRPr="00F00EA9">
              <w:rPr>
                <w:rFonts w:eastAsia="Times New Roman"/>
                <w:sz w:val="22"/>
              </w:rPr>
              <w:t xml:space="preserve">Количество пунктов выдачи интернет-заказов и </w:t>
            </w:r>
            <w:proofErr w:type="spellStart"/>
            <w:r w:rsidRPr="00F00EA9">
              <w:rPr>
                <w:rFonts w:eastAsia="Times New Roman"/>
                <w:sz w:val="22"/>
              </w:rPr>
              <w:t>постаматов</w:t>
            </w:r>
            <w:proofErr w:type="spellEnd"/>
            <w:r w:rsidRPr="00F00EA9">
              <w:rPr>
                <w:rFonts w:eastAsia="Times New Roman"/>
                <w:sz w:val="22"/>
              </w:rPr>
              <w:t xml:space="preserve"> </w:t>
            </w:r>
          </w:p>
        </w:tc>
        <w:tc>
          <w:tcPr>
            <w:tcW w:w="1961" w:type="dxa"/>
          </w:tcPr>
          <w:p w:rsidR="00C73BA6" w:rsidRPr="00F00EA9" w:rsidRDefault="00C73BA6" w:rsidP="008A4E64">
            <w:pPr>
              <w:widowControl w:val="0"/>
              <w:spacing w:after="200"/>
              <w:contextualSpacing/>
              <w:jc w:val="center"/>
              <w:rPr>
                <w:rFonts w:eastAsia="Times New Roman"/>
                <w:sz w:val="22"/>
              </w:rPr>
            </w:pPr>
            <w:r w:rsidRPr="00F00EA9">
              <w:rPr>
                <w:rFonts w:eastAsia="Times New Roman"/>
                <w:sz w:val="22"/>
              </w:rPr>
              <w:t>единиц</w:t>
            </w:r>
          </w:p>
        </w:tc>
        <w:tc>
          <w:tcPr>
            <w:tcW w:w="8304" w:type="dxa"/>
          </w:tcPr>
          <w:p w:rsidR="00C73BA6" w:rsidRDefault="00C73BA6" w:rsidP="008A4E64">
            <w:pPr>
              <w:widowControl w:val="0"/>
              <w:spacing w:after="200"/>
              <w:contextualSpacing/>
              <w:rPr>
                <w:rFonts w:eastAsia="Times New Roman"/>
                <w:sz w:val="22"/>
              </w:rPr>
            </w:pPr>
            <w:r w:rsidRPr="00F00EA9">
              <w:rPr>
                <w:rFonts w:eastAsia="Times New Roman"/>
                <w:sz w:val="22"/>
              </w:rPr>
              <w:t xml:space="preserve">Общее количество пунктов выдачи интернет-заказов и </w:t>
            </w:r>
            <w:proofErr w:type="spellStart"/>
            <w:r w:rsidRPr="00F00EA9">
              <w:rPr>
                <w:rFonts w:eastAsia="Times New Roman"/>
                <w:sz w:val="22"/>
              </w:rPr>
              <w:t>постаматов</w:t>
            </w:r>
            <w:proofErr w:type="spellEnd"/>
            <w:r w:rsidRPr="00F00EA9">
              <w:rPr>
                <w:rFonts w:eastAsia="Times New Roman"/>
                <w:sz w:val="22"/>
              </w:rPr>
              <w:t>, осуществляющих деятельность на отчетную дату.</w:t>
            </w:r>
          </w:p>
          <w:p w:rsidR="00297CBB" w:rsidRPr="0008129D" w:rsidRDefault="00297CBB" w:rsidP="00297CBB">
            <w:pPr>
              <w:widowControl w:val="0"/>
              <w:spacing w:after="200"/>
              <w:contextualSpacing/>
              <w:rPr>
                <w:rFonts w:eastAsia="Calibri"/>
                <w:sz w:val="20"/>
              </w:rPr>
            </w:pPr>
            <w:r w:rsidRPr="0008129D">
              <w:rPr>
                <w:rFonts w:eastAsia="Calibri"/>
                <w:sz w:val="22"/>
              </w:rPr>
              <w:t>Периодичность представления – ежеквартально</w:t>
            </w:r>
            <w:r w:rsidRPr="0008129D">
              <w:rPr>
                <w:rFonts w:eastAsia="Calibri"/>
                <w:sz w:val="20"/>
              </w:rPr>
              <w:t>.</w:t>
            </w:r>
          </w:p>
          <w:p w:rsidR="00C73BA6" w:rsidRPr="00F00EA9" w:rsidRDefault="00C73BA6" w:rsidP="008A4E64">
            <w:pPr>
              <w:widowControl w:val="0"/>
              <w:spacing w:after="200"/>
              <w:contextualSpacing/>
              <w:rPr>
                <w:rFonts w:eastAsia="Times New Roman"/>
                <w:sz w:val="22"/>
              </w:rPr>
            </w:pPr>
            <w:r w:rsidRPr="00F00EA9">
              <w:rPr>
                <w:rFonts w:eastAsia="Times New Roman"/>
                <w:sz w:val="22"/>
              </w:rPr>
              <w:t>Результат считается нарастающим итогом.</w:t>
            </w:r>
          </w:p>
        </w:tc>
      </w:tr>
      <w:tr w:rsidR="00C73BA6" w:rsidRPr="00CF70C8" w:rsidTr="007578EA">
        <w:trPr>
          <w:trHeight w:val="144"/>
        </w:trPr>
        <w:tc>
          <w:tcPr>
            <w:tcW w:w="560" w:type="dxa"/>
          </w:tcPr>
          <w:p w:rsidR="00C73BA6" w:rsidRPr="00F00EA9" w:rsidRDefault="00C73BA6" w:rsidP="008A4E6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F00EA9">
              <w:rPr>
                <w:rFonts w:eastAsia="Times New Roman"/>
                <w:sz w:val="22"/>
              </w:rPr>
              <w:t>4.</w:t>
            </w:r>
          </w:p>
        </w:tc>
        <w:tc>
          <w:tcPr>
            <w:tcW w:w="1260" w:type="dxa"/>
          </w:tcPr>
          <w:p w:rsidR="00C73BA6" w:rsidRPr="00F00EA9" w:rsidRDefault="00C73BA6" w:rsidP="008A4E6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lang w:val="en-US"/>
              </w:rPr>
            </w:pPr>
            <w:r w:rsidRPr="00F00EA9">
              <w:rPr>
                <w:rFonts w:eastAsia="Times New Roman"/>
                <w:sz w:val="22"/>
                <w:lang w:val="en-US"/>
              </w:rPr>
              <w:t>01</w:t>
            </w:r>
          </w:p>
        </w:tc>
        <w:tc>
          <w:tcPr>
            <w:tcW w:w="1121" w:type="dxa"/>
          </w:tcPr>
          <w:p w:rsidR="00C73BA6" w:rsidRPr="00F00EA9" w:rsidRDefault="00C73BA6" w:rsidP="008A4E6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F00EA9">
              <w:rPr>
                <w:rFonts w:eastAsia="Times New Roman"/>
                <w:sz w:val="22"/>
              </w:rPr>
              <w:t>05</w:t>
            </w:r>
          </w:p>
        </w:tc>
        <w:tc>
          <w:tcPr>
            <w:tcW w:w="1962" w:type="dxa"/>
          </w:tcPr>
          <w:p w:rsidR="00C73BA6" w:rsidRPr="00F00EA9" w:rsidRDefault="00114507" w:rsidP="00114507">
            <w:pPr>
              <w:widowControl w:val="0"/>
              <w:spacing w:after="200"/>
              <w:contextualSpacing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Нестационарные торговые объекты размещены</w:t>
            </w:r>
            <w:r w:rsidR="00C73BA6" w:rsidRPr="00114507">
              <w:rPr>
                <w:rFonts w:eastAsia="Times New Roman"/>
                <w:sz w:val="22"/>
              </w:rPr>
              <w:t xml:space="preserve"> на основании схем размещения нестационарных торговых объектов и договоров</w:t>
            </w:r>
            <w:r w:rsidR="00C73BA6" w:rsidRPr="00F00EA9">
              <w:rPr>
                <w:rFonts w:eastAsia="Times New Roman"/>
                <w:sz w:val="22"/>
              </w:rPr>
              <w:t xml:space="preserve"> </w:t>
            </w:r>
          </w:p>
        </w:tc>
        <w:tc>
          <w:tcPr>
            <w:tcW w:w="1961" w:type="dxa"/>
          </w:tcPr>
          <w:p w:rsidR="00C73BA6" w:rsidRPr="00F00EA9" w:rsidRDefault="00C73BA6" w:rsidP="008A4E64">
            <w:pPr>
              <w:widowControl w:val="0"/>
              <w:spacing w:after="200"/>
              <w:contextualSpacing/>
              <w:jc w:val="center"/>
              <w:rPr>
                <w:rFonts w:eastAsia="Times New Roman"/>
                <w:sz w:val="22"/>
              </w:rPr>
            </w:pPr>
            <w:r w:rsidRPr="00F00EA9">
              <w:rPr>
                <w:rFonts w:eastAsia="Times New Roman"/>
                <w:sz w:val="22"/>
              </w:rPr>
              <w:t>единиц</w:t>
            </w:r>
          </w:p>
        </w:tc>
        <w:tc>
          <w:tcPr>
            <w:tcW w:w="8304" w:type="dxa"/>
          </w:tcPr>
          <w:p w:rsidR="00C73BA6" w:rsidRPr="00F00EA9" w:rsidRDefault="00C73BA6" w:rsidP="008A4E64">
            <w:pPr>
              <w:widowControl w:val="0"/>
              <w:spacing w:after="200"/>
              <w:contextualSpacing/>
              <w:jc w:val="center"/>
              <w:rPr>
                <w:rFonts w:eastAsia="Times New Roman"/>
                <w:sz w:val="22"/>
              </w:rPr>
            </w:pPr>
            <w:r w:rsidRPr="00F00EA9">
              <w:rPr>
                <w:rFonts w:eastAsia="Times New Roman"/>
                <w:sz w:val="22"/>
              </w:rPr>
              <w:t>К=К</w:t>
            </w:r>
            <w:r w:rsidRPr="00F00EA9">
              <w:rPr>
                <w:rFonts w:eastAsia="Times New Roman"/>
                <w:sz w:val="22"/>
                <w:vertAlign w:val="subscript"/>
              </w:rPr>
              <w:t>п</w:t>
            </w:r>
            <w:r w:rsidRPr="00F00EA9">
              <w:rPr>
                <w:rFonts w:eastAsia="Times New Roman"/>
                <w:sz w:val="22"/>
              </w:rPr>
              <w:t>+2%*К</w:t>
            </w:r>
            <w:r w:rsidRPr="00F00EA9">
              <w:rPr>
                <w:rFonts w:eastAsia="Times New Roman"/>
                <w:sz w:val="22"/>
                <w:vertAlign w:val="subscript"/>
              </w:rPr>
              <w:t>б</w:t>
            </w:r>
            <w:r w:rsidRPr="00F00EA9">
              <w:rPr>
                <w:rFonts w:eastAsia="Times New Roman"/>
                <w:sz w:val="22"/>
              </w:rPr>
              <w:t>, где</w:t>
            </w:r>
          </w:p>
          <w:p w:rsidR="00C73BA6" w:rsidRPr="00F00EA9" w:rsidRDefault="00C73BA6" w:rsidP="008A4E64">
            <w:pPr>
              <w:widowControl w:val="0"/>
              <w:spacing w:after="200"/>
              <w:contextualSpacing/>
              <w:rPr>
                <w:rFonts w:eastAsia="Times New Roman"/>
                <w:sz w:val="22"/>
              </w:rPr>
            </w:pPr>
            <w:r w:rsidRPr="00F00EA9">
              <w:rPr>
                <w:rFonts w:eastAsia="Times New Roman"/>
                <w:sz w:val="22"/>
              </w:rPr>
              <w:t>К – количество НТО в текущем году;</w:t>
            </w:r>
          </w:p>
          <w:p w:rsidR="00C73BA6" w:rsidRPr="00F00EA9" w:rsidRDefault="00C73BA6" w:rsidP="008A4E64">
            <w:pPr>
              <w:widowControl w:val="0"/>
              <w:spacing w:after="200"/>
              <w:contextualSpacing/>
              <w:rPr>
                <w:rFonts w:eastAsia="Times New Roman"/>
                <w:sz w:val="22"/>
              </w:rPr>
            </w:pPr>
            <w:proofErr w:type="spellStart"/>
            <w:r w:rsidRPr="00F00EA9">
              <w:rPr>
                <w:rFonts w:eastAsia="Times New Roman"/>
                <w:sz w:val="22"/>
              </w:rPr>
              <w:t>К</w:t>
            </w:r>
            <w:r w:rsidRPr="00F00EA9">
              <w:rPr>
                <w:rFonts w:eastAsia="Times New Roman"/>
                <w:sz w:val="22"/>
                <w:vertAlign w:val="subscript"/>
              </w:rPr>
              <w:t>п</w:t>
            </w:r>
            <w:proofErr w:type="spellEnd"/>
            <w:r w:rsidRPr="00F00EA9">
              <w:rPr>
                <w:rFonts w:eastAsia="Times New Roman"/>
                <w:sz w:val="22"/>
              </w:rPr>
              <w:t xml:space="preserve"> – количество НТО в году, предшествовавшему отчетному году, единиц;</w:t>
            </w:r>
          </w:p>
          <w:p w:rsidR="00C73BA6" w:rsidRDefault="00C73BA6" w:rsidP="008A4E64">
            <w:pPr>
              <w:widowControl w:val="0"/>
              <w:spacing w:after="200"/>
              <w:contextualSpacing/>
              <w:rPr>
                <w:rFonts w:eastAsia="Times New Roman"/>
                <w:sz w:val="22"/>
              </w:rPr>
            </w:pPr>
            <w:r w:rsidRPr="00F00EA9">
              <w:rPr>
                <w:rFonts w:eastAsia="Times New Roman"/>
                <w:sz w:val="22"/>
              </w:rPr>
              <w:t>К</w:t>
            </w:r>
            <w:r w:rsidRPr="00F00EA9">
              <w:rPr>
                <w:rFonts w:eastAsia="Times New Roman"/>
                <w:sz w:val="22"/>
                <w:vertAlign w:val="subscript"/>
              </w:rPr>
              <w:t xml:space="preserve">б </w:t>
            </w:r>
            <w:r w:rsidRPr="00F00EA9">
              <w:rPr>
                <w:rFonts w:eastAsia="Times New Roman"/>
                <w:sz w:val="22"/>
              </w:rPr>
              <w:t>– количество НТО в базовом году (2022 год), единиц.</w:t>
            </w:r>
          </w:p>
          <w:p w:rsidR="0008129D" w:rsidRPr="0008129D" w:rsidRDefault="0008129D" w:rsidP="0008129D">
            <w:pPr>
              <w:widowControl w:val="0"/>
              <w:spacing w:after="200"/>
              <w:contextualSpacing/>
              <w:rPr>
                <w:rFonts w:eastAsia="Calibri"/>
                <w:sz w:val="20"/>
              </w:rPr>
            </w:pPr>
            <w:r w:rsidRPr="0008129D">
              <w:rPr>
                <w:rFonts w:eastAsia="Calibri"/>
                <w:sz w:val="22"/>
              </w:rPr>
              <w:t>Периодичность представления – ежеквартально</w:t>
            </w:r>
            <w:r w:rsidRPr="0008129D">
              <w:rPr>
                <w:rFonts w:eastAsia="Calibri"/>
                <w:sz w:val="20"/>
              </w:rPr>
              <w:t>.</w:t>
            </w:r>
          </w:p>
          <w:p w:rsidR="00C73BA6" w:rsidRPr="00F00EA9" w:rsidRDefault="00C73BA6" w:rsidP="008A4E64">
            <w:pPr>
              <w:widowControl w:val="0"/>
              <w:spacing w:after="200"/>
              <w:contextualSpacing/>
              <w:rPr>
                <w:rFonts w:eastAsia="Times New Roman"/>
                <w:sz w:val="22"/>
              </w:rPr>
            </w:pPr>
            <w:r w:rsidRPr="00F00EA9">
              <w:rPr>
                <w:rFonts w:eastAsia="Times New Roman"/>
                <w:sz w:val="22"/>
              </w:rPr>
              <w:t>Результат считается нарастающим итогом.</w:t>
            </w:r>
          </w:p>
        </w:tc>
      </w:tr>
      <w:tr w:rsidR="00C73BA6" w:rsidRPr="00CF70C8" w:rsidTr="007578EA">
        <w:trPr>
          <w:trHeight w:val="144"/>
        </w:trPr>
        <w:tc>
          <w:tcPr>
            <w:tcW w:w="560" w:type="dxa"/>
          </w:tcPr>
          <w:p w:rsidR="00C73BA6" w:rsidRPr="00F00EA9" w:rsidRDefault="00C73BA6" w:rsidP="008A4E6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F00EA9">
              <w:rPr>
                <w:rFonts w:eastAsia="Times New Roman"/>
                <w:sz w:val="22"/>
              </w:rPr>
              <w:t>5.</w:t>
            </w:r>
          </w:p>
        </w:tc>
        <w:tc>
          <w:tcPr>
            <w:tcW w:w="1260" w:type="dxa"/>
          </w:tcPr>
          <w:p w:rsidR="00C73BA6" w:rsidRPr="00F00EA9" w:rsidRDefault="00C73BA6" w:rsidP="008A4E6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lang w:val="en-US"/>
              </w:rPr>
            </w:pPr>
            <w:r w:rsidRPr="00F00EA9">
              <w:rPr>
                <w:rFonts w:eastAsia="Times New Roman"/>
                <w:sz w:val="22"/>
                <w:lang w:val="en-US"/>
              </w:rPr>
              <w:t>01</w:t>
            </w:r>
          </w:p>
        </w:tc>
        <w:tc>
          <w:tcPr>
            <w:tcW w:w="1121" w:type="dxa"/>
          </w:tcPr>
          <w:p w:rsidR="00C73BA6" w:rsidRPr="00F00EA9" w:rsidRDefault="00C73BA6" w:rsidP="008A4E6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F00EA9">
              <w:rPr>
                <w:rFonts w:eastAsia="Times New Roman"/>
                <w:sz w:val="22"/>
              </w:rPr>
              <w:t>06</w:t>
            </w:r>
          </w:p>
        </w:tc>
        <w:tc>
          <w:tcPr>
            <w:tcW w:w="1962" w:type="dxa"/>
          </w:tcPr>
          <w:p w:rsidR="00C73BA6" w:rsidRPr="00F00EA9" w:rsidRDefault="00114507" w:rsidP="008A4E64">
            <w:pPr>
              <w:widowControl w:val="0"/>
              <w:spacing w:after="200"/>
              <w:contextualSpacing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Организованы и проведены мероприятия за счет средств бюджета муниципального образования</w:t>
            </w:r>
            <w:r w:rsidR="00C73BA6" w:rsidRPr="00F00EA9">
              <w:rPr>
                <w:rFonts w:eastAsia="Times New Roman"/>
                <w:sz w:val="22"/>
              </w:rPr>
              <w:t xml:space="preserve"> </w:t>
            </w:r>
          </w:p>
          <w:p w:rsidR="00C73BA6" w:rsidRPr="00F00EA9" w:rsidRDefault="00C73BA6" w:rsidP="008A4E64">
            <w:pPr>
              <w:widowControl w:val="0"/>
              <w:spacing w:after="200"/>
              <w:contextualSpacing/>
              <w:rPr>
                <w:rFonts w:eastAsia="Times New Roman"/>
                <w:sz w:val="22"/>
              </w:rPr>
            </w:pPr>
          </w:p>
        </w:tc>
        <w:tc>
          <w:tcPr>
            <w:tcW w:w="1961" w:type="dxa"/>
          </w:tcPr>
          <w:p w:rsidR="00C73BA6" w:rsidRPr="00F00EA9" w:rsidRDefault="00C73BA6" w:rsidP="008A4E64">
            <w:pPr>
              <w:widowControl w:val="0"/>
              <w:spacing w:after="200"/>
              <w:contextualSpacing/>
              <w:jc w:val="center"/>
              <w:rPr>
                <w:rFonts w:eastAsia="Times New Roman"/>
                <w:sz w:val="22"/>
              </w:rPr>
            </w:pPr>
            <w:r w:rsidRPr="00F00EA9">
              <w:rPr>
                <w:rFonts w:eastAsia="Times New Roman"/>
                <w:sz w:val="22"/>
              </w:rPr>
              <w:t>единиц</w:t>
            </w:r>
          </w:p>
        </w:tc>
        <w:tc>
          <w:tcPr>
            <w:tcW w:w="8304" w:type="dxa"/>
          </w:tcPr>
          <w:p w:rsidR="00C73BA6" w:rsidRDefault="00C73BA6" w:rsidP="008A4E64">
            <w:pPr>
              <w:widowControl w:val="0"/>
              <w:spacing w:after="200"/>
              <w:contextualSpacing/>
              <w:rPr>
                <w:rFonts w:eastAsia="Times New Roman"/>
                <w:sz w:val="22"/>
              </w:rPr>
            </w:pPr>
            <w:r w:rsidRPr="00F00EA9">
              <w:rPr>
                <w:rFonts w:eastAsia="Times New Roman"/>
                <w:sz w:val="22"/>
              </w:rPr>
              <w:t>Общее количество мероприятий, проведенных на отчетную дату.</w:t>
            </w:r>
          </w:p>
          <w:p w:rsidR="0008129D" w:rsidRPr="0008129D" w:rsidRDefault="0008129D" w:rsidP="0008129D">
            <w:pPr>
              <w:widowControl w:val="0"/>
              <w:spacing w:after="200"/>
              <w:contextualSpacing/>
              <w:rPr>
                <w:rFonts w:eastAsia="Calibri"/>
                <w:sz w:val="20"/>
              </w:rPr>
            </w:pPr>
            <w:r w:rsidRPr="0008129D">
              <w:rPr>
                <w:rFonts w:eastAsia="Calibri"/>
                <w:sz w:val="22"/>
              </w:rPr>
              <w:t>Периодичность представления – ежеквартально</w:t>
            </w:r>
            <w:r w:rsidRPr="0008129D">
              <w:rPr>
                <w:rFonts w:eastAsia="Calibri"/>
                <w:sz w:val="20"/>
              </w:rPr>
              <w:t>.</w:t>
            </w:r>
          </w:p>
          <w:p w:rsidR="00C73BA6" w:rsidRPr="00F00EA9" w:rsidRDefault="00C73BA6" w:rsidP="008A4E64">
            <w:pPr>
              <w:widowControl w:val="0"/>
              <w:spacing w:after="200"/>
              <w:contextualSpacing/>
              <w:rPr>
                <w:rFonts w:eastAsia="Times New Roman"/>
                <w:sz w:val="22"/>
              </w:rPr>
            </w:pPr>
          </w:p>
        </w:tc>
      </w:tr>
      <w:tr w:rsidR="00C73BA6" w:rsidRPr="00CF70C8" w:rsidTr="007578EA">
        <w:trPr>
          <w:trHeight w:val="144"/>
        </w:trPr>
        <w:tc>
          <w:tcPr>
            <w:tcW w:w="560" w:type="dxa"/>
          </w:tcPr>
          <w:p w:rsidR="00C73BA6" w:rsidRPr="00F00EA9" w:rsidRDefault="00C73BA6" w:rsidP="008A4E6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F00EA9">
              <w:rPr>
                <w:rFonts w:eastAsia="Times New Roman"/>
                <w:sz w:val="22"/>
              </w:rPr>
              <w:t>6.</w:t>
            </w:r>
          </w:p>
        </w:tc>
        <w:tc>
          <w:tcPr>
            <w:tcW w:w="1260" w:type="dxa"/>
          </w:tcPr>
          <w:p w:rsidR="00C73BA6" w:rsidRPr="00F00EA9" w:rsidRDefault="00C73BA6" w:rsidP="008A4E6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lang w:val="en-US"/>
              </w:rPr>
            </w:pPr>
            <w:r w:rsidRPr="00F00EA9">
              <w:rPr>
                <w:rFonts w:eastAsia="Times New Roman"/>
                <w:sz w:val="22"/>
                <w:lang w:val="en-US"/>
              </w:rPr>
              <w:t>01</w:t>
            </w:r>
          </w:p>
        </w:tc>
        <w:tc>
          <w:tcPr>
            <w:tcW w:w="1121" w:type="dxa"/>
          </w:tcPr>
          <w:p w:rsidR="00C73BA6" w:rsidRPr="00F00EA9" w:rsidRDefault="00C73BA6" w:rsidP="008A4E6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lang w:val="en-US"/>
              </w:rPr>
            </w:pPr>
            <w:r w:rsidRPr="00F00EA9">
              <w:rPr>
                <w:rFonts w:eastAsia="Times New Roman"/>
                <w:sz w:val="22"/>
                <w:lang w:val="en-US"/>
              </w:rPr>
              <w:t>07</w:t>
            </w:r>
          </w:p>
        </w:tc>
        <w:tc>
          <w:tcPr>
            <w:tcW w:w="1962" w:type="dxa"/>
          </w:tcPr>
          <w:p w:rsidR="00C73BA6" w:rsidRPr="00F00EA9" w:rsidRDefault="00114507" w:rsidP="00114507">
            <w:pPr>
              <w:widowControl w:val="0"/>
              <w:spacing w:after="200"/>
              <w:contextualSpacing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Предоставлены места без проведения аукционов на льготных  условиях или на безвозмездной основе</w:t>
            </w:r>
          </w:p>
        </w:tc>
        <w:tc>
          <w:tcPr>
            <w:tcW w:w="1961" w:type="dxa"/>
          </w:tcPr>
          <w:p w:rsidR="00C73BA6" w:rsidRPr="00F00EA9" w:rsidRDefault="00C73BA6" w:rsidP="008A4E64">
            <w:pPr>
              <w:widowControl w:val="0"/>
              <w:spacing w:after="200"/>
              <w:contextualSpacing/>
              <w:jc w:val="center"/>
              <w:rPr>
                <w:rFonts w:eastAsia="Times New Roman"/>
                <w:sz w:val="22"/>
              </w:rPr>
            </w:pPr>
            <w:r w:rsidRPr="00F00EA9">
              <w:rPr>
                <w:rFonts w:eastAsia="Times New Roman"/>
                <w:sz w:val="22"/>
              </w:rPr>
              <w:t>единиц</w:t>
            </w:r>
          </w:p>
        </w:tc>
        <w:tc>
          <w:tcPr>
            <w:tcW w:w="8304" w:type="dxa"/>
          </w:tcPr>
          <w:p w:rsidR="00C73BA6" w:rsidRDefault="00C73BA6" w:rsidP="008A4E64">
            <w:pPr>
              <w:widowControl w:val="0"/>
              <w:spacing w:after="200"/>
              <w:contextualSpacing/>
              <w:rPr>
                <w:rFonts w:eastAsia="Times New Roman"/>
                <w:sz w:val="22"/>
              </w:rPr>
            </w:pPr>
            <w:r w:rsidRPr="00F00EA9">
              <w:rPr>
                <w:rFonts w:eastAsia="Times New Roman"/>
                <w:sz w:val="22"/>
              </w:rPr>
              <w:t>Количество договоров, заключенных с сельскохозяйственными товаропроизводителям и организациям потребительской кооперации (субъектам малого или среднего предпринимательства) под размещение нестационарных торговых объектов, путем предоставления муниципальных преференций в виде предоставления мест без проведения аукционов на льготных условиях или на безвозмездной основе на отчетную дату.</w:t>
            </w:r>
          </w:p>
          <w:p w:rsidR="00830C5A" w:rsidRPr="0089228B" w:rsidRDefault="00830C5A" w:rsidP="00830C5A">
            <w:pPr>
              <w:widowControl w:val="0"/>
              <w:spacing w:after="200"/>
              <w:contextualSpacing/>
              <w:rPr>
                <w:rFonts w:eastAsia="Calibri"/>
                <w:sz w:val="20"/>
              </w:rPr>
            </w:pPr>
            <w:r w:rsidRPr="0008129D">
              <w:rPr>
                <w:rFonts w:eastAsia="Calibri"/>
                <w:sz w:val="22"/>
              </w:rPr>
              <w:t>Периодичность представления – ежеквартально</w:t>
            </w:r>
            <w:r>
              <w:rPr>
                <w:rFonts w:eastAsia="Calibri"/>
                <w:sz w:val="20"/>
              </w:rPr>
              <w:t>.</w:t>
            </w:r>
          </w:p>
          <w:p w:rsidR="00C73BA6" w:rsidRPr="00F00EA9" w:rsidRDefault="00C73BA6" w:rsidP="008A4E64">
            <w:pPr>
              <w:widowControl w:val="0"/>
              <w:spacing w:after="200"/>
              <w:contextualSpacing/>
              <w:rPr>
                <w:rFonts w:eastAsia="Times New Roman"/>
                <w:sz w:val="22"/>
              </w:rPr>
            </w:pPr>
          </w:p>
        </w:tc>
      </w:tr>
      <w:tr w:rsidR="00C73BA6" w:rsidRPr="00CF70C8" w:rsidTr="007578EA">
        <w:trPr>
          <w:trHeight w:val="144"/>
        </w:trPr>
        <w:tc>
          <w:tcPr>
            <w:tcW w:w="560" w:type="dxa"/>
            <w:shd w:val="clear" w:color="auto" w:fill="auto"/>
          </w:tcPr>
          <w:p w:rsidR="00C73BA6" w:rsidRPr="00F00EA9" w:rsidRDefault="00C73BA6" w:rsidP="008A4E6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F00EA9">
              <w:rPr>
                <w:rFonts w:eastAsia="Times New Roman"/>
                <w:sz w:val="22"/>
              </w:rPr>
              <w:t>7.</w:t>
            </w:r>
          </w:p>
        </w:tc>
        <w:tc>
          <w:tcPr>
            <w:tcW w:w="1260" w:type="dxa"/>
            <w:shd w:val="clear" w:color="auto" w:fill="auto"/>
          </w:tcPr>
          <w:p w:rsidR="00C73BA6" w:rsidRPr="00F00EA9" w:rsidRDefault="00C73BA6" w:rsidP="008A4E6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F00EA9">
              <w:rPr>
                <w:rFonts w:eastAsia="Times New Roman"/>
                <w:sz w:val="22"/>
              </w:rPr>
              <w:t>01</w:t>
            </w:r>
          </w:p>
        </w:tc>
        <w:tc>
          <w:tcPr>
            <w:tcW w:w="1121" w:type="dxa"/>
            <w:shd w:val="clear" w:color="auto" w:fill="auto"/>
          </w:tcPr>
          <w:p w:rsidR="00C73BA6" w:rsidRPr="00F00EA9" w:rsidRDefault="00C73BA6" w:rsidP="008A4E6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F00EA9">
              <w:rPr>
                <w:rFonts w:eastAsia="Times New Roman"/>
                <w:sz w:val="22"/>
              </w:rPr>
              <w:t>08</w:t>
            </w:r>
          </w:p>
        </w:tc>
        <w:tc>
          <w:tcPr>
            <w:tcW w:w="1962" w:type="dxa"/>
            <w:shd w:val="clear" w:color="auto" w:fill="auto"/>
          </w:tcPr>
          <w:p w:rsidR="00C73BA6" w:rsidRPr="00F00EA9" w:rsidRDefault="00114507" w:rsidP="00114507">
            <w:pPr>
              <w:widowControl w:val="0"/>
              <w:spacing w:after="200"/>
              <w:contextualSpacing/>
              <w:rPr>
                <w:rFonts w:eastAsia="Times New Roman"/>
                <w:sz w:val="22"/>
              </w:rPr>
            </w:pPr>
            <w:r>
              <w:rPr>
                <w:sz w:val="22"/>
              </w:rPr>
              <w:t xml:space="preserve">Предоставлены </w:t>
            </w:r>
            <w:r w:rsidR="00C73BA6" w:rsidRPr="00F00EA9">
              <w:rPr>
                <w:sz w:val="22"/>
              </w:rPr>
              <w:lastRenderedPageBreak/>
              <w:t>мест</w:t>
            </w:r>
            <w:r>
              <w:rPr>
                <w:sz w:val="22"/>
              </w:rPr>
              <w:t>а</w:t>
            </w:r>
            <w:r w:rsidR="00C73BA6" w:rsidRPr="00F00EA9">
              <w:rPr>
                <w:sz w:val="22"/>
              </w:rPr>
              <w:t xml:space="preserve"> без проведения торгов на льготных условиях при организации мобильной торговли </w:t>
            </w:r>
          </w:p>
        </w:tc>
        <w:tc>
          <w:tcPr>
            <w:tcW w:w="1961" w:type="dxa"/>
            <w:shd w:val="clear" w:color="auto" w:fill="auto"/>
          </w:tcPr>
          <w:p w:rsidR="00C73BA6" w:rsidRPr="00F00EA9" w:rsidRDefault="00C73BA6" w:rsidP="008A4E64">
            <w:pPr>
              <w:widowControl w:val="0"/>
              <w:spacing w:after="200"/>
              <w:contextualSpacing/>
              <w:jc w:val="center"/>
              <w:rPr>
                <w:rFonts w:eastAsia="Times New Roman"/>
                <w:sz w:val="22"/>
              </w:rPr>
            </w:pPr>
            <w:r w:rsidRPr="00F00EA9">
              <w:rPr>
                <w:sz w:val="22"/>
              </w:rPr>
              <w:lastRenderedPageBreak/>
              <w:t>единиц</w:t>
            </w:r>
          </w:p>
        </w:tc>
        <w:tc>
          <w:tcPr>
            <w:tcW w:w="8304" w:type="dxa"/>
            <w:shd w:val="clear" w:color="auto" w:fill="auto"/>
          </w:tcPr>
          <w:p w:rsidR="00C73BA6" w:rsidRPr="0008129D" w:rsidRDefault="00C73BA6" w:rsidP="008A4E64">
            <w:pPr>
              <w:widowControl w:val="0"/>
              <w:spacing w:after="200"/>
              <w:contextualSpacing/>
              <w:rPr>
                <w:sz w:val="22"/>
              </w:rPr>
            </w:pPr>
            <w:r w:rsidRPr="0008129D">
              <w:rPr>
                <w:sz w:val="22"/>
              </w:rPr>
              <w:t xml:space="preserve">Количество договоров, заключенных с МСП под размещение МТО, носящих </w:t>
            </w:r>
            <w:r w:rsidRPr="0008129D">
              <w:rPr>
                <w:sz w:val="22"/>
              </w:rPr>
              <w:lastRenderedPageBreak/>
              <w:t xml:space="preserve">сезонный характер, путем предоставления муниципальных преференций в виде предоставления мест без проведения аукционов на льготных условиях и на основании заявок, поданных через Региональный портал государственных и муниципальных услуг в отчетном году. </w:t>
            </w:r>
          </w:p>
          <w:p w:rsidR="00830C5A" w:rsidRPr="0008129D" w:rsidRDefault="00830C5A" w:rsidP="00830C5A">
            <w:pPr>
              <w:widowControl w:val="0"/>
              <w:spacing w:after="200"/>
              <w:contextualSpacing/>
              <w:rPr>
                <w:rFonts w:eastAsia="Calibri"/>
                <w:sz w:val="20"/>
              </w:rPr>
            </w:pPr>
            <w:r w:rsidRPr="0008129D">
              <w:rPr>
                <w:rFonts w:eastAsia="Calibri"/>
                <w:sz w:val="22"/>
              </w:rPr>
              <w:t>Периодичность представления – ежеквартально</w:t>
            </w:r>
            <w:r w:rsidRPr="0008129D">
              <w:rPr>
                <w:rFonts w:eastAsia="Calibri"/>
                <w:sz w:val="20"/>
              </w:rPr>
              <w:t>.</w:t>
            </w:r>
          </w:p>
          <w:p w:rsidR="00C73BA6" w:rsidRPr="0008129D" w:rsidRDefault="00C73BA6" w:rsidP="008A4E64">
            <w:pPr>
              <w:widowControl w:val="0"/>
              <w:spacing w:after="200"/>
              <w:contextualSpacing/>
              <w:rPr>
                <w:rFonts w:eastAsia="Times New Roman"/>
                <w:sz w:val="22"/>
              </w:rPr>
            </w:pPr>
          </w:p>
        </w:tc>
      </w:tr>
      <w:tr w:rsidR="00C73BA6" w:rsidRPr="00CF70C8" w:rsidTr="007578EA">
        <w:trPr>
          <w:trHeight w:val="144"/>
        </w:trPr>
        <w:tc>
          <w:tcPr>
            <w:tcW w:w="560" w:type="dxa"/>
          </w:tcPr>
          <w:p w:rsidR="00C73BA6" w:rsidRPr="00F00EA9" w:rsidRDefault="00C73BA6" w:rsidP="008A4E6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F00EA9">
              <w:rPr>
                <w:rFonts w:eastAsia="Times New Roman"/>
                <w:sz w:val="22"/>
              </w:rPr>
              <w:lastRenderedPageBreak/>
              <w:t>8.</w:t>
            </w:r>
          </w:p>
        </w:tc>
        <w:tc>
          <w:tcPr>
            <w:tcW w:w="1260" w:type="dxa"/>
          </w:tcPr>
          <w:p w:rsidR="00C73BA6" w:rsidRPr="00F00EA9" w:rsidRDefault="00C73BA6" w:rsidP="008A4E6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F00EA9">
              <w:rPr>
                <w:rFonts w:eastAsia="Times New Roman"/>
                <w:sz w:val="22"/>
              </w:rPr>
              <w:t>51</w:t>
            </w:r>
          </w:p>
        </w:tc>
        <w:tc>
          <w:tcPr>
            <w:tcW w:w="1121" w:type="dxa"/>
          </w:tcPr>
          <w:p w:rsidR="00C73BA6" w:rsidRPr="00F00EA9" w:rsidRDefault="00C73BA6" w:rsidP="008A4E6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F00EA9">
              <w:rPr>
                <w:rFonts w:eastAsia="Times New Roman"/>
                <w:sz w:val="22"/>
              </w:rPr>
              <w:t>01</w:t>
            </w:r>
          </w:p>
        </w:tc>
        <w:tc>
          <w:tcPr>
            <w:tcW w:w="1962" w:type="dxa"/>
          </w:tcPr>
          <w:p w:rsidR="00C73BA6" w:rsidRPr="00F00EA9" w:rsidRDefault="00C73BA6" w:rsidP="008A4E64">
            <w:pPr>
              <w:widowControl w:val="0"/>
              <w:spacing w:after="200"/>
              <w:contextualSpacing/>
              <w:rPr>
                <w:rFonts w:eastAsia="Times New Roman"/>
                <w:sz w:val="22"/>
              </w:rPr>
            </w:pPr>
            <w:r w:rsidRPr="00F00EA9">
              <w:rPr>
                <w:rFonts w:eastAsia="Times New Roman"/>
                <w:sz w:val="22"/>
              </w:rPr>
              <w:t xml:space="preserve">Количество посадочных мест на предприятиях общественного питания </w:t>
            </w:r>
          </w:p>
        </w:tc>
        <w:tc>
          <w:tcPr>
            <w:tcW w:w="1961" w:type="dxa"/>
          </w:tcPr>
          <w:p w:rsidR="00C73BA6" w:rsidRPr="00F00EA9" w:rsidRDefault="00C73BA6" w:rsidP="008A4E64">
            <w:pPr>
              <w:widowControl w:val="0"/>
              <w:spacing w:after="200"/>
              <w:contextualSpacing/>
              <w:jc w:val="center"/>
              <w:rPr>
                <w:rFonts w:eastAsia="Times New Roman"/>
                <w:sz w:val="22"/>
              </w:rPr>
            </w:pPr>
            <w:r w:rsidRPr="00F00EA9">
              <w:rPr>
                <w:rFonts w:eastAsia="Times New Roman"/>
                <w:sz w:val="22"/>
              </w:rPr>
              <w:t>пос. мест</w:t>
            </w:r>
          </w:p>
        </w:tc>
        <w:tc>
          <w:tcPr>
            <w:tcW w:w="8304" w:type="dxa"/>
          </w:tcPr>
          <w:p w:rsidR="00C73BA6" w:rsidRPr="0008129D" w:rsidRDefault="00C73BA6" w:rsidP="008A4E64">
            <w:pPr>
              <w:widowControl w:val="0"/>
              <w:spacing w:after="200"/>
              <w:contextualSpacing/>
              <w:rPr>
                <w:rFonts w:eastAsia="Times New Roman"/>
                <w:sz w:val="22"/>
              </w:rPr>
            </w:pPr>
            <w:r w:rsidRPr="0008129D">
              <w:rPr>
                <w:rFonts w:eastAsia="Times New Roman"/>
                <w:sz w:val="22"/>
              </w:rPr>
              <w:t xml:space="preserve">Общее количество посадочных мест на предприятиях общественного питания, осуществляющих свою деятельность по результатам выгрузки слоя «Предприятия общественного питания Подмосковья» РГИС МО на отчетную дату. </w:t>
            </w:r>
          </w:p>
          <w:p w:rsidR="00830C5A" w:rsidRPr="0008129D" w:rsidRDefault="00830C5A" w:rsidP="00830C5A">
            <w:pPr>
              <w:widowControl w:val="0"/>
              <w:spacing w:after="200"/>
              <w:contextualSpacing/>
              <w:rPr>
                <w:rFonts w:eastAsia="Calibri"/>
                <w:sz w:val="20"/>
              </w:rPr>
            </w:pPr>
            <w:r w:rsidRPr="0008129D">
              <w:rPr>
                <w:rFonts w:eastAsia="Calibri"/>
                <w:sz w:val="22"/>
              </w:rPr>
              <w:t>Периодичность представления – ежеквартально</w:t>
            </w:r>
            <w:r w:rsidRPr="0008129D">
              <w:rPr>
                <w:rFonts w:eastAsia="Calibri"/>
                <w:sz w:val="20"/>
              </w:rPr>
              <w:t>.</w:t>
            </w:r>
          </w:p>
          <w:p w:rsidR="00C73BA6" w:rsidRPr="0008129D" w:rsidRDefault="00C73BA6" w:rsidP="008A4E64">
            <w:pPr>
              <w:widowControl w:val="0"/>
              <w:spacing w:after="200"/>
              <w:contextualSpacing/>
              <w:rPr>
                <w:rFonts w:eastAsia="Times New Roman"/>
                <w:sz w:val="22"/>
              </w:rPr>
            </w:pPr>
            <w:r w:rsidRPr="0008129D">
              <w:rPr>
                <w:rFonts w:eastAsia="Times New Roman"/>
                <w:sz w:val="22"/>
              </w:rPr>
              <w:t>Результат считается нарастающим итогом.</w:t>
            </w:r>
          </w:p>
        </w:tc>
      </w:tr>
      <w:tr w:rsidR="00C73BA6" w:rsidRPr="00CF70C8" w:rsidTr="007578EA">
        <w:trPr>
          <w:trHeight w:val="144"/>
        </w:trPr>
        <w:tc>
          <w:tcPr>
            <w:tcW w:w="560" w:type="dxa"/>
          </w:tcPr>
          <w:p w:rsidR="00C73BA6" w:rsidRPr="00F00EA9" w:rsidRDefault="00C73BA6" w:rsidP="008A4E6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F00EA9">
              <w:rPr>
                <w:rFonts w:eastAsia="Times New Roman"/>
                <w:sz w:val="22"/>
              </w:rPr>
              <w:t>9.</w:t>
            </w:r>
          </w:p>
        </w:tc>
        <w:tc>
          <w:tcPr>
            <w:tcW w:w="1260" w:type="dxa"/>
          </w:tcPr>
          <w:p w:rsidR="00C73BA6" w:rsidRPr="00F00EA9" w:rsidRDefault="00C73BA6" w:rsidP="008A4E6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F00EA9">
              <w:rPr>
                <w:rFonts w:eastAsia="Times New Roman"/>
                <w:sz w:val="22"/>
              </w:rPr>
              <w:t>52</w:t>
            </w:r>
          </w:p>
        </w:tc>
        <w:tc>
          <w:tcPr>
            <w:tcW w:w="1121" w:type="dxa"/>
          </w:tcPr>
          <w:p w:rsidR="00C73BA6" w:rsidRPr="00F00EA9" w:rsidRDefault="00C73BA6" w:rsidP="008A4E6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F00EA9">
              <w:rPr>
                <w:rFonts w:eastAsia="Times New Roman"/>
                <w:sz w:val="22"/>
              </w:rPr>
              <w:t>01</w:t>
            </w:r>
          </w:p>
        </w:tc>
        <w:tc>
          <w:tcPr>
            <w:tcW w:w="1962" w:type="dxa"/>
          </w:tcPr>
          <w:p w:rsidR="00C73BA6" w:rsidRPr="00F00EA9" w:rsidRDefault="00C73BA6" w:rsidP="008A4E64">
            <w:pPr>
              <w:widowControl w:val="0"/>
              <w:spacing w:after="200"/>
              <w:contextualSpacing/>
              <w:rPr>
                <w:rFonts w:eastAsia="Times New Roman"/>
                <w:sz w:val="22"/>
              </w:rPr>
            </w:pPr>
            <w:r w:rsidRPr="00F00EA9">
              <w:rPr>
                <w:rFonts w:eastAsia="Times New Roman"/>
                <w:sz w:val="22"/>
              </w:rPr>
              <w:t xml:space="preserve">Количество рабочих мест на предприятиях бытового обслуживания </w:t>
            </w:r>
          </w:p>
        </w:tc>
        <w:tc>
          <w:tcPr>
            <w:tcW w:w="1961" w:type="dxa"/>
          </w:tcPr>
          <w:p w:rsidR="00C73BA6" w:rsidRPr="00F00EA9" w:rsidRDefault="00C73BA6" w:rsidP="008A4E64">
            <w:pPr>
              <w:widowControl w:val="0"/>
              <w:spacing w:after="200"/>
              <w:contextualSpacing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раб. </w:t>
            </w:r>
            <w:r w:rsidRPr="00F00EA9">
              <w:rPr>
                <w:rFonts w:eastAsia="Times New Roman"/>
                <w:sz w:val="22"/>
              </w:rPr>
              <w:t>мест</w:t>
            </w:r>
          </w:p>
        </w:tc>
        <w:tc>
          <w:tcPr>
            <w:tcW w:w="8304" w:type="dxa"/>
          </w:tcPr>
          <w:p w:rsidR="00C73BA6" w:rsidRPr="0008129D" w:rsidRDefault="00C73BA6" w:rsidP="008A4E64">
            <w:pPr>
              <w:widowControl w:val="0"/>
              <w:spacing w:after="200"/>
              <w:contextualSpacing/>
              <w:rPr>
                <w:rFonts w:eastAsia="Times New Roman"/>
                <w:sz w:val="22"/>
              </w:rPr>
            </w:pPr>
            <w:r w:rsidRPr="0008129D">
              <w:rPr>
                <w:rFonts w:eastAsia="Times New Roman"/>
                <w:sz w:val="22"/>
              </w:rPr>
              <w:t>Общее количество рабочих мест на предприятиях бытового обслуживания, осуществляющих деятельность на отчетную дату.</w:t>
            </w:r>
          </w:p>
          <w:p w:rsidR="00830C5A" w:rsidRPr="0008129D" w:rsidRDefault="00830C5A" w:rsidP="00830C5A">
            <w:pPr>
              <w:widowControl w:val="0"/>
              <w:spacing w:after="200"/>
              <w:contextualSpacing/>
              <w:rPr>
                <w:rFonts w:eastAsia="Calibri"/>
                <w:sz w:val="20"/>
              </w:rPr>
            </w:pPr>
            <w:r w:rsidRPr="0008129D">
              <w:rPr>
                <w:rFonts w:eastAsia="Calibri"/>
                <w:sz w:val="22"/>
              </w:rPr>
              <w:t>Периодичность представления – ежеквартально</w:t>
            </w:r>
            <w:r w:rsidRPr="0008129D">
              <w:rPr>
                <w:rFonts w:eastAsia="Calibri"/>
                <w:sz w:val="20"/>
              </w:rPr>
              <w:t>.</w:t>
            </w:r>
          </w:p>
          <w:p w:rsidR="00C73BA6" w:rsidRPr="0008129D" w:rsidRDefault="00C73BA6" w:rsidP="008A4E64">
            <w:pPr>
              <w:widowControl w:val="0"/>
              <w:spacing w:after="200"/>
              <w:contextualSpacing/>
              <w:rPr>
                <w:rFonts w:eastAsia="Times New Roman"/>
                <w:sz w:val="22"/>
              </w:rPr>
            </w:pPr>
            <w:r w:rsidRPr="0008129D">
              <w:rPr>
                <w:rFonts w:eastAsia="Times New Roman"/>
                <w:sz w:val="22"/>
              </w:rPr>
              <w:t>Результат считается нарастающим итогом.</w:t>
            </w:r>
          </w:p>
          <w:p w:rsidR="00C73BA6" w:rsidRPr="0008129D" w:rsidRDefault="00C73BA6" w:rsidP="008A4E64">
            <w:pPr>
              <w:widowControl w:val="0"/>
              <w:spacing w:after="200"/>
              <w:contextualSpacing/>
              <w:rPr>
                <w:rFonts w:eastAsia="Times New Roman"/>
                <w:sz w:val="22"/>
              </w:rPr>
            </w:pPr>
          </w:p>
        </w:tc>
      </w:tr>
      <w:tr w:rsidR="00C73BA6" w:rsidRPr="00CF70C8" w:rsidTr="007578EA">
        <w:trPr>
          <w:trHeight w:val="2287"/>
        </w:trPr>
        <w:tc>
          <w:tcPr>
            <w:tcW w:w="560" w:type="dxa"/>
          </w:tcPr>
          <w:p w:rsidR="00C73BA6" w:rsidRPr="00F00EA9" w:rsidRDefault="00C73BA6" w:rsidP="008A4E6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F00EA9">
              <w:rPr>
                <w:rFonts w:eastAsia="Times New Roman"/>
                <w:sz w:val="22"/>
              </w:rPr>
              <w:t>10.</w:t>
            </w:r>
          </w:p>
        </w:tc>
        <w:tc>
          <w:tcPr>
            <w:tcW w:w="1260" w:type="dxa"/>
          </w:tcPr>
          <w:p w:rsidR="00C73BA6" w:rsidRPr="00F00EA9" w:rsidRDefault="00C73BA6" w:rsidP="008A4E6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F00EA9">
              <w:rPr>
                <w:rFonts w:eastAsia="Times New Roman"/>
                <w:sz w:val="22"/>
              </w:rPr>
              <w:t>52</w:t>
            </w:r>
          </w:p>
        </w:tc>
        <w:tc>
          <w:tcPr>
            <w:tcW w:w="1121" w:type="dxa"/>
          </w:tcPr>
          <w:p w:rsidR="00C73BA6" w:rsidRPr="00F00EA9" w:rsidRDefault="00C73BA6" w:rsidP="008A4E6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F00EA9">
              <w:rPr>
                <w:rFonts w:eastAsia="Times New Roman"/>
                <w:sz w:val="22"/>
              </w:rPr>
              <w:t>02</w:t>
            </w:r>
          </w:p>
        </w:tc>
        <w:tc>
          <w:tcPr>
            <w:tcW w:w="1962" w:type="dxa"/>
          </w:tcPr>
          <w:p w:rsidR="00C73BA6" w:rsidRPr="00F00EA9" w:rsidRDefault="004960A9" w:rsidP="004960A9">
            <w:pPr>
              <w:widowControl w:val="0"/>
              <w:spacing w:after="200"/>
              <w:contextualSpacing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Объекты</w:t>
            </w:r>
            <w:r w:rsidR="00C73BA6" w:rsidRPr="00F00EA9">
              <w:rPr>
                <w:rFonts w:eastAsia="Times New Roman"/>
                <w:sz w:val="22"/>
              </w:rPr>
              <w:t xml:space="preserve"> дорожного и придорожного сервиса</w:t>
            </w:r>
            <w:r>
              <w:rPr>
                <w:rFonts w:eastAsia="Times New Roman"/>
                <w:sz w:val="22"/>
              </w:rPr>
              <w:t xml:space="preserve"> приведены в соответствие </w:t>
            </w:r>
            <w:r w:rsidR="00C73BA6" w:rsidRPr="00F00EA9">
              <w:rPr>
                <w:rFonts w:eastAsia="Times New Roman"/>
                <w:sz w:val="22"/>
              </w:rPr>
              <w:t xml:space="preserve">требованиям, нормам и стандартам действующего законодательства </w:t>
            </w:r>
          </w:p>
        </w:tc>
        <w:tc>
          <w:tcPr>
            <w:tcW w:w="1961" w:type="dxa"/>
          </w:tcPr>
          <w:p w:rsidR="00C73BA6" w:rsidRPr="00F00EA9" w:rsidRDefault="00C73BA6" w:rsidP="008A4E64">
            <w:pPr>
              <w:widowControl w:val="0"/>
              <w:spacing w:after="200"/>
              <w:contextualSpacing/>
              <w:jc w:val="center"/>
              <w:rPr>
                <w:rFonts w:eastAsia="Times New Roman"/>
                <w:sz w:val="22"/>
              </w:rPr>
            </w:pPr>
            <w:r w:rsidRPr="00F00EA9">
              <w:rPr>
                <w:rFonts w:eastAsia="Times New Roman"/>
                <w:sz w:val="22"/>
              </w:rPr>
              <w:t>единиц</w:t>
            </w:r>
          </w:p>
        </w:tc>
        <w:tc>
          <w:tcPr>
            <w:tcW w:w="8304" w:type="dxa"/>
          </w:tcPr>
          <w:p w:rsidR="00D70902" w:rsidRPr="00D70902" w:rsidRDefault="00C73BA6" w:rsidP="00D70902">
            <w:pPr>
              <w:rPr>
                <w:rFonts w:eastAsia="Calibri"/>
                <w:sz w:val="22"/>
              </w:rPr>
            </w:pPr>
            <w:r w:rsidRPr="0008129D">
              <w:rPr>
                <w:rFonts w:eastAsia="Times New Roman"/>
                <w:sz w:val="22"/>
              </w:rPr>
              <w:t>Общее количество объектов дорожного и придорожного сервиса, расположенных на земельных участках с верным видом разрешенного использования, соответствующих требованиям, нормам и стандартам действующего законодательства на отчетную дату.</w:t>
            </w:r>
            <w:r w:rsidR="00D70902" w:rsidRPr="00D70902">
              <w:rPr>
                <w:rFonts w:eastAsia="Times New Roman"/>
                <w:sz w:val="22"/>
              </w:rPr>
              <w:t xml:space="preserve"> </w:t>
            </w:r>
          </w:p>
          <w:p w:rsidR="00D70902" w:rsidRPr="00406EDD" w:rsidRDefault="00830C5A" w:rsidP="00D70902">
            <w:pPr>
              <w:rPr>
                <w:rFonts w:eastAsia="Calibri"/>
                <w:sz w:val="20"/>
              </w:rPr>
            </w:pPr>
            <w:r w:rsidRPr="0008129D">
              <w:rPr>
                <w:rFonts w:eastAsia="Calibri"/>
                <w:sz w:val="22"/>
              </w:rPr>
              <w:t>Периодичность представления – ежеквартально</w:t>
            </w:r>
            <w:r w:rsidRPr="0008129D">
              <w:rPr>
                <w:rFonts w:eastAsia="Calibri"/>
                <w:sz w:val="20"/>
              </w:rPr>
              <w:t>.</w:t>
            </w:r>
            <w:r w:rsidR="00D70902" w:rsidRPr="00406EDD">
              <w:rPr>
                <w:rFonts w:eastAsia="Calibri"/>
                <w:sz w:val="20"/>
              </w:rPr>
              <w:t xml:space="preserve"> </w:t>
            </w:r>
          </w:p>
          <w:p w:rsidR="00C73BA6" w:rsidRPr="0008129D" w:rsidRDefault="00C73BA6" w:rsidP="00D70902">
            <w:pPr>
              <w:rPr>
                <w:rFonts w:eastAsia="Times New Roman"/>
                <w:sz w:val="22"/>
              </w:rPr>
            </w:pPr>
            <w:r w:rsidRPr="0008129D">
              <w:rPr>
                <w:rFonts w:eastAsia="Times New Roman"/>
                <w:sz w:val="22"/>
              </w:rPr>
              <w:t>Результат считается нарастающим итогом.</w:t>
            </w:r>
          </w:p>
        </w:tc>
      </w:tr>
      <w:tr w:rsidR="00C73BA6" w:rsidRPr="00CF70C8" w:rsidTr="007578EA">
        <w:trPr>
          <w:trHeight w:val="1369"/>
        </w:trPr>
        <w:tc>
          <w:tcPr>
            <w:tcW w:w="560" w:type="dxa"/>
          </w:tcPr>
          <w:p w:rsidR="00C73BA6" w:rsidRPr="00F00EA9" w:rsidRDefault="00C73BA6" w:rsidP="008A4E6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lang w:val="en-US"/>
              </w:rPr>
            </w:pPr>
            <w:r w:rsidRPr="00F00EA9">
              <w:rPr>
                <w:rFonts w:eastAsia="Times New Roman"/>
                <w:sz w:val="22"/>
                <w:lang w:val="en-US"/>
              </w:rPr>
              <w:t>1</w:t>
            </w:r>
            <w:r w:rsidRPr="00F00EA9">
              <w:rPr>
                <w:rFonts w:eastAsia="Times New Roman"/>
                <w:sz w:val="22"/>
              </w:rPr>
              <w:t>1</w:t>
            </w:r>
            <w:r w:rsidRPr="00F00EA9">
              <w:rPr>
                <w:rFonts w:eastAsia="Times New Roman"/>
                <w:sz w:val="22"/>
                <w:lang w:val="en-US"/>
              </w:rPr>
              <w:t>.</w:t>
            </w:r>
          </w:p>
        </w:tc>
        <w:tc>
          <w:tcPr>
            <w:tcW w:w="1260" w:type="dxa"/>
          </w:tcPr>
          <w:p w:rsidR="00C73BA6" w:rsidRPr="00F00EA9" w:rsidRDefault="00C73BA6" w:rsidP="008A4E6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F00EA9">
              <w:rPr>
                <w:rFonts w:eastAsia="Times New Roman"/>
                <w:sz w:val="22"/>
              </w:rPr>
              <w:t>53</w:t>
            </w:r>
          </w:p>
        </w:tc>
        <w:tc>
          <w:tcPr>
            <w:tcW w:w="1121" w:type="dxa"/>
          </w:tcPr>
          <w:p w:rsidR="00C73BA6" w:rsidRPr="00F00EA9" w:rsidRDefault="00C73BA6" w:rsidP="008A4E6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lang w:val="en-US"/>
              </w:rPr>
            </w:pPr>
            <w:r w:rsidRPr="00F00EA9">
              <w:rPr>
                <w:rFonts w:eastAsia="Times New Roman"/>
                <w:sz w:val="22"/>
                <w:lang w:val="en-US"/>
              </w:rPr>
              <w:t>01</w:t>
            </w:r>
          </w:p>
        </w:tc>
        <w:tc>
          <w:tcPr>
            <w:tcW w:w="1962" w:type="dxa"/>
          </w:tcPr>
          <w:p w:rsidR="00C73BA6" w:rsidRPr="00F00EA9" w:rsidRDefault="004960A9" w:rsidP="008A4E64">
            <w:pPr>
              <w:widowControl w:val="0"/>
              <w:spacing w:after="200"/>
              <w:contextualSpacing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Поступило количество</w:t>
            </w:r>
            <w:r w:rsidR="00C73BA6" w:rsidRPr="00F00EA9">
              <w:rPr>
                <w:rFonts w:eastAsia="Times New Roman"/>
                <w:sz w:val="22"/>
              </w:rPr>
              <w:t xml:space="preserve"> обращений и жалоб по вопросам защиты прав потребителей </w:t>
            </w:r>
          </w:p>
        </w:tc>
        <w:tc>
          <w:tcPr>
            <w:tcW w:w="1961" w:type="dxa"/>
          </w:tcPr>
          <w:p w:rsidR="00C73BA6" w:rsidRPr="00F00EA9" w:rsidRDefault="00C73BA6" w:rsidP="008A4E64">
            <w:pPr>
              <w:widowControl w:val="0"/>
              <w:spacing w:after="200"/>
              <w:contextualSpacing/>
              <w:jc w:val="center"/>
              <w:rPr>
                <w:rFonts w:eastAsia="Times New Roman"/>
                <w:sz w:val="22"/>
              </w:rPr>
            </w:pPr>
            <w:r w:rsidRPr="00F00EA9">
              <w:rPr>
                <w:rFonts w:eastAsia="Times New Roman"/>
                <w:sz w:val="22"/>
              </w:rPr>
              <w:t>единиц</w:t>
            </w:r>
          </w:p>
        </w:tc>
        <w:tc>
          <w:tcPr>
            <w:tcW w:w="8304" w:type="dxa"/>
          </w:tcPr>
          <w:p w:rsidR="00D70902" w:rsidRPr="00406EDD" w:rsidRDefault="00C73BA6" w:rsidP="00D70902">
            <w:pPr>
              <w:rPr>
                <w:rFonts w:eastAsia="Times New Roman"/>
                <w:sz w:val="22"/>
              </w:rPr>
            </w:pPr>
            <w:r w:rsidRPr="0008129D">
              <w:rPr>
                <w:rFonts w:eastAsia="Times New Roman"/>
                <w:sz w:val="22"/>
              </w:rPr>
              <w:t>Общее количество поступивших обращений и жалоб по вопросам защиты прав потребителей на отчетную дату.</w:t>
            </w:r>
            <w:r w:rsidR="00D70902" w:rsidRPr="00D70902">
              <w:rPr>
                <w:rFonts w:eastAsia="Times New Roman"/>
                <w:sz w:val="22"/>
              </w:rPr>
              <w:t xml:space="preserve"> </w:t>
            </w:r>
          </w:p>
          <w:p w:rsidR="00830C5A" w:rsidRPr="0008129D" w:rsidRDefault="00830C5A" w:rsidP="00D70902">
            <w:pPr>
              <w:rPr>
                <w:rFonts w:eastAsia="Calibri"/>
                <w:sz w:val="20"/>
              </w:rPr>
            </w:pPr>
            <w:r w:rsidRPr="0008129D">
              <w:rPr>
                <w:rFonts w:eastAsia="Calibri"/>
                <w:sz w:val="22"/>
              </w:rPr>
              <w:t>Периодичность представления – ежеквартально</w:t>
            </w:r>
            <w:r w:rsidRPr="0008129D">
              <w:rPr>
                <w:rFonts w:eastAsia="Calibri"/>
                <w:sz w:val="20"/>
              </w:rPr>
              <w:t>.</w:t>
            </w:r>
          </w:p>
          <w:p w:rsidR="00C73BA6" w:rsidRPr="0008129D" w:rsidRDefault="00C73BA6" w:rsidP="00D70902">
            <w:pPr>
              <w:rPr>
                <w:rFonts w:eastAsia="Times New Roman"/>
                <w:sz w:val="22"/>
              </w:rPr>
            </w:pPr>
          </w:p>
        </w:tc>
      </w:tr>
      <w:tr w:rsidR="00C73BA6" w:rsidRPr="00CF70C8" w:rsidTr="007578EA">
        <w:trPr>
          <w:trHeight w:val="144"/>
        </w:trPr>
        <w:tc>
          <w:tcPr>
            <w:tcW w:w="560" w:type="dxa"/>
          </w:tcPr>
          <w:p w:rsidR="00C73BA6" w:rsidRPr="00D70902" w:rsidRDefault="00C73BA6" w:rsidP="008A4E6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D70902">
              <w:rPr>
                <w:rFonts w:eastAsia="Times New Roman"/>
                <w:sz w:val="22"/>
              </w:rPr>
              <w:lastRenderedPageBreak/>
              <w:t>1</w:t>
            </w:r>
            <w:r w:rsidRPr="00F00EA9">
              <w:rPr>
                <w:rFonts w:eastAsia="Times New Roman"/>
                <w:sz w:val="22"/>
              </w:rPr>
              <w:t>2</w:t>
            </w:r>
            <w:r w:rsidRPr="00D70902">
              <w:rPr>
                <w:rFonts w:eastAsia="Times New Roman"/>
                <w:sz w:val="22"/>
              </w:rPr>
              <w:t>.</w:t>
            </w:r>
          </w:p>
        </w:tc>
        <w:tc>
          <w:tcPr>
            <w:tcW w:w="1260" w:type="dxa"/>
          </w:tcPr>
          <w:p w:rsidR="00C73BA6" w:rsidRPr="00F00EA9" w:rsidRDefault="00C73BA6" w:rsidP="008A4E6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F00EA9">
              <w:rPr>
                <w:rFonts w:eastAsia="Times New Roman"/>
                <w:sz w:val="22"/>
              </w:rPr>
              <w:t>53</w:t>
            </w:r>
          </w:p>
        </w:tc>
        <w:tc>
          <w:tcPr>
            <w:tcW w:w="1121" w:type="dxa"/>
          </w:tcPr>
          <w:p w:rsidR="00C73BA6" w:rsidRPr="00D70902" w:rsidRDefault="00C73BA6" w:rsidP="008A4E6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D70902">
              <w:rPr>
                <w:rFonts w:eastAsia="Times New Roman"/>
                <w:sz w:val="22"/>
              </w:rPr>
              <w:t>02</w:t>
            </w:r>
          </w:p>
        </w:tc>
        <w:tc>
          <w:tcPr>
            <w:tcW w:w="1962" w:type="dxa"/>
          </w:tcPr>
          <w:p w:rsidR="00C73BA6" w:rsidRPr="00F00EA9" w:rsidRDefault="00C73BA6" w:rsidP="008A4E64">
            <w:pPr>
              <w:widowControl w:val="0"/>
              <w:spacing w:after="200"/>
              <w:contextualSpacing/>
              <w:rPr>
                <w:rFonts w:eastAsia="Times New Roman"/>
                <w:sz w:val="22"/>
              </w:rPr>
            </w:pPr>
            <w:r w:rsidRPr="00F00EA9">
              <w:rPr>
                <w:rFonts w:eastAsia="Times New Roman"/>
                <w:sz w:val="22"/>
              </w:rPr>
              <w:t xml:space="preserve">Количество обращений в суды по вопросам защиты прав потребителей </w:t>
            </w:r>
          </w:p>
        </w:tc>
        <w:tc>
          <w:tcPr>
            <w:tcW w:w="1961" w:type="dxa"/>
          </w:tcPr>
          <w:p w:rsidR="00C73BA6" w:rsidRPr="00F00EA9" w:rsidRDefault="00C73BA6" w:rsidP="008A4E64">
            <w:pPr>
              <w:widowControl w:val="0"/>
              <w:spacing w:after="200"/>
              <w:contextualSpacing/>
              <w:jc w:val="center"/>
              <w:rPr>
                <w:rFonts w:eastAsia="Times New Roman"/>
                <w:sz w:val="22"/>
              </w:rPr>
            </w:pPr>
            <w:r w:rsidRPr="00F00EA9">
              <w:rPr>
                <w:rFonts w:eastAsia="Times New Roman"/>
                <w:sz w:val="22"/>
              </w:rPr>
              <w:t>единиц</w:t>
            </w:r>
          </w:p>
        </w:tc>
        <w:tc>
          <w:tcPr>
            <w:tcW w:w="8304" w:type="dxa"/>
          </w:tcPr>
          <w:p w:rsidR="00C73BA6" w:rsidRPr="0008129D" w:rsidRDefault="00C73BA6" w:rsidP="00D70902">
            <w:pPr>
              <w:rPr>
                <w:rFonts w:eastAsia="Times New Roman"/>
                <w:sz w:val="22"/>
              </w:rPr>
            </w:pPr>
            <w:r w:rsidRPr="0008129D">
              <w:rPr>
                <w:rFonts w:eastAsia="Times New Roman"/>
                <w:sz w:val="22"/>
              </w:rPr>
              <w:t>Общее количество обращений в суды по вопросам защиты прав потребителей на отчетную дату.</w:t>
            </w:r>
          </w:p>
          <w:p w:rsidR="00830C5A" w:rsidRPr="0008129D" w:rsidRDefault="00830C5A" w:rsidP="00D70902">
            <w:pPr>
              <w:widowControl w:val="0"/>
              <w:contextualSpacing/>
              <w:rPr>
                <w:rFonts w:eastAsia="Calibri"/>
                <w:sz w:val="20"/>
              </w:rPr>
            </w:pPr>
            <w:r w:rsidRPr="0008129D">
              <w:rPr>
                <w:rFonts w:eastAsia="Calibri"/>
                <w:sz w:val="22"/>
              </w:rPr>
              <w:t>Периодичность представления – ежеквартально</w:t>
            </w:r>
            <w:r w:rsidRPr="0008129D">
              <w:rPr>
                <w:rFonts w:eastAsia="Calibri"/>
                <w:sz w:val="20"/>
              </w:rPr>
              <w:t>.</w:t>
            </w:r>
          </w:p>
          <w:p w:rsidR="00C73BA6" w:rsidRPr="0008129D" w:rsidRDefault="00C73BA6" w:rsidP="00D70902">
            <w:pPr>
              <w:rPr>
                <w:rFonts w:eastAsia="Times New Roman"/>
                <w:sz w:val="22"/>
              </w:rPr>
            </w:pPr>
          </w:p>
        </w:tc>
      </w:tr>
    </w:tbl>
    <w:p w:rsidR="00AD1216" w:rsidRPr="00FB638E" w:rsidRDefault="00C73BA6" w:rsidP="00D70902">
      <w:pPr>
        <w:shd w:val="clear" w:color="auto" w:fill="FFFFFF" w:themeFill="background1"/>
        <w:tabs>
          <w:tab w:val="left" w:pos="6804"/>
        </w:tabs>
        <w:ind w:right="-172"/>
        <w:rPr>
          <w:rFonts w:cs="Times New Roman"/>
          <w:szCs w:val="28"/>
        </w:rPr>
      </w:pPr>
      <w:r w:rsidRPr="00FB638E">
        <w:rPr>
          <w:rFonts w:cs="Times New Roman"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FB638E" w:rsidRPr="00FB638E">
        <w:rPr>
          <w:rFonts w:cs="Times New Roman"/>
          <w:sz w:val="22"/>
        </w:rPr>
        <w:t xml:space="preserve">             </w:t>
      </w:r>
      <w:r w:rsidRPr="00FB638E">
        <w:rPr>
          <w:rFonts w:cs="Times New Roman"/>
          <w:sz w:val="22"/>
        </w:rPr>
        <w:t xml:space="preserve">              </w:t>
      </w:r>
      <w:r w:rsidR="00D70902" w:rsidRPr="00406EDD">
        <w:rPr>
          <w:rFonts w:cs="Times New Roman"/>
          <w:sz w:val="22"/>
        </w:rPr>
        <w:t xml:space="preserve">                 </w:t>
      </w:r>
      <w:r w:rsidRPr="00FB638E">
        <w:rPr>
          <w:rFonts w:cs="Times New Roman"/>
          <w:sz w:val="22"/>
        </w:rPr>
        <w:t xml:space="preserve">      </w:t>
      </w:r>
      <w:r w:rsidR="007578EA">
        <w:rPr>
          <w:rFonts w:cs="Times New Roman"/>
          <w:sz w:val="22"/>
        </w:rPr>
        <w:t xml:space="preserve"> </w:t>
      </w:r>
      <w:r w:rsidR="00D70902" w:rsidRPr="00406EDD">
        <w:rPr>
          <w:rFonts w:cs="Times New Roman"/>
          <w:sz w:val="22"/>
        </w:rPr>
        <w:t xml:space="preserve">   </w:t>
      </w:r>
      <w:r w:rsidRPr="00FB638E">
        <w:rPr>
          <w:rFonts w:cs="Times New Roman"/>
          <w:szCs w:val="28"/>
        </w:rPr>
        <w:t>»</w:t>
      </w:r>
      <w:r w:rsidR="00D7033E" w:rsidRPr="00FB638E">
        <w:rPr>
          <w:rFonts w:cs="Times New Roman"/>
          <w:szCs w:val="28"/>
        </w:rPr>
        <w:t>.</w:t>
      </w:r>
    </w:p>
    <w:p w:rsidR="003932AC" w:rsidRPr="003932AC" w:rsidRDefault="003932AC" w:rsidP="004D0F1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sectPr w:rsidR="003932AC" w:rsidRPr="003932AC" w:rsidSect="006A3ABE">
      <w:pgSz w:w="16838" w:h="11906" w:orient="landscape"/>
      <w:pgMar w:top="1701" w:right="567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653"/>
    <w:rsid w:val="00001005"/>
    <w:rsid w:val="00003A44"/>
    <w:rsid w:val="00005A63"/>
    <w:rsid w:val="00005E52"/>
    <w:rsid w:val="00015FCF"/>
    <w:rsid w:val="00020853"/>
    <w:rsid w:val="000229A0"/>
    <w:rsid w:val="000317D5"/>
    <w:rsid w:val="00032BB9"/>
    <w:rsid w:val="00033096"/>
    <w:rsid w:val="00036AEF"/>
    <w:rsid w:val="00037563"/>
    <w:rsid w:val="00043D68"/>
    <w:rsid w:val="00043F41"/>
    <w:rsid w:val="000463DF"/>
    <w:rsid w:val="000541AA"/>
    <w:rsid w:val="00056235"/>
    <w:rsid w:val="000565F1"/>
    <w:rsid w:val="000569D4"/>
    <w:rsid w:val="0006345B"/>
    <w:rsid w:val="00070294"/>
    <w:rsid w:val="00075AFF"/>
    <w:rsid w:val="00076F5D"/>
    <w:rsid w:val="0008129D"/>
    <w:rsid w:val="00082EF1"/>
    <w:rsid w:val="00083D0E"/>
    <w:rsid w:val="0008589F"/>
    <w:rsid w:val="00090C2D"/>
    <w:rsid w:val="00097445"/>
    <w:rsid w:val="000A3310"/>
    <w:rsid w:val="000A45A2"/>
    <w:rsid w:val="000A6970"/>
    <w:rsid w:val="000B30CA"/>
    <w:rsid w:val="000B38CA"/>
    <w:rsid w:val="000B60A1"/>
    <w:rsid w:val="000B72FB"/>
    <w:rsid w:val="000D0B82"/>
    <w:rsid w:val="000D1F51"/>
    <w:rsid w:val="000D4777"/>
    <w:rsid w:val="000D5DD3"/>
    <w:rsid w:val="000D7BAC"/>
    <w:rsid w:val="000E0326"/>
    <w:rsid w:val="000E25CF"/>
    <w:rsid w:val="000E60D3"/>
    <w:rsid w:val="000F08E4"/>
    <w:rsid w:val="00104130"/>
    <w:rsid w:val="001042A4"/>
    <w:rsid w:val="00105C33"/>
    <w:rsid w:val="001077DB"/>
    <w:rsid w:val="00110F1E"/>
    <w:rsid w:val="00112E8C"/>
    <w:rsid w:val="00114507"/>
    <w:rsid w:val="00116FE9"/>
    <w:rsid w:val="001209DA"/>
    <w:rsid w:val="00121620"/>
    <w:rsid w:val="00121AF5"/>
    <w:rsid w:val="00123206"/>
    <w:rsid w:val="00123C0A"/>
    <w:rsid w:val="00123DE2"/>
    <w:rsid w:val="00124505"/>
    <w:rsid w:val="001259DC"/>
    <w:rsid w:val="00127959"/>
    <w:rsid w:val="00130624"/>
    <w:rsid w:val="001347A8"/>
    <w:rsid w:val="001363DE"/>
    <w:rsid w:val="00141A4F"/>
    <w:rsid w:val="00142BA4"/>
    <w:rsid w:val="00147DBD"/>
    <w:rsid w:val="0015459B"/>
    <w:rsid w:val="001562A1"/>
    <w:rsid w:val="00162FA6"/>
    <w:rsid w:val="00167E49"/>
    <w:rsid w:val="001705FE"/>
    <w:rsid w:val="0017375B"/>
    <w:rsid w:val="00174805"/>
    <w:rsid w:val="001754C4"/>
    <w:rsid w:val="00176BF6"/>
    <w:rsid w:val="00177A88"/>
    <w:rsid w:val="00181591"/>
    <w:rsid w:val="00182FB7"/>
    <w:rsid w:val="00187E70"/>
    <w:rsid w:val="00190704"/>
    <w:rsid w:val="00191564"/>
    <w:rsid w:val="00192481"/>
    <w:rsid w:val="00194110"/>
    <w:rsid w:val="001947B1"/>
    <w:rsid w:val="001A1D58"/>
    <w:rsid w:val="001B1F9E"/>
    <w:rsid w:val="001B4C0A"/>
    <w:rsid w:val="001B6773"/>
    <w:rsid w:val="001C17DD"/>
    <w:rsid w:val="001C32F5"/>
    <w:rsid w:val="001C49C1"/>
    <w:rsid w:val="001C5DC2"/>
    <w:rsid w:val="001D2A36"/>
    <w:rsid w:val="001D3D5F"/>
    <w:rsid w:val="001D44F1"/>
    <w:rsid w:val="001D5E9C"/>
    <w:rsid w:val="001D7937"/>
    <w:rsid w:val="001D7C01"/>
    <w:rsid w:val="001E6528"/>
    <w:rsid w:val="001E7490"/>
    <w:rsid w:val="001E7D40"/>
    <w:rsid w:val="001F1124"/>
    <w:rsid w:val="001F676A"/>
    <w:rsid w:val="00202D0E"/>
    <w:rsid w:val="0020631C"/>
    <w:rsid w:val="002074DA"/>
    <w:rsid w:val="002079E0"/>
    <w:rsid w:val="002154B3"/>
    <w:rsid w:val="00215C30"/>
    <w:rsid w:val="00223EF1"/>
    <w:rsid w:val="0022467F"/>
    <w:rsid w:val="0022658B"/>
    <w:rsid w:val="00231747"/>
    <w:rsid w:val="00233794"/>
    <w:rsid w:val="0023506D"/>
    <w:rsid w:val="002419EE"/>
    <w:rsid w:val="00244319"/>
    <w:rsid w:val="002450A7"/>
    <w:rsid w:val="00252680"/>
    <w:rsid w:val="00264653"/>
    <w:rsid w:val="00265BE2"/>
    <w:rsid w:val="00272D01"/>
    <w:rsid w:val="00280FAA"/>
    <w:rsid w:val="00287D19"/>
    <w:rsid w:val="00297CBB"/>
    <w:rsid w:val="002A1B0F"/>
    <w:rsid w:val="002A2E78"/>
    <w:rsid w:val="002A3B3B"/>
    <w:rsid w:val="002A41D9"/>
    <w:rsid w:val="002A4DDD"/>
    <w:rsid w:val="002B0814"/>
    <w:rsid w:val="002B0FB4"/>
    <w:rsid w:val="002B1FC2"/>
    <w:rsid w:val="002B5735"/>
    <w:rsid w:val="002C1543"/>
    <w:rsid w:val="002C359C"/>
    <w:rsid w:val="002C5247"/>
    <w:rsid w:val="002C771E"/>
    <w:rsid w:val="002D105F"/>
    <w:rsid w:val="002D1E4F"/>
    <w:rsid w:val="002D2963"/>
    <w:rsid w:val="002D3C56"/>
    <w:rsid w:val="002D43F1"/>
    <w:rsid w:val="002E250A"/>
    <w:rsid w:val="002E2A54"/>
    <w:rsid w:val="002E5FDA"/>
    <w:rsid w:val="002F4E70"/>
    <w:rsid w:val="002F6BB0"/>
    <w:rsid w:val="00300780"/>
    <w:rsid w:val="003043B7"/>
    <w:rsid w:val="00304616"/>
    <w:rsid w:val="00304D4F"/>
    <w:rsid w:val="00305628"/>
    <w:rsid w:val="003077E0"/>
    <w:rsid w:val="00310FFC"/>
    <w:rsid w:val="003140D1"/>
    <w:rsid w:val="00314C6D"/>
    <w:rsid w:val="00316311"/>
    <w:rsid w:val="003170AF"/>
    <w:rsid w:val="00317630"/>
    <w:rsid w:val="00317FB6"/>
    <w:rsid w:val="00320748"/>
    <w:rsid w:val="00320E32"/>
    <w:rsid w:val="00323531"/>
    <w:rsid w:val="00324956"/>
    <w:rsid w:val="003250A3"/>
    <w:rsid w:val="0032782E"/>
    <w:rsid w:val="00331BAF"/>
    <w:rsid w:val="0033445D"/>
    <w:rsid w:val="00335357"/>
    <w:rsid w:val="00335CB7"/>
    <w:rsid w:val="003379E6"/>
    <w:rsid w:val="003430F6"/>
    <w:rsid w:val="003434AA"/>
    <w:rsid w:val="00347A04"/>
    <w:rsid w:val="00350404"/>
    <w:rsid w:val="00351BCE"/>
    <w:rsid w:val="0035263C"/>
    <w:rsid w:val="00353561"/>
    <w:rsid w:val="0035410D"/>
    <w:rsid w:val="0035555A"/>
    <w:rsid w:val="00355F9F"/>
    <w:rsid w:val="003632D9"/>
    <w:rsid w:val="00366646"/>
    <w:rsid w:val="00366CDC"/>
    <w:rsid w:val="00373014"/>
    <w:rsid w:val="00381B13"/>
    <w:rsid w:val="003850FA"/>
    <w:rsid w:val="00390697"/>
    <w:rsid w:val="003932AC"/>
    <w:rsid w:val="00393A1C"/>
    <w:rsid w:val="00393B4E"/>
    <w:rsid w:val="003A1BEE"/>
    <w:rsid w:val="003A7B17"/>
    <w:rsid w:val="003B2C80"/>
    <w:rsid w:val="003B47A6"/>
    <w:rsid w:val="003B76EB"/>
    <w:rsid w:val="003C5EAD"/>
    <w:rsid w:val="003C6469"/>
    <w:rsid w:val="003D0A10"/>
    <w:rsid w:val="003D2EFC"/>
    <w:rsid w:val="003D358A"/>
    <w:rsid w:val="003D4B5A"/>
    <w:rsid w:val="003D4FBC"/>
    <w:rsid w:val="003D58D0"/>
    <w:rsid w:val="003E3AF4"/>
    <w:rsid w:val="003E7C2A"/>
    <w:rsid w:val="003F26C5"/>
    <w:rsid w:val="003F6FDA"/>
    <w:rsid w:val="004034A6"/>
    <w:rsid w:val="00406EDD"/>
    <w:rsid w:val="00413532"/>
    <w:rsid w:val="004136E7"/>
    <w:rsid w:val="004137C5"/>
    <w:rsid w:val="00421189"/>
    <w:rsid w:val="0042169F"/>
    <w:rsid w:val="00431D98"/>
    <w:rsid w:val="00437502"/>
    <w:rsid w:val="00437861"/>
    <w:rsid w:val="00442716"/>
    <w:rsid w:val="0044334B"/>
    <w:rsid w:val="004465BA"/>
    <w:rsid w:val="00446912"/>
    <w:rsid w:val="0045027B"/>
    <w:rsid w:val="00451F32"/>
    <w:rsid w:val="004522CA"/>
    <w:rsid w:val="00454E33"/>
    <w:rsid w:val="00455825"/>
    <w:rsid w:val="004620A2"/>
    <w:rsid w:val="0046597F"/>
    <w:rsid w:val="004670B0"/>
    <w:rsid w:val="00470EF2"/>
    <w:rsid w:val="00472389"/>
    <w:rsid w:val="00472C91"/>
    <w:rsid w:val="00487E31"/>
    <w:rsid w:val="00493576"/>
    <w:rsid w:val="00495336"/>
    <w:rsid w:val="004960A9"/>
    <w:rsid w:val="00497B1C"/>
    <w:rsid w:val="004A4666"/>
    <w:rsid w:val="004A4A78"/>
    <w:rsid w:val="004C22DF"/>
    <w:rsid w:val="004C7AD7"/>
    <w:rsid w:val="004C7E59"/>
    <w:rsid w:val="004D0F1B"/>
    <w:rsid w:val="004D1BC3"/>
    <w:rsid w:val="004D4E7F"/>
    <w:rsid w:val="004E2668"/>
    <w:rsid w:val="004E4B05"/>
    <w:rsid w:val="004E766A"/>
    <w:rsid w:val="004E7922"/>
    <w:rsid w:val="004F25C3"/>
    <w:rsid w:val="004F40C3"/>
    <w:rsid w:val="005037EC"/>
    <w:rsid w:val="005042DC"/>
    <w:rsid w:val="0050615F"/>
    <w:rsid w:val="0051155F"/>
    <w:rsid w:val="0051236D"/>
    <w:rsid w:val="005129B2"/>
    <w:rsid w:val="005145F1"/>
    <w:rsid w:val="00515BE3"/>
    <w:rsid w:val="00516C70"/>
    <w:rsid w:val="005178CE"/>
    <w:rsid w:val="00520A1A"/>
    <w:rsid w:val="00524C5A"/>
    <w:rsid w:val="0052705B"/>
    <w:rsid w:val="0053029C"/>
    <w:rsid w:val="005311E8"/>
    <w:rsid w:val="00534A8C"/>
    <w:rsid w:val="005373A9"/>
    <w:rsid w:val="005408EC"/>
    <w:rsid w:val="0054719B"/>
    <w:rsid w:val="005509D6"/>
    <w:rsid w:val="00551CA7"/>
    <w:rsid w:val="00557A4E"/>
    <w:rsid w:val="00560218"/>
    <w:rsid w:val="00562F07"/>
    <w:rsid w:val="00563BBE"/>
    <w:rsid w:val="00565FC7"/>
    <w:rsid w:val="005675D1"/>
    <w:rsid w:val="00574101"/>
    <w:rsid w:val="00575B25"/>
    <w:rsid w:val="00577BE9"/>
    <w:rsid w:val="00580FAA"/>
    <w:rsid w:val="00584825"/>
    <w:rsid w:val="0058733B"/>
    <w:rsid w:val="00590C64"/>
    <w:rsid w:val="00591A2F"/>
    <w:rsid w:val="00595DBE"/>
    <w:rsid w:val="005A3F55"/>
    <w:rsid w:val="005C4A00"/>
    <w:rsid w:val="005C5E1B"/>
    <w:rsid w:val="005D4E10"/>
    <w:rsid w:val="005D55B4"/>
    <w:rsid w:val="005D789A"/>
    <w:rsid w:val="005E05C9"/>
    <w:rsid w:val="005E32E5"/>
    <w:rsid w:val="005E63CA"/>
    <w:rsid w:val="005E7C4B"/>
    <w:rsid w:val="005F26F5"/>
    <w:rsid w:val="005F4CA7"/>
    <w:rsid w:val="005F5568"/>
    <w:rsid w:val="00601F16"/>
    <w:rsid w:val="006029FF"/>
    <w:rsid w:val="006036CB"/>
    <w:rsid w:val="006065D9"/>
    <w:rsid w:val="0061071A"/>
    <w:rsid w:val="00610FEE"/>
    <w:rsid w:val="00611EA7"/>
    <w:rsid w:val="006126B7"/>
    <w:rsid w:val="00613240"/>
    <w:rsid w:val="006139CD"/>
    <w:rsid w:val="00614DA8"/>
    <w:rsid w:val="0061578D"/>
    <w:rsid w:val="00615C9A"/>
    <w:rsid w:val="00621C91"/>
    <w:rsid w:val="00622851"/>
    <w:rsid w:val="00623376"/>
    <w:rsid w:val="006257B2"/>
    <w:rsid w:val="00625F8A"/>
    <w:rsid w:val="006362B8"/>
    <w:rsid w:val="00640DA6"/>
    <w:rsid w:val="00644D95"/>
    <w:rsid w:val="006466D7"/>
    <w:rsid w:val="00646F1A"/>
    <w:rsid w:val="006476EA"/>
    <w:rsid w:val="00647C46"/>
    <w:rsid w:val="00650159"/>
    <w:rsid w:val="00653C18"/>
    <w:rsid w:val="00653D1A"/>
    <w:rsid w:val="00655573"/>
    <w:rsid w:val="0066219C"/>
    <w:rsid w:val="006668BC"/>
    <w:rsid w:val="00666CD2"/>
    <w:rsid w:val="0067123F"/>
    <w:rsid w:val="00675E8D"/>
    <w:rsid w:val="00676D8F"/>
    <w:rsid w:val="00681E2B"/>
    <w:rsid w:val="00693C12"/>
    <w:rsid w:val="006972B4"/>
    <w:rsid w:val="006A3ABE"/>
    <w:rsid w:val="006A5A55"/>
    <w:rsid w:val="006A6737"/>
    <w:rsid w:val="006A7976"/>
    <w:rsid w:val="006B0D65"/>
    <w:rsid w:val="006B51EC"/>
    <w:rsid w:val="006C0409"/>
    <w:rsid w:val="006C146C"/>
    <w:rsid w:val="006C57ED"/>
    <w:rsid w:val="006C7D79"/>
    <w:rsid w:val="006D62A3"/>
    <w:rsid w:val="006D68DD"/>
    <w:rsid w:val="006D79DB"/>
    <w:rsid w:val="006E20D1"/>
    <w:rsid w:val="006F0B97"/>
    <w:rsid w:val="006F1B11"/>
    <w:rsid w:val="006F45F0"/>
    <w:rsid w:val="006F4B94"/>
    <w:rsid w:val="006F4F0A"/>
    <w:rsid w:val="006F582E"/>
    <w:rsid w:val="007028BB"/>
    <w:rsid w:val="00710AE8"/>
    <w:rsid w:val="007157CC"/>
    <w:rsid w:val="007325F9"/>
    <w:rsid w:val="00734F80"/>
    <w:rsid w:val="007457CC"/>
    <w:rsid w:val="007528C9"/>
    <w:rsid w:val="00753812"/>
    <w:rsid w:val="00753A01"/>
    <w:rsid w:val="00755ECA"/>
    <w:rsid w:val="007578EA"/>
    <w:rsid w:val="00763AE5"/>
    <w:rsid w:val="00763DA6"/>
    <w:rsid w:val="00766B31"/>
    <w:rsid w:val="00773BA3"/>
    <w:rsid w:val="00774367"/>
    <w:rsid w:val="007773F1"/>
    <w:rsid w:val="00780B5A"/>
    <w:rsid w:val="00785DA3"/>
    <w:rsid w:val="00786D8F"/>
    <w:rsid w:val="007909C1"/>
    <w:rsid w:val="007A0250"/>
    <w:rsid w:val="007A6599"/>
    <w:rsid w:val="007B3648"/>
    <w:rsid w:val="007B3FAD"/>
    <w:rsid w:val="007D334B"/>
    <w:rsid w:val="007D53DA"/>
    <w:rsid w:val="007E2244"/>
    <w:rsid w:val="007E2881"/>
    <w:rsid w:val="007E2891"/>
    <w:rsid w:val="007E4983"/>
    <w:rsid w:val="007E56B3"/>
    <w:rsid w:val="007F053E"/>
    <w:rsid w:val="007F0BEE"/>
    <w:rsid w:val="007F0F1E"/>
    <w:rsid w:val="007F2323"/>
    <w:rsid w:val="007F3C27"/>
    <w:rsid w:val="007F48AF"/>
    <w:rsid w:val="00806406"/>
    <w:rsid w:val="00807255"/>
    <w:rsid w:val="00807D08"/>
    <w:rsid w:val="00811581"/>
    <w:rsid w:val="0081281A"/>
    <w:rsid w:val="00814928"/>
    <w:rsid w:val="008178CD"/>
    <w:rsid w:val="00824048"/>
    <w:rsid w:val="0082433F"/>
    <w:rsid w:val="0082626F"/>
    <w:rsid w:val="00826432"/>
    <w:rsid w:val="008269EE"/>
    <w:rsid w:val="00830C5A"/>
    <w:rsid w:val="0083168C"/>
    <w:rsid w:val="00833FF2"/>
    <w:rsid w:val="008401B8"/>
    <w:rsid w:val="00841707"/>
    <w:rsid w:val="008417C3"/>
    <w:rsid w:val="00841EDE"/>
    <w:rsid w:val="00842D26"/>
    <w:rsid w:val="00845DDF"/>
    <w:rsid w:val="00846F25"/>
    <w:rsid w:val="00852B1D"/>
    <w:rsid w:val="0085488C"/>
    <w:rsid w:val="00855134"/>
    <w:rsid w:val="008564D8"/>
    <w:rsid w:val="00863E64"/>
    <w:rsid w:val="008667C4"/>
    <w:rsid w:val="00870AA5"/>
    <w:rsid w:val="00872FE3"/>
    <w:rsid w:val="00876A67"/>
    <w:rsid w:val="00880124"/>
    <w:rsid w:val="00884CEC"/>
    <w:rsid w:val="00884D67"/>
    <w:rsid w:val="008878D2"/>
    <w:rsid w:val="0088795E"/>
    <w:rsid w:val="00887F48"/>
    <w:rsid w:val="008901F3"/>
    <w:rsid w:val="00897497"/>
    <w:rsid w:val="00897BC9"/>
    <w:rsid w:val="008A145A"/>
    <w:rsid w:val="008A1C7B"/>
    <w:rsid w:val="008A22B6"/>
    <w:rsid w:val="008A4E64"/>
    <w:rsid w:val="008A5BF5"/>
    <w:rsid w:val="008B3C35"/>
    <w:rsid w:val="008B5510"/>
    <w:rsid w:val="008B6088"/>
    <w:rsid w:val="008B721A"/>
    <w:rsid w:val="008B78C3"/>
    <w:rsid w:val="008B7B8D"/>
    <w:rsid w:val="008C0D7B"/>
    <w:rsid w:val="008C1FD3"/>
    <w:rsid w:val="008D159A"/>
    <w:rsid w:val="008D1D55"/>
    <w:rsid w:val="008D7047"/>
    <w:rsid w:val="008D7205"/>
    <w:rsid w:val="008E16B9"/>
    <w:rsid w:val="008E1DB6"/>
    <w:rsid w:val="008E48A1"/>
    <w:rsid w:val="008E5A6E"/>
    <w:rsid w:val="008E723D"/>
    <w:rsid w:val="008F0B9E"/>
    <w:rsid w:val="008F2D42"/>
    <w:rsid w:val="008F661F"/>
    <w:rsid w:val="008F7AF6"/>
    <w:rsid w:val="00900738"/>
    <w:rsid w:val="009035E5"/>
    <w:rsid w:val="009043E7"/>
    <w:rsid w:val="00912045"/>
    <w:rsid w:val="009122F6"/>
    <w:rsid w:val="009149B1"/>
    <w:rsid w:val="00921A6F"/>
    <w:rsid w:val="00922622"/>
    <w:rsid w:val="00923760"/>
    <w:rsid w:val="00925467"/>
    <w:rsid w:val="00927370"/>
    <w:rsid w:val="00932A6B"/>
    <w:rsid w:val="0093498F"/>
    <w:rsid w:val="00934FF6"/>
    <w:rsid w:val="009359A1"/>
    <w:rsid w:val="0094061E"/>
    <w:rsid w:val="0094314A"/>
    <w:rsid w:val="00946AF1"/>
    <w:rsid w:val="00946E08"/>
    <w:rsid w:val="0095172F"/>
    <w:rsid w:val="009600D0"/>
    <w:rsid w:val="009630F6"/>
    <w:rsid w:val="00963707"/>
    <w:rsid w:val="00963B70"/>
    <w:rsid w:val="00970445"/>
    <w:rsid w:val="00970AC2"/>
    <w:rsid w:val="00973A9F"/>
    <w:rsid w:val="00974FC9"/>
    <w:rsid w:val="009750E0"/>
    <w:rsid w:val="009750EC"/>
    <w:rsid w:val="00975D0A"/>
    <w:rsid w:val="009808D8"/>
    <w:rsid w:val="009810CB"/>
    <w:rsid w:val="00983FC3"/>
    <w:rsid w:val="0099188D"/>
    <w:rsid w:val="009925BB"/>
    <w:rsid w:val="009945B9"/>
    <w:rsid w:val="00994637"/>
    <w:rsid w:val="009956D8"/>
    <w:rsid w:val="009A1E79"/>
    <w:rsid w:val="009A2678"/>
    <w:rsid w:val="009A2BDC"/>
    <w:rsid w:val="009A3F3E"/>
    <w:rsid w:val="009A788B"/>
    <w:rsid w:val="009B1D80"/>
    <w:rsid w:val="009B4CC6"/>
    <w:rsid w:val="009B5B8C"/>
    <w:rsid w:val="009C0370"/>
    <w:rsid w:val="009C1C8F"/>
    <w:rsid w:val="009C226D"/>
    <w:rsid w:val="009C250F"/>
    <w:rsid w:val="009C401F"/>
    <w:rsid w:val="009C4484"/>
    <w:rsid w:val="009D20C5"/>
    <w:rsid w:val="009D5236"/>
    <w:rsid w:val="009E1649"/>
    <w:rsid w:val="009E190E"/>
    <w:rsid w:val="009E1C2C"/>
    <w:rsid w:val="009E35DE"/>
    <w:rsid w:val="009E41CD"/>
    <w:rsid w:val="009E43A1"/>
    <w:rsid w:val="009E5A1D"/>
    <w:rsid w:val="009E7D0D"/>
    <w:rsid w:val="009F28E8"/>
    <w:rsid w:val="009F2CC9"/>
    <w:rsid w:val="009F43BE"/>
    <w:rsid w:val="009F6357"/>
    <w:rsid w:val="00A05FD9"/>
    <w:rsid w:val="00A12416"/>
    <w:rsid w:val="00A13070"/>
    <w:rsid w:val="00A154FE"/>
    <w:rsid w:val="00A20172"/>
    <w:rsid w:val="00A21510"/>
    <w:rsid w:val="00A22BD9"/>
    <w:rsid w:val="00A31D24"/>
    <w:rsid w:val="00A34CC8"/>
    <w:rsid w:val="00A416F5"/>
    <w:rsid w:val="00A41A78"/>
    <w:rsid w:val="00A44042"/>
    <w:rsid w:val="00A44FD6"/>
    <w:rsid w:val="00A5234D"/>
    <w:rsid w:val="00A5284F"/>
    <w:rsid w:val="00A555A2"/>
    <w:rsid w:val="00A60993"/>
    <w:rsid w:val="00A6298A"/>
    <w:rsid w:val="00A64A07"/>
    <w:rsid w:val="00A64D78"/>
    <w:rsid w:val="00A72217"/>
    <w:rsid w:val="00A7224E"/>
    <w:rsid w:val="00A72F13"/>
    <w:rsid w:val="00A75DD5"/>
    <w:rsid w:val="00A76043"/>
    <w:rsid w:val="00A85146"/>
    <w:rsid w:val="00A86BFB"/>
    <w:rsid w:val="00A9050F"/>
    <w:rsid w:val="00A9097F"/>
    <w:rsid w:val="00A915BA"/>
    <w:rsid w:val="00A92280"/>
    <w:rsid w:val="00A929E2"/>
    <w:rsid w:val="00A93339"/>
    <w:rsid w:val="00A95925"/>
    <w:rsid w:val="00AA4339"/>
    <w:rsid w:val="00AA4BA9"/>
    <w:rsid w:val="00AA5B09"/>
    <w:rsid w:val="00AB2EFF"/>
    <w:rsid w:val="00AC334A"/>
    <w:rsid w:val="00AC5E67"/>
    <w:rsid w:val="00AC6854"/>
    <w:rsid w:val="00AC6A85"/>
    <w:rsid w:val="00AC7E5E"/>
    <w:rsid w:val="00AD1216"/>
    <w:rsid w:val="00AD14E9"/>
    <w:rsid w:val="00AD384B"/>
    <w:rsid w:val="00AD4A00"/>
    <w:rsid w:val="00AD59B8"/>
    <w:rsid w:val="00AD6A46"/>
    <w:rsid w:val="00AD6DFC"/>
    <w:rsid w:val="00AD7413"/>
    <w:rsid w:val="00AE2403"/>
    <w:rsid w:val="00AE3771"/>
    <w:rsid w:val="00AE5F75"/>
    <w:rsid w:val="00AE74DD"/>
    <w:rsid w:val="00AE7A79"/>
    <w:rsid w:val="00AF48E8"/>
    <w:rsid w:val="00AF5E97"/>
    <w:rsid w:val="00B01BE3"/>
    <w:rsid w:val="00B01D84"/>
    <w:rsid w:val="00B03067"/>
    <w:rsid w:val="00B05102"/>
    <w:rsid w:val="00B060DC"/>
    <w:rsid w:val="00B10595"/>
    <w:rsid w:val="00B22744"/>
    <w:rsid w:val="00B24072"/>
    <w:rsid w:val="00B24DB7"/>
    <w:rsid w:val="00B261D8"/>
    <w:rsid w:val="00B27289"/>
    <w:rsid w:val="00B361A7"/>
    <w:rsid w:val="00B37656"/>
    <w:rsid w:val="00B472C0"/>
    <w:rsid w:val="00B47602"/>
    <w:rsid w:val="00B5108D"/>
    <w:rsid w:val="00B52BD3"/>
    <w:rsid w:val="00B52C0D"/>
    <w:rsid w:val="00B54B50"/>
    <w:rsid w:val="00B60CD0"/>
    <w:rsid w:val="00B61E22"/>
    <w:rsid w:val="00B62559"/>
    <w:rsid w:val="00B72404"/>
    <w:rsid w:val="00B730DD"/>
    <w:rsid w:val="00B74063"/>
    <w:rsid w:val="00B75C61"/>
    <w:rsid w:val="00B75CD3"/>
    <w:rsid w:val="00B80DD8"/>
    <w:rsid w:val="00B81838"/>
    <w:rsid w:val="00B83891"/>
    <w:rsid w:val="00B925D5"/>
    <w:rsid w:val="00B92D94"/>
    <w:rsid w:val="00B949C8"/>
    <w:rsid w:val="00B96DA8"/>
    <w:rsid w:val="00B97747"/>
    <w:rsid w:val="00BA09CA"/>
    <w:rsid w:val="00BA18D6"/>
    <w:rsid w:val="00BA259E"/>
    <w:rsid w:val="00BA57B1"/>
    <w:rsid w:val="00BB055C"/>
    <w:rsid w:val="00BB0A1C"/>
    <w:rsid w:val="00BB5701"/>
    <w:rsid w:val="00BC109D"/>
    <w:rsid w:val="00BC1AEA"/>
    <w:rsid w:val="00BC3219"/>
    <w:rsid w:val="00BC4720"/>
    <w:rsid w:val="00BC55CE"/>
    <w:rsid w:val="00BC7F35"/>
    <w:rsid w:val="00BD5157"/>
    <w:rsid w:val="00BD5B41"/>
    <w:rsid w:val="00BE2A6C"/>
    <w:rsid w:val="00BE39BA"/>
    <w:rsid w:val="00BE7C41"/>
    <w:rsid w:val="00BE7F41"/>
    <w:rsid w:val="00BF3255"/>
    <w:rsid w:val="00BF5FDA"/>
    <w:rsid w:val="00BF7AC4"/>
    <w:rsid w:val="00C0006F"/>
    <w:rsid w:val="00C02DA9"/>
    <w:rsid w:val="00C03459"/>
    <w:rsid w:val="00C068A5"/>
    <w:rsid w:val="00C06DAE"/>
    <w:rsid w:val="00C0720E"/>
    <w:rsid w:val="00C11CCF"/>
    <w:rsid w:val="00C12080"/>
    <w:rsid w:val="00C13B40"/>
    <w:rsid w:val="00C207BA"/>
    <w:rsid w:val="00C21340"/>
    <w:rsid w:val="00C215D8"/>
    <w:rsid w:val="00C228DD"/>
    <w:rsid w:val="00C23C8D"/>
    <w:rsid w:val="00C243F2"/>
    <w:rsid w:val="00C245F9"/>
    <w:rsid w:val="00C30CF4"/>
    <w:rsid w:val="00C33604"/>
    <w:rsid w:val="00C40C2B"/>
    <w:rsid w:val="00C42F19"/>
    <w:rsid w:val="00C472D7"/>
    <w:rsid w:val="00C514AC"/>
    <w:rsid w:val="00C61C22"/>
    <w:rsid w:val="00C62F1C"/>
    <w:rsid w:val="00C63AE1"/>
    <w:rsid w:val="00C65C84"/>
    <w:rsid w:val="00C66E51"/>
    <w:rsid w:val="00C73BA6"/>
    <w:rsid w:val="00C76849"/>
    <w:rsid w:val="00C7699C"/>
    <w:rsid w:val="00C80ED3"/>
    <w:rsid w:val="00C8357D"/>
    <w:rsid w:val="00C84ADC"/>
    <w:rsid w:val="00C9045C"/>
    <w:rsid w:val="00C95EBA"/>
    <w:rsid w:val="00C96120"/>
    <w:rsid w:val="00CA00C4"/>
    <w:rsid w:val="00CA055F"/>
    <w:rsid w:val="00CA14C7"/>
    <w:rsid w:val="00CA19E9"/>
    <w:rsid w:val="00CA38FE"/>
    <w:rsid w:val="00CA7AE5"/>
    <w:rsid w:val="00CB666C"/>
    <w:rsid w:val="00CB6C42"/>
    <w:rsid w:val="00CB7C9B"/>
    <w:rsid w:val="00CC085E"/>
    <w:rsid w:val="00CC6C3B"/>
    <w:rsid w:val="00CC7647"/>
    <w:rsid w:val="00CD0156"/>
    <w:rsid w:val="00CD266C"/>
    <w:rsid w:val="00CD2A1E"/>
    <w:rsid w:val="00CD2D72"/>
    <w:rsid w:val="00CD675C"/>
    <w:rsid w:val="00CF2D78"/>
    <w:rsid w:val="00CF411E"/>
    <w:rsid w:val="00CF4C28"/>
    <w:rsid w:val="00CF5640"/>
    <w:rsid w:val="00CF73C1"/>
    <w:rsid w:val="00D01104"/>
    <w:rsid w:val="00D049E7"/>
    <w:rsid w:val="00D17CE5"/>
    <w:rsid w:val="00D247A5"/>
    <w:rsid w:val="00D378B7"/>
    <w:rsid w:val="00D400B1"/>
    <w:rsid w:val="00D41A1F"/>
    <w:rsid w:val="00D43697"/>
    <w:rsid w:val="00D45676"/>
    <w:rsid w:val="00D47F96"/>
    <w:rsid w:val="00D53E12"/>
    <w:rsid w:val="00D5796D"/>
    <w:rsid w:val="00D7033E"/>
    <w:rsid w:val="00D70902"/>
    <w:rsid w:val="00D70A43"/>
    <w:rsid w:val="00D73199"/>
    <w:rsid w:val="00D76106"/>
    <w:rsid w:val="00D814B3"/>
    <w:rsid w:val="00D8159A"/>
    <w:rsid w:val="00D8302F"/>
    <w:rsid w:val="00D910C6"/>
    <w:rsid w:val="00D97566"/>
    <w:rsid w:val="00DA27E6"/>
    <w:rsid w:val="00DA324F"/>
    <w:rsid w:val="00DA5B51"/>
    <w:rsid w:val="00DA61B9"/>
    <w:rsid w:val="00DA6D9A"/>
    <w:rsid w:val="00DA70AC"/>
    <w:rsid w:val="00DB0FCC"/>
    <w:rsid w:val="00DB2043"/>
    <w:rsid w:val="00DB6F16"/>
    <w:rsid w:val="00DC2644"/>
    <w:rsid w:val="00DC4801"/>
    <w:rsid w:val="00DD225B"/>
    <w:rsid w:val="00DD3676"/>
    <w:rsid w:val="00DE12A9"/>
    <w:rsid w:val="00DE1A2D"/>
    <w:rsid w:val="00DE603D"/>
    <w:rsid w:val="00DE6303"/>
    <w:rsid w:val="00DF3269"/>
    <w:rsid w:val="00DF577A"/>
    <w:rsid w:val="00DF5FF5"/>
    <w:rsid w:val="00DF6B90"/>
    <w:rsid w:val="00DF70C2"/>
    <w:rsid w:val="00DF736B"/>
    <w:rsid w:val="00E01C8E"/>
    <w:rsid w:val="00E06CA6"/>
    <w:rsid w:val="00E112E9"/>
    <w:rsid w:val="00E112F4"/>
    <w:rsid w:val="00E11BBE"/>
    <w:rsid w:val="00E13D59"/>
    <w:rsid w:val="00E14DED"/>
    <w:rsid w:val="00E20B39"/>
    <w:rsid w:val="00E228C5"/>
    <w:rsid w:val="00E279AB"/>
    <w:rsid w:val="00E328B3"/>
    <w:rsid w:val="00E32ED4"/>
    <w:rsid w:val="00E34202"/>
    <w:rsid w:val="00E41D79"/>
    <w:rsid w:val="00E42080"/>
    <w:rsid w:val="00E500B8"/>
    <w:rsid w:val="00E512F5"/>
    <w:rsid w:val="00E51669"/>
    <w:rsid w:val="00E51754"/>
    <w:rsid w:val="00E56077"/>
    <w:rsid w:val="00E60008"/>
    <w:rsid w:val="00E67A52"/>
    <w:rsid w:val="00E7009E"/>
    <w:rsid w:val="00E70161"/>
    <w:rsid w:val="00E730BE"/>
    <w:rsid w:val="00E7492B"/>
    <w:rsid w:val="00E75172"/>
    <w:rsid w:val="00E75AAF"/>
    <w:rsid w:val="00E767AF"/>
    <w:rsid w:val="00E818B3"/>
    <w:rsid w:val="00E829C7"/>
    <w:rsid w:val="00E8425D"/>
    <w:rsid w:val="00E84A2F"/>
    <w:rsid w:val="00E85953"/>
    <w:rsid w:val="00E94925"/>
    <w:rsid w:val="00EA27C3"/>
    <w:rsid w:val="00EA5193"/>
    <w:rsid w:val="00EA6AB2"/>
    <w:rsid w:val="00EB0A98"/>
    <w:rsid w:val="00EC406E"/>
    <w:rsid w:val="00ED1A8D"/>
    <w:rsid w:val="00ED1AD1"/>
    <w:rsid w:val="00ED1C6B"/>
    <w:rsid w:val="00ED234E"/>
    <w:rsid w:val="00ED3AE4"/>
    <w:rsid w:val="00ED4A0E"/>
    <w:rsid w:val="00ED50A4"/>
    <w:rsid w:val="00EE04BC"/>
    <w:rsid w:val="00EE275F"/>
    <w:rsid w:val="00EE3E93"/>
    <w:rsid w:val="00EE74F3"/>
    <w:rsid w:val="00EF3782"/>
    <w:rsid w:val="00F05B31"/>
    <w:rsid w:val="00F071EF"/>
    <w:rsid w:val="00F1189E"/>
    <w:rsid w:val="00F17EAD"/>
    <w:rsid w:val="00F204FB"/>
    <w:rsid w:val="00F205FB"/>
    <w:rsid w:val="00F26ABF"/>
    <w:rsid w:val="00F4215A"/>
    <w:rsid w:val="00F43A4E"/>
    <w:rsid w:val="00F5272E"/>
    <w:rsid w:val="00F5427B"/>
    <w:rsid w:val="00F552E8"/>
    <w:rsid w:val="00F55AAD"/>
    <w:rsid w:val="00F608CE"/>
    <w:rsid w:val="00F623AC"/>
    <w:rsid w:val="00F65974"/>
    <w:rsid w:val="00F70749"/>
    <w:rsid w:val="00F710F5"/>
    <w:rsid w:val="00F71708"/>
    <w:rsid w:val="00F73662"/>
    <w:rsid w:val="00F75835"/>
    <w:rsid w:val="00F77024"/>
    <w:rsid w:val="00F772D8"/>
    <w:rsid w:val="00F77E37"/>
    <w:rsid w:val="00F8001D"/>
    <w:rsid w:val="00F80417"/>
    <w:rsid w:val="00F837C2"/>
    <w:rsid w:val="00F83E84"/>
    <w:rsid w:val="00F8443D"/>
    <w:rsid w:val="00F857E2"/>
    <w:rsid w:val="00F86B82"/>
    <w:rsid w:val="00F90484"/>
    <w:rsid w:val="00FA072D"/>
    <w:rsid w:val="00FB08BA"/>
    <w:rsid w:val="00FB1518"/>
    <w:rsid w:val="00FB21BC"/>
    <w:rsid w:val="00FB284A"/>
    <w:rsid w:val="00FB5B05"/>
    <w:rsid w:val="00FB638E"/>
    <w:rsid w:val="00FC2B74"/>
    <w:rsid w:val="00FC31F6"/>
    <w:rsid w:val="00FC7147"/>
    <w:rsid w:val="00FC75C8"/>
    <w:rsid w:val="00FC779D"/>
    <w:rsid w:val="00FD4CD6"/>
    <w:rsid w:val="00FE566D"/>
    <w:rsid w:val="00FE5C32"/>
    <w:rsid w:val="00FF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CBB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264653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qFormat/>
    <w:rsid w:val="00264653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rsid w:val="00264653"/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qFormat/>
    <w:rsid w:val="00C73BA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12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129D"/>
    <w:rPr>
      <w:rFonts w:ascii="Tahoma" w:hAnsi="Tahoma" w:cs="Tahoma"/>
      <w:sz w:val="16"/>
      <w:szCs w:val="16"/>
    </w:rPr>
  </w:style>
  <w:style w:type="character" w:customStyle="1" w:styleId="a6">
    <w:name w:val="Абзац списка Знак"/>
    <w:link w:val="a7"/>
    <w:uiPriority w:val="34"/>
    <w:locked/>
    <w:rsid w:val="00F86B82"/>
    <w:rPr>
      <w:rFonts w:ascii="Calibri" w:hAnsi="Calibri"/>
      <w:sz w:val="28"/>
    </w:rPr>
  </w:style>
  <w:style w:type="paragraph" w:styleId="a7">
    <w:name w:val="List Paragraph"/>
    <w:basedOn w:val="a"/>
    <w:link w:val="a6"/>
    <w:uiPriority w:val="34"/>
    <w:qFormat/>
    <w:rsid w:val="00F86B82"/>
    <w:pPr>
      <w:ind w:left="720"/>
      <w:contextualSpacing/>
    </w:pPr>
    <w:rPr>
      <w:rFonts w:ascii="Calibri" w:hAnsi="Calibri"/>
    </w:rPr>
  </w:style>
  <w:style w:type="character" w:styleId="a8">
    <w:name w:val="Hyperlink"/>
    <w:basedOn w:val="a0"/>
    <w:uiPriority w:val="99"/>
    <w:semiHidden/>
    <w:unhideWhenUsed/>
    <w:rsid w:val="00F86B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CBB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264653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qFormat/>
    <w:rsid w:val="00264653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rsid w:val="00264653"/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qFormat/>
    <w:rsid w:val="00C73BA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12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129D"/>
    <w:rPr>
      <w:rFonts w:ascii="Tahoma" w:hAnsi="Tahoma" w:cs="Tahoma"/>
      <w:sz w:val="16"/>
      <w:szCs w:val="16"/>
    </w:rPr>
  </w:style>
  <w:style w:type="character" w:customStyle="1" w:styleId="a6">
    <w:name w:val="Абзац списка Знак"/>
    <w:link w:val="a7"/>
    <w:uiPriority w:val="34"/>
    <w:locked/>
    <w:rsid w:val="00F86B82"/>
    <w:rPr>
      <w:rFonts w:ascii="Calibri" w:hAnsi="Calibri"/>
      <w:sz w:val="28"/>
    </w:rPr>
  </w:style>
  <w:style w:type="paragraph" w:styleId="a7">
    <w:name w:val="List Paragraph"/>
    <w:basedOn w:val="a"/>
    <w:link w:val="a6"/>
    <w:uiPriority w:val="34"/>
    <w:qFormat/>
    <w:rsid w:val="00F86B82"/>
    <w:pPr>
      <w:ind w:left="720"/>
      <w:contextualSpacing/>
    </w:pPr>
    <w:rPr>
      <w:rFonts w:ascii="Calibri" w:hAnsi="Calibri"/>
    </w:rPr>
  </w:style>
  <w:style w:type="character" w:styleId="a8">
    <w:name w:val="Hyperlink"/>
    <w:basedOn w:val="a0"/>
    <w:uiPriority w:val="99"/>
    <w:semiHidden/>
    <w:unhideWhenUsed/>
    <w:rsid w:val="00F86B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4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image" Target="media/image10.wmf"/><Relationship Id="rId3" Type="http://schemas.microsoft.com/office/2007/relationships/stylesWithEffects" Target="stylesWithEffects.xml"/><Relationship Id="rId21" Type="http://schemas.openxmlformats.org/officeDocument/2006/relationships/image" Target="media/image13.wmf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hyperlink" Target="https://login.consultant.ru/link/?req=doc&amp;demo=2&amp;base=LAW&amp;n=454257&amp;dst=2920&amp;date=10.10.2023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demo=2&amp;base=LAW&amp;n=454257&amp;dst=1177&amp;date=10.10.2023" TargetMode="External"/><Relationship Id="rId20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demo=2&amp;base=LAW&amp;n=454257&amp;dst=3011%2C1&amp;date=10.10.2023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5.wmf"/><Relationship Id="rId19" Type="http://schemas.openxmlformats.org/officeDocument/2006/relationships/image" Target="media/image11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5815A-64B3-4D36-B26C-DA6F1CFF9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4426</TotalTime>
  <Pages>1</Pages>
  <Words>9458</Words>
  <Characters>53916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cp:lastPrinted>2024-03-05T13:50:00Z</cp:lastPrinted>
  <dcterms:created xsi:type="dcterms:W3CDTF">2023-05-05T06:14:00Z</dcterms:created>
  <dcterms:modified xsi:type="dcterms:W3CDTF">2024-03-13T06:31:00Z</dcterms:modified>
</cp:coreProperties>
</file>